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99CE" w14:textId="048C715B" w:rsidR="00DE671B" w:rsidRDefault="00DE671B" w:rsidP="00CD71DD">
      <w:pPr>
        <w:pStyle w:val="Nadpis3"/>
        <w:tabs>
          <w:tab w:val="left" w:pos="1843"/>
        </w:tabs>
        <w:rPr>
          <w:noProof/>
          <w:shd w:val="pct15" w:color="auto" w:fill="FFFFFF"/>
          <w:lang w:val="en-GB"/>
        </w:rPr>
      </w:pPr>
    </w:p>
    <w:p w14:paraId="6E255F21" w14:textId="77777777" w:rsidR="00DE671B" w:rsidRDefault="00DE671B" w:rsidP="00CD71DD">
      <w:pPr>
        <w:pStyle w:val="Nadpis3"/>
        <w:tabs>
          <w:tab w:val="left" w:pos="1843"/>
        </w:tabs>
        <w:rPr>
          <w:shd w:val="pct15" w:color="auto" w:fill="FFFFFF"/>
        </w:rPr>
      </w:pPr>
    </w:p>
    <w:p w14:paraId="2ABF7963" w14:textId="77777777" w:rsidR="00DE671B" w:rsidRDefault="00DE671B" w:rsidP="00CD71DD">
      <w:pPr>
        <w:pStyle w:val="Nadpis3"/>
        <w:tabs>
          <w:tab w:val="left" w:pos="1843"/>
        </w:tabs>
        <w:rPr>
          <w:shd w:val="pct15" w:color="auto" w:fill="FFFFFF"/>
        </w:rPr>
      </w:pPr>
    </w:p>
    <w:p w14:paraId="0EA0A34F" w14:textId="77777777" w:rsidR="00CD71DD" w:rsidRDefault="00CD71DD" w:rsidP="00CD71DD">
      <w:pPr>
        <w:pStyle w:val="Nadpis3"/>
        <w:tabs>
          <w:tab w:val="left" w:pos="1843"/>
        </w:tabs>
      </w:pPr>
      <w:r w:rsidRPr="006268D6">
        <w:rPr>
          <w:shd w:val="pct15" w:color="auto" w:fill="FFFFFF"/>
        </w:rPr>
        <w:t>CURRICULUM VITAE</w:t>
      </w:r>
    </w:p>
    <w:p w14:paraId="60A097A4" w14:textId="6A24292E" w:rsidR="00192DAC" w:rsidRPr="004A7C7F" w:rsidRDefault="00192DAC" w:rsidP="00192DAC">
      <w:pPr>
        <w:pStyle w:val="Nadpis1"/>
        <w:tabs>
          <w:tab w:val="left" w:pos="1843"/>
          <w:tab w:val="left" w:pos="2552"/>
        </w:tabs>
        <w:jc w:val="right"/>
        <w:rPr>
          <w:rFonts w:ascii="Arial" w:hAnsi="Arial"/>
          <w:b/>
        </w:rPr>
      </w:pPr>
    </w:p>
    <w:p w14:paraId="43A5C718" w14:textId="654A898D" w:rsidR="00CD71DD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jc w:val="right"/>
        <w:rPr>
          <w:rFonts w:ascii="Arial" w:hAnsi="Arial"/>
          <w:b/>
        </w:rPr>
      </w:pPr>
    </w:p>
    <w:p w14:paraId="49D3C2CD" w14:textId="77777777" w:rsidR="00CD71DD" w:rsidRPr="004F5288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rPr>
          <w:rFonts w:ascii="Arial" w:hAnsi="Arial"/>
          <w:b/>
          <w:sz w:val="44"/>
        </w:rPr>
      </w:pPr>
      <w:r w:rsidRPr="004F5288">
        <w:rPr>
          <w:rFonts w:ascii="Arial" w:hAnsi="Arial"/>
          <w:b/>
          <w:sz w:val="44"/>
        </w:rPr>
        <w:t>Daniela</w:t>
      </w:r>
    </w:p>
    <w:p w14:paraId="5BE51F91" w14:textId="41792F23" w:rsidR="00CD71DD" w:rsidRPr="004F5288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rPr>
          <w:rFonts w:ascii="Arial" w:hAnsi="Arial"/>
          <w:b/>
          <w:sz w:val="40"/>
        </w:rPr>
      </w:pPr>
      <w:r w:rsidRPr="004F5288">
        <w:rPr>
          <w:rFonts w:ascii="Arial" w:hAnsi="Arial"/>
          <w:b/>
          <w:sz w:val="44"/>
        </w:rPr>
        <w:t>Zhang Cziráková</w:t>
      </w:r>
      <w:r w:rsidRPr="004F5288">
        <w:rPr>
          <w:rFonts w:ascii="Arial" w:hAnsi="Arial"/>
          <w:b/>
          <w:sz w:val="40"/>
        </w:rPr>
        <w:t xml:space="preserve"> </w:t>
      </w:r>
    </w:p>
    <w:p w14:paraId="7FF8E97E" w14:textId="3FF3BC52" w:rsidR="00CD71DD" w:rsidRPr="0018147A" w:rsidRDefault="00CD71DD" w:rsidP="00195635">
      <w:pPr>
        <w:pStyle w:val="Zkladntext"/>
        <w:tabs>
          <w:tab w:val="left" w:pos="1843"/>
          <w:tab w:val="left" w:pos="2552"/>
        </w:tabs>
        <w:spacing w:line="240" w:lineRule="auto"/>
        <w:jc w:val="right"/>
        <w:rPr>
          <w:sz w:val="36"/>
        </w:rPr>
      </w:pPr>
      <w:r w:rsidRPr="0018147A">
        <w:rPr>
          <w:rFonts w:ascii="Chn FFangsong S5" w:hAnsi="Chn FFangsong S5"/>
          <w:sz w:val="36"/>
        </w:rPr>
        <w:t></w:t>
      </w:r>
      <w:r w:rsidRPr="0018147A">
        <w:rPr>
          <w:rFonts w:ascii="Chn FFangsong S5" w:hAnsi="Chn FFangsong S5"/>
          <w:sz w:val="36"/>
        </w:rPr>
        <w:t></w:t>
      </w:r>
      <w:r w:rsidR="00195635" w:rsidRPr="00192DAC">
        <w:rPr>
          <w:rFonts w:ascii="Arial" w:hAnsi="Arial"/>
          <w:b/>
          <w:noProof/>
          <w:lang w:val="en-GB"/>
        </w:rPr>
        <w:drawing>
          <wp:inline distT="0" distB="0" distL="0" distR="0" wp14:anchorId="2ABD857D" wp14:editId="43B6E114">
            <wp:extent cx="1260002" cy="1698754"/>
            <wp:effectExtent l="0" t="0" r="0" b="0"/>
            <wp:docPr id="131988792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2804" cy="17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8196" w14:textId="77777777" w:rsidR="00CD71DD" w:rsidRPr="0018147A" w:rsidRDefault="00CD71DD" w:rsidP="00CD71DD">
      <w:pPr>
        <w:pStyle w:val="Nadpis3"/>
        <w:tabs>
          <w:tab w:val="left" w:pos="1843"/>
          <w:tab w:val="left" w:pos="2552"/>
        </w:tabs>
        <w:spacing w:line="240" w:lineRule="auto"/>
        <w:rPr>
          <w:rFonts w:ascii="Arial" w:hAnsi="Arial"/>
          <w:i/>
        </w:rPr>
      </w:pPr>
      <w:r w:rsidRPr="0018147A">
        <w:rPr>
          <w:rFonts w:ascii="Arial" w:hAnsi="Arial"/>
          <w:b/>
        </w:rPr>
        <w:t>Tele</w:t>
      </w:r>
      <w:r w:rsidR="00740C8A">
        <w:rPr>
          <w:rFonts w:ascii="Arial" w:hAnsi="Arial"/>
          <w:b/>
        </w:rPr>
        <w:t>fón</w:t>
      </w:r>
      <w:r w:rsidRPr="0018147A">
        <w:rPr>
          <w:rFonts w:ascii="Arial" w:hAnsi="Arial"/>
          <w:b/>
        </w:rPr>
        <w:t>:</w:t>
      </w:r>
      <w:r w:rsidRPr="0018147A">
        <w:rPr>
          <w:rFonts w:ascii="Arial" w:hAnsi="Arial"/>
        </w:rPr>
        <w:tab/>
        <w:t>+421-907-62 89 62, +421-911-289 982</w:t>
      </w:r>
      <w:r w:rsidRPr="0018147A">
        <w:rPr>
          <w:rFonts w:ascii="Arial" w:hAnsi="Arial"/>
          <w:i/>
        </w:rPr>
        <w:t xml:space="preserve">   </w:t>
      </w:r>
    </w:p>
    <w:p w14:paraId="55C1F23A" w14:textId="77777777" w:rsidR="006649A4" w:rsidRDefault="00CD71DD" w:rsidP="00CD71DD">
      <w:pPr>
        <w:pStyle w:val="Nadpis3"/>
        <w:tabs>
          <w:tab w:val="left" w:pos="1843"/>
          <w:tab w:val="left" w:pos="2552"/>
        </w:tabs>
        <w:spacing w:line="240" w:lineRule="auto"/>
        <w:rPr>
          <w:rFonts w:ascii="Arial" w:hAnsi="Arial"/>
        </w:rPr>
      </w:pPr>
      <w:r w:rsidRPr="0018147A">
        <w:rPr>
          <w:rFonts w:ascii="Arial" w:hAnsi="Arial"/>
          <w:b/>
        </w:rPr>
        <w:t>E-mail:</w:t>
      </w:r>
      <w:r w:rsidRPr="0018147A">
        <w:rPr>
          <w:rFonts w:ascii="Arial" w:hAnsi="Arial"/>
        </w:rPr>
        <w:tab/>
      </w:r>
      <w:hyperlink r:id="rId6" w:history="1">
        <w:r w:rsidR="006649A4" w:rsidRPr="00365248">
          <w:rPr>
            <w:rStyle w:val="Hypertextovprepojenie"/>
            <w:rFonts w:ascii="Arial" w:hAnsi="Arial"/>
          </w:rPr>
          <w:t>daniela.zhang98@gmail.com</w:t>
        </w:r>
      </w:hyperlink>
      <w:r w:rsidR="006649A4">
        <w:rPr>
          <w:rFonts w:ascii="Arial" w:hAnsi="Arial"/>
        </w:rPr>
        <w:t xml:space="preserve"> </w:t>
      </w:r>
    </w:p>
    <w:p w14:paraId="5F0919CD" w14:textId="23BB0DB4" w:rsidR="00CD71DD" w:rsidRDefault="006649A4" w:rsidP="00CD71DD">
      <w:pPr>
        <w:pStyle w:val="Nadpis3"/>
        <w:tabs>
          <w:tab w:val="left" w:pos="1843"/>
          <w:tab w:val="left" w:pos="2552"/>
        </w:tabs>
        <w:spacing w:line="240" w:lineRule="auto"/>
        <w:rPr>
          <w:rFonts w:ascii="Arial" w:hAnsi="Arial"/>
        </w:rPr>
      </w:pPr>
      <w:proofErr w:type="spellStart"/>
      <w:r w:rsidRPr="006649A4">
        <w:rPr>
          <w:rFonts w:ascii="Arial" w:hAnsi="Arial"/>
          <w:b/>
          <w:bCs/>
        </w:rPr>
        <w:t>Orcid</w:t>
      </w:r>
      <w:proofErr w:type="spellEnd"/>
      <w:r w:rsidRPr="006649A4"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                </w:t>
      </w:r>
      <w:r w:rsidRPr="006649A4">
        <w:rPr>
          <w:rFonts w:ascii="Arial" w:hAnsi="Arial"/>
        </w:rPr>
        <w:t>0000-0002-1813-0546</w:t>
      </w:r>
    </w:p>
    <w:p w14:paraId="7B37BACA" w14:textId="77777777" w:rsidR="006649A4" w:rsidRPr="006649A4" w:rsidRDefault="006649A4" w:rsidP="006649A4"/>
    <w:p w14:paraId="7B2FC428" w14:textId="77777777" w:rsidR="00CD71DD" w:rsidRPr="0018147A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rPr>
          <w:rFonts w:ascii="Arial" w:hAnsi="Arial"/>
          <w:sz w:val="22"/>
        </w:rPr>
      </w:pPr>
    </w:p>
    <w:p w14:paraId="64CFF054" w14:textId="77777777" w:rsidR="00CD71DD" w:rsidRPr="0018147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18147A">
        <w:rPr>
          <w:rFonts w:ascii="Arial" w:hAnsi="Arial"/>
          <w:b/>
          <w:sz w:val="28"/>
          <w:shd w:val="pct15" w:color="auto" w:fill="FFFFFF"/>
        </w:rPr>
        <w:t xml:space="preserve">            </w:t>
      </w:r>
      <w:r w:rsidRPr="0018147A">
        <w:rPr>
          <w:rFonts w:ascii="Arial" w:hAnsi="Arial"/>
          <w:b/>
          <w:sz w:val="28"/>
          <w:shd w:val="pct15" w:color="auto" w:fill="FFFFFF"/>
        </w:rPr>
        <w:tab/>
        <w:t xml:space="preserve">  Profil:</w:t>
      </w:r>
    </w:p>
    <w:p w14:paraId="1843B9C2" w14:textId="77777777" w:rsidR="00CD71DD" w:rsidRPr="0018147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4273DC42" w14:textId="2955CFB2" w:rsidR="00CD71DD" w:rsidRPr="0018147A" w:rsidRDefault="006649A4" w:rsidP="00CD71DD">
      <w:pPr>
        <w:tabs>
          <w:tab w:val="left" w:pos="1843"/>
        </w:tabs>
        <w:spacing w:line="312" w:lineRule="auto"/>
        <w:ind w:left="-142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Vedecká pracovníčka, odbor s</w:t>
      </w:r>
      <w:r w:rsidR="0039278E">
        <w:rPr>
          <w:rFonts w:ascii="Arial" w:hAnsi="Arial" w:cs="Arial"/>
          <w:sz w:val="22"/>
          <w:szCs w:val="24"/>
        </w:rPr>
        <w:t>inológia, výskum</w:t>
      </w:r>
      <w:r w:rsidR="006211A2" w:rsidRPr="0018147A">
        <w:rPr>
          <w:rFonts w:ascii="Arial" w:hAnsi="Arial" w:cs="Arial"/>
          <w:sz w:val="22"/>
          <w:szCs w:val="24"/>
        </w:rPr>
        <w:t xml:space="preserve"> umenia a literatúry</w:t>
      </w:r>
      <w:r w:rsidR="00CD71DD" w:rsidRPr="0018147A">
        <w:rPr>
          <w:rFonts w:ascii="Arial" w:hAnsi="Arial" w:cs="Arial"/>
          <w:sz w:val="22"/>
          <w:szCs w:val="24"/>
        </w:rPr>
        <w:t xml:space="preserve">. </w:t>
      </w:r>
    </w:p>
    <w:p w14:paraId="71D5AA1D" w14:textId="2D98B93E" w:rsidR="00CD71DD" w:rsidRPr="0018147A" w:rsidRDefault="006211A2" w:rsidP="00CD71DD">
      <w:pPr>
        <w:tabs>
          <w:tab w:val="left" w:pos="1843"/>
        </w:tabs>
        <w:spacing w:line="312" w:lineRule="auto"/>
        <w:ind w:left="-142"/>
        <w:jc w:val="both"/>
        <w:rPr>
          <w:rFonts w:ascii="Arial" w:hAnsi="Arial" w:cs="Arial"/>
          <w:sz w:val="22"/>
          <w:szCs w:val="24"/>
        </w:rPr>
      </w:pPr>
      <w:r w:rsidRPr="0018147A">
        <w:rPr>
          <w:rFonts w:ascii="Arial" w:hAnsi="Arial" w:cs="Arial"/>
          <w:sz w:val="22"/>
          <w:szCs w:val="24"/>
        </w:rPr>
        <w:t>Skúsenosti s vyučovaním čínskeho jazyka, čínskej literatúry a čínskeho umenia</w:t>
      </w:r>
      <w:r w:rsidR="000671BC">
        <w:rPr>
          <w:rFonts w:ascii="Arial" w:hAnsi="Arial" w:cs="Arial"/>
          <w:sz w:val="22"/>
          <w:szCs w:val="24"/>
        </w:rPr>
        <w:t>, s umeleckými prekladmi čínskej literatúry, predovšetkým poézie</w:t>
      </w:r>
      <w:r w:rsidR="00CD71DD" w:rsidRPr="0018147A">
        <w:rPr>
          <w:rFonts w:ascii="Arial" w:hAnsi="Arial" w:cs="Arial"/>
          <w:sz w:val="22"/>
          <w:szCs w:val="24"/>
        </w:rPr>
        <w:t>.</w:t>
      </w:r>
    </w:p>
    <w:p w14:paraId="75FED6AE" w14:textId="77777777" w:rsidR="00ED5B74" w:rsidRDefault="00ED5B74" w:rsidP="00CD71DD">
      <w:pPr>
        <w:tabs>
          <w:tab w:val="left" w:pos="1843"/>
        </w:tabs>
        <w:ind w:left="-142"/>
        <w:rPr>
          <w:rFonts w:ascii="Arial" w:hAnsi="Arial"/>
          <w:b/>
          <w:sz w:val="28"/>
        </w:rPr>
      </w:pPr>
    </w:p>
    <w:p w14:paraId="4C7ED53C" w14:textId="77777777" w:rsidR="00ED5B74" w:rsidRPr="0018147A" w:rsidRDefault="00ED5B74" w:rsidP="00CD71DD">
      <w:pPr>
        <w:tabs>
          <w:tab w:val="left" w:pos="1843"/>
        </w:tabs>
        <w:ind w:left="-142"/>
        <w:rPr>
          <w:rFonts w:ascii="Arial" w:hAnsi="Arial"/>
          <w:b/>
          <w:sz w:val="28"/>
        </w:rPr>
      </w:pPr>
    </w:p>
    <w:p w14:paraId="38C73ABC" w14:textId="77777777" w:rsidR="00CD71DD" w:rsidRPr="0018147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18147A">
        <w:rPr>
          <w:rFonts w:ascii="Arial" w:hAnsi="Arial"/>
          <w:b/>
          <w:sz w:val="28"/>
          <w:shd w:val="pct15" w:color="auto" w:fill="FFFFFF"/>
        </w:rPr>
        <w:tab/>
      </w:r>
      <w:r w:rsidR="006211A2" w:rsidRPr="0018147A">
        <w:rPr>
          <w:rFonts w:ascii="Arial" w:hAnsi="Arial"/>
          <w:b/>
          <w:sz w:val="28"/>
          <w:shd w:val="pct15" w:color="auto" w:fill="FFFFFF"/>
        </w:rPr>
        <w:t>Vzdelanie</w:t>
      </w:r>
      <w:r w:rsidRPr="0018147A">
        <w:rPr>
          <w:rFonts w:ascii="Arial" w:hAnsi="Arial"/>
          <w:b/>
          <w:sz w:val="28"/>
          <w:shd w:val="pct15" w:color="auto" w:fill="FFFFFF"/>
        </w:rPr>
        <w:t>:</w:t>
      </w:r>
    </w:p>
    <w:p w14:paraId="4E251344" w14:textId="77777777" w:rsidR="00CD71DD" w:rsidRPr="0018147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085C694B" w14:textId="77777777" w:rsidR="00CD71DD" w:rsidRPr="0018147A" w:rsidRDefault="00CD71DD" w:rsidP="00CD71DD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  <w:b/>
        </w:rPr>
      </w:pPr>
      <w:r w:rsidRPr="0018147A">
        <w:rPr>
          <w:rFonts w:ascii="Arial Narrow" w:hAnsi="Arial Narrow"/>
        </w:rPr>
        <w:t xml:space="preserve">09/1996 - 5/2002    </w:t>
      </w:r>
      <w:r w:rsidRPr="0018147A">
        <w:rPr>
          <w:rFonts w:ascii="Arial Narrow" w:hAnsi="Arial Narrow"/>
        </w:rPr>
        <w:tab/>
      </w:r>
      <w:r w:rsidR="006211A2" w:rsidRPr="0018147A">
        <w:rPr>
          <w:rFonts w:ascii="Arial Narrow" w:hAnsi="Arial Narrow"/>
          <w:b/>
        </w:rPr>
        <w:t xml:space="preserve">Ústav </w:t>
      </w:r>
      <w:proofErr w:type="spellStart"/>
      <w:r w:rsidR="006211A2" w:rsidRPr="0018147A">
        <w:rPr>
          <w:rFonts w:ascii="Arial Narrow" w:hAnsi="Arial Narrow"/>
          <w:b/>
        </w:rPr>
        <w:t>Dálneho</w:t>
      </w:r>
      <w:proofErr w:type="spellEnd"/>
      <w:r w:rsidR="006211A2" w:rsidRPr="0018147A">
        <w:rPr>
          <w:rFonts w:ascii="Arial Narrow" w:hAnsi="Arial Narrow"/>
          <w:b/>
        </w:rPr>
        <w:t xml:space="preserve"> východu, </w:t>
      </w:r>
      <w:proofErr w:type="spellStart"/>
      <w:r w:rsidR="006211A2" w:rsidRPr="0018147A">
        <w:rPr>
          <w:rFonts w:ascii="Arial Narrow" w:hAnsi="Arial Narrow"/>
          <w:b/>
        </w:rPr>
        <w:t>Filosofická</w:t>
      </w:r>
      <w:proofErr w:type="spellEnd"/>
      <w:r w:rsidR="006211A2" w:rsidRPr="0018147A">
        <w:rPr>
          <w:rFonts w:ascii="Arial Narrow" w:hAnsi="Arial Narrow"/>
          <w:b/>
        </w:rPr>
        <w:t xml:space="preserve"> fakulta Univerzita Karlova Dejiny, kultúra krajín Ázie a Afriky    - </w:t>
      </w:r>
      <w:r w:rsidRPr="0018147A">
        <w:rPr>
          <w:rFonts w:ascii="Arial Narrow" w:hAnsi="Arial Narrow"/>
        </w:rPr>
        <w:t xml:space="preserve"> </w:t>
      </w:r>
      <w:proofErr w:type="spellStart"/>
      <w:r w:rsidRPr="0018147A">
        <w:rPr>
          <w:rFonts w:ascii="Arial Narrow" w:hAnsi="Arial Narrow"/>
          <w:b/>
        </w:rPr>
        <w:t>Ph.D</w:t>
      </w:r>
      <w:proofErr w:type="spellEnd"/>
      <w:r w:rsidRPr="0018147A">
        <w:rPr>
          <w:rFonts w:ascii="Arial Narrow" w:hAnsi="Arial Narrow"/>
          <w:b/>
        </w:rPr>
        <w:t xml:space="preserve"> </w:t>
      </w:r>
    </w:p>
    <w:p w14:paraId="5C40047D" w14:textId="28647C98" w:rsidR="00CD71DD" w:rsidRDefault="00CD71DD" w:rsidP="00CD71DD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18147A">
        <w:rPr>
          <w:rFonts w:ascii="Arial Narrow" w:hAnsi="Arial Narrow"/>
          <w:b/>
        </w:rPr>
        <w:tab/>
      </w:r>
      <w:r w:rsidR="009D1368">
        <w:rPr>
          <w:rFonts w:ascii="Arial Narrow" w:hAnsi="Arial Narrow"/>
        </w:rPr>
        <w:t>Dizertačná práca</w:t>
      </w:r>
      <w:r w:rsidRPr="0018147A">
        <w:rPr>
          <w:rFonts w:ascii="Arial Narrow" w:hAnsi="Arial Narrow"/>
        </w:rPr>
        <w:t>: “Proces</w:t>
      </w:r>
      <w:r w:rsidR="006211A2" w:rsidRPr="0018147A">
        <w:rPr>
          <w:rFonts w:ascii="Arial Narrow" w:hAnsi="Arial Narrow"/>
        </w:rPr>
        <w:t xml:space="preserve"> formovania abstrakcie v súčasnom čínskom maliarstve</w:t>
      </w:r>
      <w:r w:rsidRPr="0018147A">
        <w:rPr>
          <w:rFonts w:ascii="Arial Narrow" w:hAnsi="Arial Narrow"/>
        </w:rPr>
        <w:t xml:space="preserve">, </w:t>
      </w:r>
      <w:r w:rsidR="006211A2" w:rsidRPr="0018147A">
        <w:rPr>
          <w:rFonts w:ascii="Arial Narrow" w:hAnsi="Arial Narrow"/>
        </w:rPr>
        <w:t>školiteľ</w:t>
      </w:r>
      <w:r w:rsidRPr="0018147A">
        <w:rPr>
          <w:rFonts w:ascii="Arial Narrow" w:hAnsi="Arial Narrow"/>
        </w:rPr>
        <w:t xml:space="preserve">: Prof. </w:t>
      </w:r>
      <w:proofErr w:type="spellStart"/>
      <w:r w:rsidRPr="0018147A">
        <w:rPr>
          <w:rFonts w:ascii="Arial Narrow" w:hAnsi="Arial Narrow"/>
        </w:rPr>
        <w:t>Oldřich</w:t>
      </w:r>
      <w:proofErr w:type="spellEnd"/>
      <w:r w:rsidRPr="0018147A">
        <w:rPr>
          <w:rFonts w:ascii="Arial Narrow" w:hAnsi="Arial Narrow"/>
        </w:rPr>
        <w:t xml:space="preserve"> Král</w:t>
      </w:r>
    </w:p>
    <w:p w14:paraId="1EF909A0" w14:textId="77777777" w:rsidR="0039278E" w:rsidRPr="0018147A" w:rsidRDefault="0039278E" w:rsidP="00CD71DD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52F30D46" w14:textId="77777777" w:rsidR="00CD71DD" w:rsidRPr="0018147A" w:rsidRDefault="00CD71DD" w:rsidP="00CD71DD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18147A">
        <w:rPr>
          <w:rFonts w:ascii="Arial Narrow" w:hAnsi="Arial Narrow"/>
        </w:rPr>
        <w:t xml:space="preserve">09/1988 - 09/1994  </w:t>
      </w:r>
      <w:r w:rsidRPr="0018147A">
        <w:rPr>
          <w:rFonts w:ascii="Arial Narrow" w:hAnsi="Arial Narrow"/>
        </w:rPr>
        <w:tab/>
      </w:r>
      <w:r w:rsidR="006211A2" w:rsidRPr="0018147A">
        <w:rPr>
          <w:rFonts w:ascii="Arial Narrow" w:hAnsi="Arial Narrow"/>
          <w:b/>
        </w:rPr>
        <w:t>Filozo</w:t>
      </w:r>
      <w:r w:rsidR="0018147A" w:rsidRPr="0018147A">
        <w:rPr>
          <w:rFonts w:ascii="Arial Narrow" w:hAnsi="Arial Narrow"/>
          <w:b/>
        </w:rPr>
        <w:t>f</w:t>
      </w:r>
      <w:r w:rsidR="006211A2" w:rsidRPr="0018147A">
        <w:rPr>
          <w:rFonts w:ascii="Arial Narrow" w:hAnsi="Arial Narrow"/>
          <w:b/>
        </w:rPr>
        <w:t>ická fakulta Univ</w:t>
      </w:r>
      <w:r w:rsidR="0018147A" w:rsidRPr="0018147A">
        <w:rPr>
          <w:rFonts w:ascii="Arial Narrow" w:hAnsi="Arial Narrow"/>
          <w:b/>
        </w:rPr>
        <w:t>e</w:t>
      </w:r>
      <w:r w:rsidR="006211A2" w:rsidRPr="0018147A">
        <w:rPr>
          <w:rFonts w:ascii="Arial Narrow" w:hAnsi="Arial Narrow"/>
          <w:b/>
        </w:rPr>
        <w:t xml:space="preserve">rzity Komenského, </w:t>
      </w:r>
      <w:r w:rsidRPr="0018147A">
        <w:rPr>
          <w:rFonts w:ascii="Arial Narrow" w:hAnsi="Arial Narrow"/>
        </w:rPr>
        <w:t xml:space="preserve">Bratislava </w:t>
      </w:r>
    </w:p>
    <w:p w14:paraId="51512194" w14:textId="77777777" w:rsidR="00CD71DD" w:rsidRDefault="00CD71DD" w:rsidP="00CD71DD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  <w:r w:rsidRPr="0018147A">
        <w:rPr>
          <w:rFonts w:ascii="Arial Narrow" w:hAnsi="Arial Narrow"/>
        </w:rPr>
        <w:t xml:space="preserve"> M</w:t>
      </w:r>
      <w:r w:rsidR="006211A2" w:rsidRPr="0018147A">
        <w:rPr>
          <w:rFonts w:ascii="Arial Narrow" w:hAnsi="Arial Narrow"/>
        </w:rPr>
        <w:t>gr. prekladateľstvo a tlmočníctvo: čínsky jazyk</w:t>
      </w:r>
    </w:p>
    <w:p w14:paraId="3081FADE" w14:textId="77777777" w:rsidR="0039278E" w:rsidRPr="0018147A" w:rsidRDefault="0039278E" w:rsidP="00CD71DD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</w:p>
    <w:p w14:paraId="7440D74D" w14:textId="77777777" w:rsidR="00AB2A79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76909330" w14:textId="77777777" w:rsidR="00AB2A79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4C1F42F2" w14:textId="77777777" w:rsidR="000671BC" w:rsidRDefault="000671BC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236BA022" w14:textId="77777777" w:rsidR="00AB2A79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2DD7625A" w14:textId="2DFAB847" w:rsidR="00192DAC" w:rsidRDefault="00192DAC" w:rsidP="00192DAC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18147A">
        <w:rPr>
          <w:rFonts w:ascii="Arial" w:hAnsi="Arial"/>
          <w:b/>
          <w:sz w:val="28"/>
          <w:shd w:val="pct15" w:color="auto" w:fill="FFFFFF"/>
        </w:rPr>
        <w:lastRenderedPageBreak/>
        <w:tab/>
      </w:r>
      <w:r w:rsidR="006649A4">
        <w:rPr>
          <w:rFonts w:ascii="Arial" w:hAnsi="Arial"/>
          <w:b/>
          <w:sz w:val="28"/>
          <w:shd w:val="pct15" w:color="auto" w:fill="FFFFFF"/>
        </w:rPr>
        <w:t>Národné g</w:t>
      </w:r>
      <w:r>
        <w:rPr>
          <w:rFonts w:ascii="Arial" w:hAnsi="Arial"/>
          <w:b/>
          <w:sz w:val="28"/>
          <w:shd w:val="pct15" w:color="auto" w:fill="FFFFFF"/>
        </w:rPr>
        <w:t>ranty</w:t>
      </w:r>
      <w:r w:rsidRPr="0018147A">
        <w:rPr>
          <w:rFonts w:ascii="Arial" w:hAnsi="Arial"/>
          <w:b/>
          <w:sz w:val="28"/>
          <w:shd w:val="pct15" w:color="auto" w:fill="FFFFFF"/>
        </w:rPr>
        <w:t>:</w:t>
      </w:r>
    </w:p>
    <w:p w14:paraId="0F020078" w14:textId="77777777" w:rsidR="002A690B" w:rsidRDefault="002A690B" w:rsidP="002A690B">
      <w:pPr>
        <w:tabs>
          <w:tab w:val="left" w:pos="1843"/>
        </w:tabs>
        <w:ind w:left="1701" w:hanging="1843"/>
        <w:rPr>
          <w:rFonts w:ascii="Arial Narrow" w:hAnsi="Arial Narrow"/>
          <w:b/>
          <w:bCs/>
          <w:sz w:val="24"/>
        </w:rPr>
      </w:pPr>
    </w:p>
    <w:p w14:paraId="39B2E1D7" w14:textId="14678380" w:rsidR="002A690B" w:rsidRDefault="002A690B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4A7C7F">
        <w:rPr>
          <w:rFonts w:ascii="Arial Narrow" w:hAnsi="Arial Narrow"/>
          <w:b/>
          <w:bCs/>
          <w:sz w:val="24"/>
        </w:rPr>
        <w:t xml:space="preserve">Vedúca </w:t>
      </w:r>
      <w:r w:rsidR="006649A4">
        <w:rPr>
          <w:rFonts w:ascii="Arial Narrow" w:hAnsi="Arial Narrow"/>
          <w:b/>
          <w:bCs/>
          <w:sz w:val="24"/>
        </w:rPr>
        <w:t xml:space="preserve">riešiteľka </w:t>
      </w:r>
      <w:r w:rsidR="000671BC" w:rsidRPr="004A7C7F">
        <w:rPr>
          <w:rFonts w:ascii="Arial Narrow" w:hAnsi="Arial Narrow"/>
          <w:b/>
          <w:bCs/>
          <w:sz w:val="24"/>
        </w:rPr>
        <w:t>grantu</w:t>
      </w:r>
      <w:r w:rsidR="000671BC" w:rsidRPr="004A7C7F">
        <w:rPr>
          <w:rFonts w:ascii="Arial Narrow" w:hAnsi="Arial Narrow"/>
          <w:b/>
          <w:bCs/>
          <w:sz w:val="24"/>
        </w:rPr>
        <w:t xml:space="preserve"> </w:t>
      </w:r>
      <w:r w:rsidRPr="004A7C7F">
        <w:rPr>
          <w:rFonts w:ascii="Arial Narrow" w:hAnsi="Arial Narrow"/>
          <w:b/>
          <w:bCs/>
          <w:sz w:val="24"/>
        </w:rPr>
        <w:t>VEGA: 2/0053/20</w:t>
      </w:r>
      <w:r w:rsidRPr="009D1368">
        <w:rPr>
          <w:rFonts w:ascii="Arial Narrow" w:hAnsi="Arial Narrow"/>
          <w:sz w:val="24"/>
        </w:rPr>
        <w:t xml:space="preserve"> </w:t>
      </w:r>
      <w:r w:rsidRPr="004A7C7F">
        <w:rPr>
          <w:rFonts w:ascii="Arial Narrow" w:hAnsi="Arial Narrow"/>
          <w:sz w:val="24"/>
        </w:rPr>
        <w:t>(1. 1. 202</w:t>
      </w:r>
      <w:r>
        <w:rPr>
          <w:rFonts w:ascii="Arial Narrow" w:hAnsi="Arial Narrow"/>
          <w:sz w:val="24"/>
        </w:rPr>
        <w:t>0</w:t>
      </w:r>
      <w:r w:rsidRPr="004A7C7F">
        <w:rPr>
          <w:rFonts w:ascii="Arial Narrow" w:hAnsi="Arial Narrow"/>
          <w:sz w:val="24"/>
        </w:rPr>
        <w:t xml:space="preserve"> - 31. 12. 202</w:t>
      </w:r>
      <w:r>
        <w:rPr>
          <w:rFonts w:ascii="Arial Narrow" w:hAnsi="Arial Narrow"/>
          <w:sz w:val="24"/>
        </w:rPr>
        <w:t>3</w:t>
      </w:r>
      <w:r w:rsidRPr="004A7C7F">
        <w:rPr>
          <w:rFonts w:ascii="Arial Narrow" w:hAnsi="Arial Narrow"/>
          <w:sz w:val="24"/>
        </w:rPr>
        <w:t>)</w:t>
      </w:r>
      <w:r>
        <w:rPr>
          <w:rFonts w:ascii="Arial Narrow" w:hAnsi="Arial Narrow"/>
          <w:b/>
          <w:bCs/>
          <w:sz w:val="24"/>
        </w:rPr>
        <w:t xml:space="preserve"> </w:t>
      </w:r>
      <w:r>
        <w:rPr>
          <w:rFonts w:ascii="Arial Narrow" w:hAnsi="Arial Narrow"/>
          <w:sz w:val="24"/>
        </w:rPr>
        <w:t>Symbolika zvieraťa v tradičnom umení Blízkeho, ďalekého Východu a Oceánie/</w:t>
      </w:r>
      <w:proofErr w:type="spellStart"/>
      <w:r w:rsidRPr="009D1368">
        <w:rPr>
          <w:rFonts w:ascii="Arial Narrow" w:hAnsi="Arial Narrow"/>
          <w:sz w:val="24"/>
        </w:rPr>
        <w:t>The</w:t>
      </w:r>
      <w:proofErr w:type="spellEnd"/>
      <w:r w:rsidRPr="009D1368">
        <w:rPr>
          <w:rFonts w:ascii="Arial Narrow" w:hAnsi="Arial Narrow"/>
          <w:sz w:val="24"/>
        </w:rPr>
        <w:t xml:space="preserve"> </w:t>
      </w:r>
      <w:proofErr w:type="spellStart"/>
      <w:r w:rsidRPr="009D1368">
        <w:rPr>
          <w:rFonts w:ascii="Arial Narrow" w:hAnsi="Arial Narrow"/>
          <w:sz w:val="24"/>
        </w:rPr>
        <w:t>symbolism</w:t>
      </w:r>
      <w:proofErr w:type="spellEnd"/>
      <w:r w:rsidRPr="009D1368">
        <w:rPr>
          <w:rFonts w:ascii="Arial Narrow" w:hAnsi="Arial Narrow"/>
          <w:sz w:val="24"/>
        </w:rPr>
        <w:t xml:space="preserve"> of </w:t>
      </w:r>
      <w:proofErr w:type="spellStart"/>
      <w:r w:rsidRPr="009D1368">
        <w:rPr>
          <w:rFonts w:ascii="Arial Narrow" w:hAnsi="Arial Narrow"/>
          <w:sz w:val="24"/>
        </w:rPr>
        <w:t>the</w:t>
      </w:r>
      <w:proofErr w:type="spellEnd"/>
      <w:r w:rsidRPr="009D1368">
        <w:rPr>
          <w:rFonts w:ascii="Arial Narrow" w:hAnsi="Arial Narrow"/>
          <w:sz w:val="24"/>
        </w:rPr>
        <w:t xml:space="preserve"> </w:t>
      </w:r>
      <w:proofErr w:type="spellStart"/>
      <w:r w:rsidRPr="009D1368">
        <w:rPr>
          <w:rFonts w:ascii="Arial Narrow" w:hAnsi="Arial Narrow"/>
          <w:sz w:val="24"/>
        </w:rPr>
        <w:t>animal</w:t>
      </w:r>
      <w:proofErr w:type="spellEnd"/>
      <w:r w:rsidRPr="009D1368">
        <w:rPr>
          <w:rFonts w:ascii="Arial Narrow" w:hAnsi="Arial Narrow"/>
          <w:sz w:val="24"/>
        </w:rPr>
        <w:t xml:space="preserve"> in </w:t>
      </w:r>
      <w:proofErr w:type="spellStart"/>
      <w:r w:rsidRPr="009D1368">
        <w:rPr>
          <w:rFonts w:ascii="Arial Narrow" w:hAnsi="Arial Narrow"/>
          <w:sz w:val="24"/>
        </w:rPr>
        <w:t>traditional</w:t>
      </w:r>
      <w:proofErr w:type="spellEnd"/>
      <w:r w:rsidRPr="009D1368">
        <w:rPr>
          <w:rFonts w:ascii="Arial Narrow" w:hAnsi="Arial Narrow"/>
          <w:sz w:val="24"/>
        </w:rPr>
        <w:t xml:space="preserve"> </w:t>
      </w:r>
      <w:proofErr w:type="spellStart"/>
      <w:r w:rsidRPr="009D1368">
        <w:rPr>
          <w:rFonts w:ascii="Arial Narrow" w:hAnsi="Arial Narrow"/>
          <w:sz w:val="24"/>
        </w:rPr>
        <w:t>arts</w:t>
      </w:r>
      <w:proofErr w:type="spellEnd"/>
      <w:r w:rsidRPr="009D1368">
        <w:rPr>
          <w:rFonts w:ascii="Arial Narrow" w:hAnsi="Arial Narrow"/>
          <w:sz w:val="24"/>
        </w:rPr>
        <w:t xml:space="preserve"> of </w:t>
      </w:r>
      <w:proofErr w:type="spellStart"/>
      <w:r w:rsidRPr="009D1368">
        <w:rPr>
          <w:rFonts w:ascii="Arial Narrow" w:hAnsi="Arial Narrow"/>
          <w:sz w:val="24"/>
        </w:rPr>
        <w:t>the</w:t>
      </w:r>
      <w:proofErr w:type="spellEnd"/>
      <w:r w:rsidRPr="009D1368">
        <w:rPr>
          <w:rFonts w:ascii="Arial Narrow" w:hAnsi="Arial Narrow"/>
          <w:sz w:val="24"/>
        </w:rPr>
        <w:t xml:space="preserve"> </w:t>
      </w:r>
      <w:proofErr w:type="spellStart"/>
      <w:r w:rsidRPr="009D1368">
        <w:rPr>
          <w:rFonts w:ascii="Arial Narrow" w:hAnsi="Arial Narrow"/>
          <w:sz w:val="24"/>
        </w:rPr>
        <w:t>Near</w:t>
      </w:r>
      <w:proofErr w:type="spellEnd"/>
      <w:r w:rsidRPr="009D1368">
        <w:rPr>
          <w:rFonts w:ascii="Arial Narrow" w:hAnsi="Arial Narrow"/>
          <w:sz w:val="24"/>
        </w:rPr>
        <w:t xml:space="preserve"> East, </w:t>
      </w:r>
      <w:proofErr w:type="spellStart"/>
      <w:r w:rsidRPr="009D1368">
        <w:rPr>
          <w:rFonts w:ascii="Arial Narrow" w:hAnsi="Arial Narrow"/>
          <w:sz w:val="24"/>
        </w:rPr>
        <w:t>Far</w:t>
      </w:r>
      <w:proofErr w:type="spellEnd"/>
      <w:r w:rsidRPr="009D1368">
        <w:rPr>
          <w:rFonts w:ascii="Arial Narrow" w:hAnsi="Arial Narrow"/>
          <w:sz w:val="24"/>
        </w:rPr>
        <w:t xml:space="preserve"> East, and </w:t>
      </w:r>
      <w:proofErr w:type="spellStart"/>
      <w:r w:rsidRPr="009D1368">
        <w:rPr>
          <w:rFonts w:ascii="Arial Narrow" w:hAnsi="Arial Narrow"/>
          <w:sz w:val="24"/>
        </w:rPr>
        <w:t>Oceania</w:t>
      </w:r>
      <w:proofErr w:type="spellEnd"/>
    </w:p>
    <w:p w14:paraId="1E8ED2B1" w14:textId="77777777" w:rsidR="002A690B" w:rsidRPr="004A7C7F" w:rsidRDefault="002A690B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4A7C7F">
        <w:rPr>
          <w:rFonts w:ascii="Arial Narrow" w:hAnsi="Arial Narrow"/>
          <w:sz w:val="24"/>
        </w:rPr>
        <w:tab/>
      </w:r>
      <w:r w:rsidRPr="004A7C7F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</w:t>
      </w:r>
      <w:r w:rsidRPr="004A7C7F">
        <w:rPr>
          <w:rFonts w:ascii="Arial Narrow" w:hAnsi="Arial Narrow"/>
          <w:sz w:val="24"/>
        </w:rPr>
        <w:tab/>
      </w:r>
      <w:r w:rsidRPr="004A7C7F">
        <w:rPr>
          <w:rFonts w:ascii="Arial Narrow" w:hAnsi="Arial Narrow"/>
          <w:sz w:val="24"/>
        </w:rPr>
        <w:tab/>
      </w:r>
    </w:p>
    <w:p w14:paraId="6835A51E" w14:textId="3363BD72" w:rsidR="002A690B" w:rsidRDefault="002A690B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4A7C7F">
        <w:rPr>
          <w:rFonts w:ascii="Arial Narrow" w:hAnsi="Arial Narrow"/>
          <w:b/>
          <w:bCs/>
          <w:sz w:val="24"/>
        </w:rPr>
        <w:t xml:space="preserve">Vedúca </w:t>
      </w:r>
      <w:r w:rsidR="000671BC">
        <w:rPr>
          <w:rFonts w:ascii="Arial Narrow" w:hAnsi="Arial Narrow"/>
          <w:b/>
          <w:bCs/>
          <w:sz w:val="24"/>
        </w:rPr>
        <w:t>riešiteľka</w:t>
      </w:r>
      <w:r w:rsidR="000671BC" w:rsidRPr="004A7C7F">
        <w:rPr>
          <w:rFonts w:ascii="Arial Narrow" w:hAnsi="Arial Narrow"/>
          <w:b/>
          <w:bCs/>
          <w:sz w:val="24"/>
        </w:rPr>
        <w:t xml:space="preserve"> </w:t>
      </w:r>
      <w:r w:rsidR="000671BC" w:rsidRPr="004A7C7F">
        <w:rPr>
          <w:rFonts w:ascii="Arial Narrow" w:hAnsi="Arial Narrow"/>
          <w:b/>
          <w:bCs/>
          <w:sz w:val="24"/>
        </w:rPr>
        <w:t>grantu</w:t>
      </w:r>
      <w:r w:rsidR="000671BC" w:rsidRPr="004A7C7F">
        <w:rPr>
          <w:rFonts w:ascii="Arial Narrow" w:hAnsi="Arial Narrow"/>
          <w:b/>
          <w:bCs/>
          <w:sz w:val="24"/>
        </w:rPr>
        <w:t xml:space="preserve"> </w:t>
      </w:r>
      <w:r w:rsidRPr="004A7C7F">
        <w:rPr>
          <w:rFonts w:ascii="Arial Narrow" w:hAnsi="Arial Narrow"/>
          <w:b/>
          <w:bCs/>
          <w:sz w:val="24"/>
        </w:rPr>
        <w:t>VEGA:</w:t>
      </w:r>
      <w:r w:rsidRPr="004A7C7F">
        <w:rPr>
          <w:rFonts w:ascii="Arial Narrow" w:hAnsi="Arial Narrow"/>
          <w:sz w:val="24"/>
        </w:rPr>
        <w:t xml:space="preserve"> </w:t>
      </w:r>
      <w:r w:rsidRPr="004A7C7F">
        <w:rPr>
          <w:rFonts w:ascii="Arial Narrow" w:hAnsi="Arial Narrow"/>
          <w:b/>
          <w:bCs/>
          <w:sz w:val="24"/>
        </w:rPr>
        <w:t xml:space="preserve">2/0002/25 </w:t>
      </w:r>
      <w:r w:rsidRPr="004A7C7F">
        <w:rPr>
          <w:rFonts w:ascii="Arial Narrow" w:hAnsi="Arial Narrow"/>
          <w:sz w:val="24"/>
        </w:rPr>
        <w:t>(1. 1. 2025 - 31. 12. 2028)</w:t>
      </w:r>
      <w:r>
        <w:rPr>
          <w:rFonts w:ascii="Arial Narrow" w:hAnsi="Arial Narrow"/>
          <w:b/>
          <w:bCs/>
          <w:sz w:val="24"/>
        </w:rPr>
        <w:t xml:space="preserve"> </w:t>
      </w:r>
      <w:r w:rsidRPr="004A7C7F">
        <w:rPr>
          <w:rFonts w:ascii="Arial Narrow" w:hAnsi="Arial Narrow"/>
          <w:sz w:val="24"/>
        </w:rPr>
        <w:t xml:space="preserve">Súčasné čínske umenie, predovšetkým abstraktná a </w:t>
      </w:r>
      <w:proofErr w:type="spellStart"/>
      <w:r w:rsidRPr="004A7C7F">
        <w:rPr>
          <w:rFonts w:ascii="Arial Narrow" w:hAnsi="Arial Narrow"/>
          <w:sz w:val="24"/>
        </w:rPr>
        <w:t>semiabstraktná</w:t>
      </w:r>
      <w:proofErr w:type="spellEnd"/>
      <w:r w:rsidRPr="004A7C7F">
        <w:rPr>
          <w:rFonts w:ascii="Arial Narrow" w:hAnsi="Arial Narrow"/>
          <w:sz w:val="24"/>
        </w:rPr>
        <w:t xml:space="preserve"> maľba tušom a kaligrafia, v medzinárodnom kontexte</w:t>
      </w:r>
      <w:r>
        <w:rPr>
          <w:rFonts w:ascii="Arial Narrow" w:hAnsi="Arial Narrow"/>
          <w:sz w:val="24"/>
        </w:rPr>
        <w:t>/</w:t>
      </w:r>
      <w:proofErr w:type="spellStart"/>
      <w:r w:rsidRPr="004A7C7F">
        <w:rPr>
          <w:rFonts w:ascii="Arial Narrow" w:hAnsi="Arial Narrow"/>
          <w:sz w:val="24"/>
        </w:rPr>
        <w:t>Contemporary</w:t>
      </w:r>
      <w:proofErr w:type="spellEnd"/>
      <w:r w:rsidRPr="004A7C7F">
        <w:rPr>
          <w:rFonts w:ascii="Arial Narrow" w:hAnsi="Arial Narrow"/>
          <w:sz w:val="24"/>
        </w:rPr>
        <w:t xml:space="preserve"> </w:t>
      </w:r>
      <w:proofErr w:type="spellStart"/>
      <w:r w:rsidRPr="004A7C7F">
        <w:rPr>
          <w:rFonts w:ascii="Arial Narrow" w:hAnsi="Arial Narrow"/>
          <w:sz w:val="24"/>
        </w:rPr>
        <w:t>Chinese</w:t>
      </w:r>
      <w:proofErr w:type="spellEnd"/>
      <w:r w:rsidRPr="004A7C7F">
        <w:rPr>
          <w:rFonts w:ascii="Arial Narrow" w:hAnsi="Arial Narrow"/>
          <w:sz w:val="24"/>
        </w:rPr>
        <w:t xml:space="preserve"> art, </w:t>
      </w:r>
      <w:proofErr w:type="spellStart"/>
      <w:r w:rsidRPr="004A7C7F">
        <w:rPr>
          <w:rFonts w:ascii="Arial Narrow" w:hAnsi="Arial Narrow"/>
          <w:sz w:val="24"/>
        </w:rPr>
        <w:t>especially</w:t>
      </w:r>
      <w:proofErr w:type="spellEnd"/>
      <w:r w:rsidRPr="004A7C7F">
        <w:rPr>
          <w:rFonts w:ascii="Arial Narrow" w:hAnsi="Arial Narrow"/>
          <w:sz w:val="24"/>
        </w:rPr>
        <w:t xml:space="preserve"> </w:t>
      </w:r>
      <w:proofErr w:type="spellStart"/>
      <w:r w:rsidRPr="004A7C7F">
        <w:rPr>
          <w:rFonts w:ascii="Arial Narrow" w:hAnsi="Arial Narrow"/>
          <w:sz w:val="24"/>
        </w:rPr>
        <w:t>abstract</w:t>
      </w:r>
      <w:proofErr w:type="spellEnd"/>
      <w:r w:rsidRPr="004A7C7F">
        <w:rPr>
          <w:rFonts w:ascii="Arial Narrow" w:hAnsi="Arial Narrow"/>
          <w:sz w:val="24"/>
        </w:rPr>
        <w:t xml:space="preserve"> and </w:t>
      </w:r>
      <w:proofErr w:type="spellStart"/>
      <w:r w:rsidRPr="004A7C7F">
        <w:rPr>
          <w:rFonts w:ascii="Arial Narrow" w:hAnsi="Arial Narrow"/>
          <w:sz w:val="24"/>
        </w:rPr>
        <w:t>semi-abstract</w:t>
      </w:r>
      <w:proofErr w:type="spellEnd"/>
      <w:r w:rsidRPr="004A7C7F">
        <w:rPr>
          <w:rFonts w:ascii="Arial Narrow" w:hAnsi="Arial Narrow"/>
          <w:sz w:val="24"/>
        </w:rPr>
        <w:t xml:space="preserve"> </w:t>
      </w:r>
      <w:proofErr w:type="spellStart"/>
      <w:r w:rsidRPr="004A7C7F">
        <w:rPr>
          <w:rFonts w:ascii="Arial Narrow" w:hAnsi="Arial Narrow"/>
          <w:sz w:val="24"/>
        </w:rPr>
        <w:t>ink</w:t>
      </w:r>
      <w:proofErr w:type="spellEnd"/>
      <w:r w:rsidRPr="004A7C7F">
        <w:rPr>
          <w:rFonts w:ascii="Arial Narrow" w:hAnsi="Arial Narrow"/>
          <w:sz w:val="24"/>
        </w:rPr>
        <w:t xml:space="preserve"> </w:t>
      </w:r>
      <w:proofErr w:type="spellStart"/>
      <w:r w:rsidRPr="004A7C7F">
        <w:rPr>
          <w:rFonts w:ascii="Arial Narrow" w:hAnsi="Arial Narrow"/>
          <w:sz w:val="24"/>
        </w:rPr>
        <w:t>painting</w:t>
      </w:r>
      <w:proofErr w:type="spellEnd"/>
      <w:r w:rsidRPr="004A7C7F">
        <w:rPr>
          <w:rFonts w:ascii="Arial Narrow" w:hAnsi="Arial Narrow"/>
          <w:sz w:val="24"/>
        </w:rPr>
        <w:t xml:space="preserve"> and </w:t>
      </w:r>
      <w:proofErr w:type="spellStart"/>
      <w:r w:rsidRPr="004A7C7F">
        <w:rPr>
          <w:rFonts w:ascii="Arial Narrow" w:hAnsi="Arial Narrow"/>
          <w:sz w:val="24"/>
        </w:rPr>
        <w:t>calligraphy</w:t>
      </w:r>
      <w:proofErr w:type="spellEnd"/>
      <w:r w:rsidRPr="004A7C7F">
        <w:rPr>
          <w:rFonts w:ascii="Arial Narrow" w:hAnsi="Arial Narrow"/>
          <w:sz w:val="24"/>
        </w:rPr>
        <w:t xml:space="preserve">, in </w:t>
      </w:r>
      <w:proofErr w:type="spellStart"/>
      <w:r w:rsidRPr="004A7C7F">
        <w:rPr>
          <w:rFonts w:ascii="Arial Narrow" w:hAnsi="Arial Narrow"/>
          <w:sz w:val="24"/>
        </w:rPr>
        <w:t>the</w:t>
      </w:r>
      <w:proofErr w:type="spellEnd"/>
      <w:r w:rsidRPr="004A7C7F">
        <w:rPr>
          <w:rFonts w:ascii="Arial Narrow" w:hAnsi="Arial Narrow"/>
          <w:sz w:val="24"/>
        </w:rPr>
        <w:t xml:space="preserve"> </w:t>
      </w:r>
      <w:proofErr w:type="spellStart"/>
      <w:r w:rsidRPr="004A7C7F">
        <w:rPr>
          <w:rFonts w:ascii="Arial Narrow" w:hAnsi="Arial Narrow"/>
          <w:sz w:val="24"/>
        </w:rPr>
        <w:t>international</w:t>
      </w:r>
      <w:proofErr w:type="spellEnd"/>
      <w:r w:rsidRPr="004A7C7F">
        <w:rPr>
          <w:rFonts w:ascii="Arial Narrow" w:hAnsi="Arial Narrow"/>
          <w:sz w:val="24"/>
        </w:rPr>
        <w:t xml:space="preserve"> </w:t>
      </w:r>
      <w:proofErr w:type="spellStart"/>
      <w:r w:rsidRPr="004A7C7F">
        <w:rPr>
          <w:rFonts w:ascii="Arial Narrow" w:hAnsi="Arial Narrow"/>
          <w:sz w:val="24"/>
        </w:rPr>
        <w:t>context</w:t>
      </w:r>
      <w:proofErr w:type="spellEnd"/>
      <w:r w:rsidRPr="004A7C7F">
        <w:rPr>
          <w:rFonts w:ascii="Arial Narrow" w:hAnsi="Arial Narrow"/>
          <w:sz w:val="24"/>
        </w:rPr>
        <w:t>.</w:t>
      </w:r>
    </w:p>
    <w:p w14:paraId="7C2583D6" w14:textId="77777777" w:rsidR="000671BC" w:rsidRDefault="000671BC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</w:p>
    <w:p w14:paraId="04B90C76" w14:textId="63309793" w:rsidR="006649A4" w:rsidRDefault="000671BC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proofErr w:type="spellStart"/>
      <w:r w:rsidRPr="000671BC">
        <w:rPr>
          <w:rFonts w:ascii="Arial Narrow" w:hAnsi="Arial Narrow"/>
          <w:sz w:val="24"/>
        </w:rPr>
        <w:t>Spoluriešiteľ</w:t>
      </w:r>
      <w:r>
        <w:rPr>
          <w:rFonts w:ascii="Arial Narrow" w:hAnsi="Arial Narrow"/>
          <w:sz w:val="24"/>
        </w:rPr>
        <w:t>ka</w:t>
      </w:r>
      <w:proofErr w:type="spellEnd"/>
      <w:r w:rsidRPr="000671BC">
        <w:rPr>
          <w:rFonts w:ascii="Arial Narrow" w:hAnsi="Arial Narrow"/>
          <w:sz w:val="24"/>
        </w:rPr>
        <w:t xml:space="preserve"> grantu VEGA: Reflexia kozmologických predstáv v duchovnej a materiálnej kultúre Ďalekého východu, južnej Ázie a Oceánie. 2/0102/16</w:t>
      </w:r>
    </w:p>
    <w:p w14:paraId="3D70633B" w14:textId="11A07BF8" w:rsidR="000671BC" w:rsidRPr="004A7C7F" w:rsidRDefault="000671BC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proofErr w:type="spellStart"/>
      <w:r w:rsidRPr="000671BC">
        <w:rPr>
          <w:rFonts w:ascii="Arial Narrow" w:hAnsi="Arial Narrow"/>
          <w:sz w:val="24"/>
        </w:rPr>
        <w:t>Spoluriešiteľ</w:t>
      </w:r>
      <w:r>
        <w:rPr>
          <w:rFonts w:ascii="Arial Narrow" w:hAnsi="Arial Narrow"/>
          <w:sz w:val="24"/>
        </w:rPr>
        <w:t>ka</w:t>
      </w:r>
      <w:proofErr w:type="spellEnd"/>
      <w:r w:rsidRPr="000671BC">
        <w:rPr>
          <w:rFonts w:ascii="Arial Narrow" w:hAnsi="Arial Narrow"/>
          <w:sz w:val="24"/>
        </w:rPr>
        <w:t xml:space="preserve"> grantu VEGA: Podoby a premeny identity v krajinách Ázie, Afriky a Oceánie. 2/0107/15</w:t>
      </w:r>
    </w:p>
    <w:p w14:paraId="4606141B" w14:textId="77777777" w:rsidR="002A690B" w:rsidRDefault="002A690B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062D1ECA" w14:textId="0CF805A4" w:rsidR="006649A4" w:rsidRDefault="006649A4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" w:hAnsi="Arial"/>
          <w:b/>
          <w:sz w:val="28"/>
          <w:shd w:val="pct15" w:color="auto" w:fill="FFFFFF"/>
        </w:rPr>
      </w:pPr>
      <w:r>
        <w:rPr>
          <w:rFonts w:ascii="Arial" w:hAnsi="Arial"/>
          <w:b/>
          <w:sz w:val="28"/>
          <w:shd w:val="pct15" w:color="auto" w:fill="FFFFFF"/>
        </w:rPr>
        <w:t xml:space="preserve">                         Š</w:t>
      </w:r>
      <w:r>
        <w:rPr>
          <w:rFonts w:ascii="Arial" w:hAnsi="Arial"/>
          <w:b/>
          <w:sz w:val="28"/>
          <w:shd w:val="pct15" w:color="auto" w:fill="FFFFFF"/>
        </w:rPr>
        <w:t>tudijné grantové pobyty</w:t>
      </w:r>
    </w:p>
    <w:p w14:paraId="3F1824AB" w14:textId="77777777" w:rsidR="006649A4" w:rsidRDefault="006649A4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7AA78DEA" w14:textId="07F6126A" w:rsidR="004A7C7F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 xml:space="preserve">MOFA grant </w:t>
      </w:r>
    </w:p>
    <w:p w14:paraId="08FC40EC" w14:textId="56B95465" w:rsidR="004A7C7F" w:rsidRDefault="004A7C7F" w:rsidP="004A7C7F">
      <w:pPr>
        <w:tabs>
          <w:tab w:val="left" w:pos="1843"/>
        </w:tabs>
        <w:ind w:left="1701" w:right="480" w:hanging="1843"/>
        <w:rPr>
          <w:rFonts w:ascii="Arial Narrow" w:hAnsi="Arial Narrow"/>
          <w:b/>
          <w:sz w:val="24"/>
        </w:rPr>
      </w:pPr>
      <w:r w:rsidRPr="0018147A">
        <w:rPr>
          <w:rFonts w:ascii="Arial Narrow" w:hAnsi="Arial Narrow"/>
          <w:sz w:val="24"/>
        </w:rPr>
        <w:t>0</w:t>
      </w:r>
      <w:r>
        <w:rPr>
          <w:rFonts w:ascii="Arial Narrow" w:hAnsi="Arial Narrow"/>
          <w:sz w:val="24"/>
        </w:rPr>
        <w:t>6</w:t>
      </w:r>
      <w:r w:rsidRPr="0018147A">
        <w:rPr>
          <w:rFonts w:ascii="Arial Narrow" w:hAnsi="Arial Narrow"/>
          <w:sz w:val="24"/>
        </w:rPr>
        <w:t>/</w:t>
      </w:r>
      <w:r>
        <w:rPr>
          <w:rFonts w:ascii="Arial Narrow" w:hAnsi="Arial Narrow"/>
          <w:sz w:val="24"/>
        </w:rPr>
        <w:t>2023</w:t>
      </w:r>
      <w:r w:rsidRPr="0018147A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–</w:t>
      </w:r>
      <w:r w:rsidRPr="0018147A">
        <w:rPr>
          <w:rFonts w:ascii="Arial Narrow" w:hAnsi="Arial Narrow"/>
          <w:sz w:val="24"/>
        </w:rPr>
        <w:t xml:space="preserve"> 0</w:t>
      </w:r>
      <w:r>
        <w:rPr>
          <w:rFonts w:ascii="Arial Narrow" w:hAnsi="Arial Narrow"/>
          <w:sz w:val="24"/>
        </w:rPr>
        <w:t>9</w:t>
      </w:r>
      <w:r w:rsidRPr="0018147A">
        <w:rPr>
          <w:rFonts w:ascii="Arial Narrow" w:hAnsi="Arial Narrow"/>
          <w:sz w:val="24"/>
        </w:rPr>
        <w:t>/</w:t>
      </w:r>
      <w:r>
        <w:rPr>
          <w:rFonts w:ascii="Arial Narrow" w:hAnsi="Arial Narrow"/>
          <w:sz w:val="24"/>
        </w:rPr>
        <w:t>2023</w:t>
      </w:r>
      <w:r w:rsidRPr="0018147A">
        <w:rPr>
          <w:rFonts w:ascii="Arial Narrow" w:hAnsi="Arial Narrow"/>
          <w:sz w:val="24"/>
        </w:rPr>
        <w:t xml:space="preserve">   </w:t>
      </w:r>
      <w:r w:rsidRPr="0018147A">
        <w:rPr>
          <w:rFonts w:ascii="Arial Narrow" w:hAnsi="Arial Narrow"/>
          <w:sz w:val="24"/>
        </w:rPr>
        <w:tab/>
      </w:r>
      <w:r w:rsidRPr="004A7C7F">
        <w:rPr>
          <w:rFonts w:ascii="Arial Narrow" w:hAnsi="Arial Narrow"/>
          <w:b/>
          <w:sz w:val="24"/>
        </w:rPr>
        <w:t xml:space="preserve">National </w:t>
      </w:r>
      <w:proofErr w:type="spellStart"/>
      <w:r w:rsidRPr="004A7C7F">
        <w:rPr>
          <w:rFonts w:ascii="Arial Narrow" w:hAnsi="Arial Narrow"/>
          <w:b/>
          <w:sz w:val="24"/>
        </w:rPr>
        <w:t>Central</w:t>
      </w:r>
      <w:proofErr w:type="spellEnd"/>
      <w:r w:rsidRPr="004A7C7F">
        <w:rPr>
          <w:rFonts w:ascii="Arial Narrow" w:hAnsi="Arial Narrow"/>
          <w:b/>
          <w:sz w:val="24"/>
        </w:rPr>
        <w:t xml:space="preserve"> </w:t>
      </w:r>
      <w:proofErr w:type="spellStart"/>
      <w:r w:rsidRPr="004A7C7F">
        <w:rPr>
          <w:rFonts w:ascii="Arial Narrow" w:hAnsi="Arial Narrow"/>
          <w:b/>
          <w:sz w:val="24"/>
        </w:rPr>
        <w:t>University</w:t>
      </w:r>
      <w:proofErr w:type="spellEnd"/>
      <w:r>
        <w:rPr>
          <w:rFonts w:ascii="Arial Narrow" w:hAnsi="Arial Narrow"/>
          <w:b/>
          <w:sz w:val="24"/>
        </w:rPr>
        <w:t xml:space="preserve">, </w:t>
      </w:r>
      <w:proofErr w:type="spellStart"/>
      <w:r>
        <w:rPr>
          <w:rFonts w:ascii="Arial Narrow" w:hAnsi="Arial Narrow"/>
          <w:b/>
          <w:sz w:val="24"/>
        </w:rPr>
        <w:t>Taoyuan</w:t>
      </w:r>
      <w:proofErr w:type="spellEnd"/>
      <w:r>
        <w:rPr>
          <w:rFonts w:ascii="Arial Narrow" w:hAnsi="Arial Narrow"/>
          <w:b/>
          <w:sz w:val="24"/>
        </w:rPr>
        <w:t xml:space="preserve">, Taiwan </w:t>
      </w:r>
    </w:p>
    <w:p w14:paraId="3687A18C" w14:textId="0DD0E198" w:rsidR="004A7C7F" w:rsidRPr="004A7C7F" w:rsidRDefault="004A7C7F" w:rsidP="004A7C7F">
      <w:pPr>
        <w:tabs>
          <w:tab w:val="left" w:pos="1843"/>
        </w:tabs>
        <w:ind w:left="1701" w:hanging="1843"/>
        <w:jc w:val="right"/>
        <w:rPr>
          <w:rFonts w:ascii="Arial Narrow" w:hAnsi="Arial Narrow"/>
          <w:bCs/>
          <w:sz w:val="24"/>
        </w:rPr>
      </w:pPr>
      <w:r w:rsidRPr="004A7C7F">
        <w:rPr>
          <w:rFonts w:ascii="Arial Narrow" w:hAnsi="Arial Narrow"/>
          <w:bCs/>
          <w:sz w:val="24"/>
        </w:rPr>
        <w:t>Výskum v oblasti moderného umenia a mytológie (draci)</w:t>
      </w:r>
    </w:p>
    <w:p w14:paraId="151B5479" w14:textId="5816A897" w:rsidR="004A7C7F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>SAIA grant</w:t>
      </w:r>
    </w:p>
    <w:p w14:paraId="3473DD4C" w14:textId="2BE312FF" w:rsidR="004A7C7F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18147A">
        <w:rPr>
          <w:rFonts w:ascii="Arial Narrow" w:hAnsi="Arial Narrow"/>
        </w:rPr>
        <w:t xml:space="preserve">09/2002 - 5/2003   </w:t>
      </w:r>
      <w:r w:rsidRPr="0018147A">
        <w:rPr>
          <w:rFonts w:ascii="Arial Narrow" w:hAnsi="Arial Narrow"/>
        </w:rPr>
        <w:tab/>
      </w:r>
      <w:r w:rsidRPr="0018147A">
        <w:rPr>
          <w:rFonts w:ascii="Arial Narrow" w:hAnsi="Arial Narrow"/>
          <w:b/>
        </w:rPr>
        <w:t>Centrálna akadémia výtvarných umení, Fakulta čínskej maľby</w:t>
      </w:r>
      <w:r w:rsidRPr="0018147A">
        <w:rPr>
          <w:rFonts w:ascii="Arial Narrow" w:hAnsi="Arial Narrow"/>
        </w:rPr>
        <w:t xml:space="preserve">, Peking </w:t>
      </w:r>
    </w:p>
    <w:p w14:paraId="3F36887B" w14:textId="2A1EA669" w:rsidR="004A7C7F" w:rsidRPr="0018147A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  <w:r w:rsidRPr="0018147A">
        <w:rPr>
          <w:rFonts w:ascii="Arial Narrow" w:hAnsi="Arial Narrow"/>
        </w:rPr>
        <w:t>Doklad o</w:t>
      </w:r>
      <w:r>
        <w:rPr>
          <w:rFonts w:ascii="Arial Narrow" w:hAnsi="Arial Narrow"/>
        </w:rPr>
        <w:t> </w:t>
      </w:r>
      <w:r w:rsidRPr="0018147A">
        <w:rPr>
          <w:rFonts w:ascii="Arial Narrow" w:hAnsi="Arial Narrow"/>
        </w:rPr>
        <w:t>stáži</w:t>
      </w:r>
    </w:p>
    <w:p w14:paraId="556CC262" w14:textId="77777777" w:rsidR="004A7C7F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>SAIA grant</w:t>
      </w:r>
    </w:p>
    <w:p w14:paraId="4C65889A" w14:textId="548470E2" w:rsidR="004A7C7F" w:rsidRPr="0018147A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18147A">
        <w:rPr>
          <w:rFonts w:ascii="Arial Narrow" w:hAnsi="Arial Narrow"/>
        </w:rPr>
        <w:t xml:space="preserve">09/1992 - 07/1993   </w:t>
      </w:r>
      <w:r w:rsidRPr="0018147A">
        <w:rPr>
          <w:rFonts w:ascii="Arial Narrow" w:hAnsi="Arial Narrow"/>
        </w:rPr>
        <w:tab/>
      </w:r>
      <w:r w:rsidRPr="0018147A">
        <w:rPr>
          <w:rFonts w:ascii="Arial Narrow" w:hAnsi="Arial Narrow"/>
          <w:b/>
        </w:rPr>
        <w:t>Centrálna akadémia výtvarných umení, Fakulta čínskej maľby</w:t>
      </w:r>
      <w:r w:rsidRPr="0018147A">
        <w:rPr>
          <w:rFonts w:ascii="Arial Narrow" w:hAnsi="Arial Narrow"/>
        </w:rPr>
        <w:t xml:space="preserve">, Peking </w:t>
      </w:r>
    </w:p>
    <w:p w14:paraId="34F3384A" w14:textId="23B527C5" w:rsidR="004A7C7F" w:rsidRDefault="004A7C7F" w:rsidP="004A7C7F">
      <w:pPr>
        <w:pStyle w:val="Zarkazkladnhotextu"/>
        <w:tabs>
          <w:tab w:val="left" w:pos="1843"/>
        </w:tabs>
        <w:spacing w:line="240" w:lineRule="auto"/>
        <w:ind w:left="5241" w:firstLine="0"/>
        <w:rPr>
          <w:rFonts w:ascii="Arial Narrow" w:hAnsi="Arial Narrow"/>
        </w:rPr>
      </w:pPr>
      <w:r w:rsidRPr="0018147A">
        <w:rPr>
          <w:rFonts w:ascii="Arial Narrow" w:hAnsi="Arial Narrow"/>
        </w:rPr>
        <w:t xml:space="preserve">                                              Doklad o</w:t>
      </w:r>
      <w:r>
        <w:rPr>
          <w:rFonts w:ascii="Arial Narrow" w:hAnsi="Arial Narrow"/>
        </w:rPr>
        <w:t> </w:t>
      </w:r>
      <w:r w:rsidRPr="0018147A">
        <w:rPr>
          <w:rFonts w:ascii="Arial Narrow" w:hAnsi="Arial Narrow"/>
        </w:rPr>
        <w:t>stáži</w:t>
      </w:r>
    </w:p>
    <w:p w14:paraId="77C36922" w14:textId="77777777" w:rsidR="004A7C7F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>SAIA grant</w:t>
      </w:r>
    </w:p>
    <w:p w14:paraId="71C33457" w14:textId="77777777" w:rsidR="004A7C7F" w:rsidRPr="0018147A" w:rsidRDefault="004A7C7F" w:rsidP="004A7C7F">
      <w:pPr>
        <w:tabs>
          <w:tab w:val="left" w:pos="1843"/>
        </w:tabs>
        <w:ind w:left="1701" w:right="480" w:hanging="1843"/>
        <w:rPr>
          <w:rFonts w:ascii="Arial Narrow" w:hAnsi="Arial Narrow"/>
          <w:sz w:val="24"/>
        </w:rPr>
      </w:pPr>
      <w:r w:rsidRPr="0018147A">
        <w:rPr>
          <w:rFonts w:ascii="Arial Narrow" w:hAnsi="Arial Narrow"/>
          <w:sz w:val="24"/>
        </w:rPr>
        <w:t xml:space="preserve">09/1991 - 06/1992   </w:t>
      </w:r>
      <w:r w:rsidRPr="0018147A">
        <w:rPr>
          <w:rFonts w:ascii="Arial Narrow" w:hAnsi="Arial Narrow"/>
          <w:sz w:val="24"/>
        </w:rPr>
        <w:tab/>
      </w:r>
      <w:r w:rsidRPr="0018147A">
        <w:rPr>
          <w:rFonts w:ascii="Arial Narrow" w:hAnsi="Arial Narrow"/>
          <w:b/>
          <w:sz w:val="24"/>
        </w:rPr>
        <w:t xml:space="preserve">Centrum výučby čínskeho jazyka pre cudzincov, </w:t>
      </w:r>
      <w:proofErr w:type="spellStart"/>
      <w:r w:rsidRPr="0018147A">
        <w:rPr>
          <w:rFonts w:ascii="Arial Narrow" w:hAnsi="Arial Narrow"/>
          <w:b/>
          <w:sz w:val="24"/>
        </w:rPr>
        <w:t>Pekingská</w:t>
      </w:r>
      <w:proofErr w:type="spellEnd"/>
      <w:r w:rsidRPr="0018147A">
        <w:rPr>
          <w:rFonts w:ascii="Arial Narrow" w:hAnsi="Arial Narrow"/>
          <w:b/>
          <w:sz w:val="24"/>
        </w:rPr>
        <w:t xml:space="preserve"> univerzita</w:t>
      </w:r>
      <w:r w:rsidRPr="0018147A">
        <w:rPr>
          <w:rFonts w:ascii="Arial Narrow" w:hAnsi="Arial Narrow"/>
          <w:sz w:val="24"/>
        </w:rPr>
        <w:t>, Peking</w:t>
      </w:r>
    </w:p>
    <w:p w14:paraId="68BBD60E" w14:textId="1EA542E0" w:rsidR="004A7C7F" w:rsidRDefault="004A7C7F" w:rsidP="004A7C7F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  <w:r w:rsidRPr="0018147A">
        <w:rPr>
          <w:rFonts w:ascii="Arial Narrow" w:hAnsi="Arial Narrow"/>
          <w:sz w:val="24"/>
        </w:rPr>
        <w:t xml:space="preserve">  Doklad o</w:t>
      </w:r>
      <w:r>
        <w:rPr>
          <w:rFonts w:ascii="Arial Narrow" w:hAnsi="Arial Narrow"/>
          <w:sz w:val="24"/>
        </w:rPr>
        <w:t> </w:t>
      </w:r>
      <w:r w:rsidRPr="0018147A">
        <w:rPr>
          <w:rFonts w:ascii="Arial Narrow" w:hAnsi="Arial Narrow"/>
          <w:sz w:val="24"/>
        </w:rPr>
        <w:t>stáži</w:t>
      </w:r>
    </w:p>
    <w:p w14:paraId="4FE58D8B" w14:textId="77777777" w:rsidR="004A7C7F" w:rsidRDefault="004A7C7F" w:rsidP="009D136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</w:p>
    <w:p w14:paraId="6F815EE9" w14:textId="102550F2" w:rsidR="00E70928" w:rsidRDefault="00E70928" w:rsidP="00E70928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18147A">
        <w:rPr>
          <w:rFonts w:ascii="Arial" w:hAnsi="Arial"/>
          <w:b/>
          <w:sz w:val="28"/>
          <w:shd w:val="pct15" w:color="auto" w:fill="FFFFFF"/>
        </w:rPr>
        <w:tab/>
      </w:r>
      <w:r>
        <w:rPr>
          <w:rFonts w:ascii="Arial" w:hAnsi="Arial"/>
          <w:b/>
          <w:sz w:val="28"/>
          <w:shd w:val="pct15" w:color="auto" w:fill="FFFFFF"/>
        </w:rPr>
        <w:t>Účasť na medzinárodných konferenciách (výber)</w:t>
      </w:r>
      <w:r w:rsidRPr="0018147A">
        <w:rPr>
          <w:rFonts w:ascii="Arial" w:hAnsi="Arial"/>
          <w:b/>
          <w:sz w:val="28"/>
          <w:shd w:val="pct15" w:color="auto" w:fill="FFFFFF"/>
        </w:rPr>
        <w:t>:</w:t>
      </w:r>
    </w:p>
    <w:p w14:paraId="54EEFD89" w14:textId="77777777" w:rsid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0C237D7F" w14:textId="2C046352" w:rsidR="00E70928" w:rsidRP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70928">
        <w:rPr>
          <w:rFonts w:ascii="Arial Narrow" w:hAnsi="Arial Narrow"/>
        </w:rPr>
        <w:t xml:space="preserve">19th EACS </w:t>
      </w:r>
      <w:proofErr w:type="spellStart"/>
      <w:r w:rsidRPr="00E70928">
        <w:rPr>
          <w:rFonts w:ascii="Arial Narrow" w:hAnsi="Arial Narrow"/>
        </w:rPr>
        <w:t>Conference</w:t>
      </w:r>
      <w:proofErr w:type="spellEnd"/>
      <w:r w:rsidRPr="00E70928">
        <w:rPr>
          <w:rFonts w:ascii="Arial Narrow" w:hAnsi="Arial Narrow"/>
        </w:rPr>
        <w:t xml:space="preserve">, </w:t>
      </w:r>
      <w:proofErr w:type="spellStart"/>
      <w:r w:rsidRPr="00E70928">
        <w:rPr>
          <w:rFonts w:ascii="Arial Narrow" w:hAnsi="Arial Narrow"/>
        </w:rPr>
        <w:t>Paris</w:t>
      </w:r>
      <w:proofErr w:type="spellEnd"/>
      <w:r w:rsidRPr="00E70928">
        <w:rPr>
          <w:rFonts w:ascii="Arial Narrow" w:hAnsi="Arial Narrow"/>
        </w:rPr>
        <w:t xml:space="preserve">, September 5-8, 2012, referát: Ink </w:t>
      </w:r>
      <w:proofErr w:type="spellStart"/>
      <w:r w:rsidRPr="00E70928">
        <w:rPr>
          <w:rFonts w:ascii="Arial Narrow" w:hAnsi="Arial Narrow"/>
        </w:rPr>
        <w:t>painting</w:t>
      </w:r>
      <w:proofErr w:type="spellEnd"/>
      <w:r w:rsidRPr="00E70928">
        <w:rPr>
          <w:rFonts w:ascii="Arial Narrow" w:hAnsi="Arial Narrow"/>
        </w:rPr>
        <w:t xml:space="preserve"> in </w:t>
      </w:r>
      <w:proofErr w:type="spellStart"/>
      <w:r w:rsidRPr="00E70928">
        <w:rPr>
          <w:rFonts w:ascii="Arial Narrow" w:hAnsi="Arial Narrow"/>
        </w:rPr>
        <w:t>Mainland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China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since</w:t>
      </w:r>
      <w:proofErr w:type="spellEnd"/>
      <w:r w:rsidRPr="00E70928">
        <w:rPr>
          <w:rFonts w:ascii="Arial Narrow" w:hAnsi="Arial Narrow"/>
        </w:rPr>
        <w:t xml:space="preserve"> New </w:t>
      </w:r>
      <w:proofErr w:type="spellStart"/>
      <w:r w:rsidRPr="00E70928">
        <w:rPr>
          <w:rFonts w:ascii="Arial Narrow" w:hAnsi="Arial Narrow"/>
        </w:rPr>
        <w:t>Wave</w:t>
      </w:r>
      <w:proofErr w:type="spellEnd"/>
      <w:r w:rsidRPr="00E70928">
        <w:rPr>
          <w:rFonts w:ascii="Arial Narrow" w:hAnsi="Arial Narrow"/>
        </w:rPr>
        <w:t xml:space="preserve"> 85 </w:t>
      </w:r>
      <w:proofErr w:type="spellStart"/>
      <w:r w:rsidRPr="00E70928">
        <w:rPr>
          <w:rFonts w:ascii="Arial Narrow" w:hAnsi="Arial Narrow"/>
        </w:rPr>
        <w:t>up</w:t>
      </w:r>
      <w:proofErr w:type="spellEnd"/>
      <w:r w:rsidRPr="00E70928">
        <w:rPr>
          <w:rFonts w:ascii="Arial Narrow" w:hAnsi="Arial Narrow"/>
        </w:rPr>
        <w:t xml:space="preserve"> to </w:t>
      </w:r>
      <w:proofErr w:type="spellStart"/>
      <w:r w:rsidRPr="00E70928">
        <w:rPr>
          <w:rFonts w:ascii="Arial Narrow" w:hAnsi="Arial Narrow"/>
        </w:rPr>
        <w:t>present</w:t>
      </w:r>
      <w:proofErr w:type="spellEnd"/>
    </w:p>
    <w:p w14:paraId="029E40AA" w14:textId="77777777" w:rsid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68C9E540" w14:textId="5FE5814D" w:rsidR="00E70928" w:rsidRP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70928">
        <w:rPr>
          <w:rFonts w:ascii="Arial Narrow" w:hAnsi="Arial Narrow"/>
        </w:rPr>
        <w:t xml:space="preserve">Medzinárodná konferencia o Hong lou </w:t>
      </w:r>
      <w:proofErr w:type="spellStart"/>
      <w:r w:rsidRPr="00E70928">
        <w:rPr>
          <w:rFonts w:ascii="Arial Narrow" w:hAnsi="Arial Narrow"/>
        </w:rPr>
        <w:t>meng</w:t>
      </w:r>
      <w:proofErr w:type="spellEnd"/>
      <w:r w:rsidRPr="00E70928">
        <w:rPr>
          <w:rFonts w:ascii="Arial Narrow" w:hAnsi="Arial Narrow"/>
        </w:rPr>
        <w:t xml:space="preserve"> (Sen o červenom pavilóne), Olomouc, 19. – 21. 9. 2014, referát: A </w:t>
      </w:r>
      <w:proofErr w:type="spellStart"/>
      <w:r w:rsidRPr="00E70928">
        <w:rPr>
          <w:rFonts w:ascii="Arial Narrow" w:hAnsi="Arial Narrow"/>
        </w:rPr>
        <w:t>Dream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Red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Mansions</w:t>
      </w:r>
      <w:proofErr w:type="spellEnd"/>
      <w:r w:rsidRPr="00E70928">
        <w:rPr>
          <w:rFonts w:ascii="Arial Narrow" w:hAnsi="Arial Narrow"/>
        </w:rPr>
        <w:t xml:space="preserve"> by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Eyes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Illustrator</w:t>
      </w:r>
      <w:proofErr w:type="spellEnd"/>
      <w:r w:rsidRPr="00E70928">
        <w:rPr>
          <w:rFonts w:ascii="Arial Narrow" w:hAnsi="Arial Narrow"/>
        </w:rPr>
        <w:t xml:space="preserve"> Dai </w:t>
      </w:r>
      <w:proofErr w:type="spellStart"/>
      <w:r w:rsidRPr="00E70928">
        <w:rPr>
          <w:rFonts w:ascii="Arial Narrow" w:hAnsi="Arial Narrow"/>
        </w:rPr>
        <w:t>Dunbang</w:t>
      </w:r>
      <w:proofErr w:type="spellEnd"/>
      <w:r w:rsidRPr="00E70928">
        <w:rPr>
          <w:rFonts w:ascii="Arial Narrow" w:hAnsi="Arial Narrow"/>
        </w:rPr>
        <w:t xml:space="preserve"> </w:t>
      </w:r>
    </w:p>
    <w:p w14:paraId="246CA47D" w14:textId="77777777" w:rsidR="00E70928" w:rsidRP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76EF19E3" w14:textId="77777777" w:rsid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First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Conference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European</w:t>
      </w:r>
      <w:proofErr w:type="spellEnd"/>
      <w:r w:rsidRPr="00E70928">
        <w:rPr>
          <w:rFonts w:ascii="Arial Narrow" w:hAnsi="Arial Narrow"/>
        </w:rPr>
        <w:t xml:space="preserve"> Association of </w:t>
      </w:r>
      <w:proofErr w:type="spellStart"/>
      <w:r w:rsidRPr="00E70928">
        <w:rPr>
          <w:rFonts w:ascii="Arial Narrow" w:hAnsi="Arial Narrow"/>
        </w:rPr>
        <w:t>Asian</w:t>
      </w:r>
      <w:proofErr w:type="spellEnd"/>
      <w:r w:rsidRPr="00E70928">
        <w:rPr>
          <w:rFonts w:ascii="Arial Narrow" w:hAnsi="Arial Narrow"/>
        </w:rPr>
        <w:t xml:space="preserve"> Art and </w:t>
      </w:r>
      <w:proofErr w:type="spellStart"/>
      <w:r w:rsidRPr="00E70928">
        <w:rPr>
          <w:rFonts w:ascii="Arial Narrow" w:hAnsi="Arial Narrow"/>
        </w:rPr>
        <w:t>Archeology</w:t>
      </w:r>
      <w:proofErr w:type="spellEnd"/>
      <w:r w:rsidRPr="00E70928">
        <w:rPr>
          <w:rFonts w:ascii="Arial Narrow" w:hAnsi="Arial Narrow"/>
        </w:rPr>
        <w:t xml:space="preserve">, Palacký </w:t>
      </w:r>
      <w:proofErr w:type="spellStart"/>
      <w:r w:rsidRPr="00E70928">
        <w:rPr>
          <w:rFonts w:ascii="Arial Narrow" w:hAnsi="Arial Narrow"/>
        </w:rPr>
        <w:t>University</w:t>
      </w:r>
      <w:proofErr w:type="spellEnd"/>
      <w:r w:rsidRPr="00E70928">
        <w:rPr>
          <w:rFonts w:ascii="Arial Narrow" w:hAnsi="Arial Narrow"/>
        </w:rPr>
        <w:t xml:space="preserve">, Olomouc, 25. – 27. 9.  2014, referát: </w:t>
      </w:r>
      <w:proofErr w:type="spellStart"/>
      <w:r w:rsidRPr="00E70928">
        <w:rPr>
          <w:rFonts w:ascii="Arial Narrow" w:hAnsi="Arial Narrow"/>
        </w:rPr>
        <w:t>Writting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without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Words</w:t>
      </w:r>
      <w:proofErr w:type="spellEnd"/>
      <w:r w:rsidRPr="00E70928">
        <w:rPr>
          <w:rFonts w:ascii="Arial Narrow" w:hAnsi="Arial Narrow"/>
        </w:rPr>
        <w:t xml:space="preserve"> – An </w:t>
      </w:r>
      <w:proofErr w:type="spellStart"/>
      <w:r w:rsidRPr="00E70928">
        <w:rPr>
          <w:rFonts w:ascii="Arial Narrow" w:hAnsi="Arial Narrow"/>
        </w:rPr>
        <w:t>Influence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Chinese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Callighrphy</w:t>
      </w:r>
      <w:proofErr w:type="spellEnd"/>
      <w:r w:rsidRPr="00E70928">
        <w:rPr>
          <w:rFonts w:ascii="Arial Narrow" w:hAnsi="Arial Narrow"/>
        </w:rPr>
        <w:t xml:space="preserve"> on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Contemporary</w:t>
      </w:r>
      <w:proofErr w:type="spellEnd"/>
      <w:r w:rsidRPr="00E70928">
        <w:rPr>
          <w:rFonts w:ascii="Arial Narrow" w:hAnsi="Arial Narrow"/>
        </w:rPr>
        <w:t xml:space="preserve"> Ink </w:t>
      </w:r>
      <w:proofErr w:type="spellStart"/>
      <w:r w:rsidRPr="00E70928">
        <w:rPr>
          <w:rFonts w:ascii="Arial Narrow" w:hAnsi="Arial Narrow"/>
        </w:rPr>
        <w:t>Painting</w:t>
      </w:r>
      <w:proofErr w:type="spellEnd"/>
      <w:r w:rsidRPr="00E70928">
        <w:rPr>
          <w:rFonts w:ascii="Arial Narrow" w:hAnsi="Arial Narrow"/>
        </w:rPr>
        <w:t xml:space="preserve"> in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Mailnand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China</w:t>
      </w:r>
      <w:proofErr w:type="spellEnd"/>
      <w:r w:rsidRPr="00E70928">
        <w:rPr>
          <w:rFonts w:ascii="Arial Narrow" w:hAnsi="Arial Narrow"/>
        </w:rPr>
        <w:t xml:space="preserve"> </w:t>
      </w:r>
    </w:p>
    <w:p w14:paraId="34BBAFDB" w14:textId="77350487" w:rsidR="00E70928" w:rsidRP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70928">
        <w:rPr>
          <w:rFonts w:ascii="Arial Narrow" w:hAnsi="Arial Narrow"/>
        </w:rPr>
        <w:t xml:space="preserve">INTERNATIONAL CONFERENCE ON ORIENTAL LITERATURES,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4th </w:t>
      </w:r>
      <w:proofErr w:type="spellStart"/>
      <w:r w:rsidRPr="00E70928">
        <w:rPr>
          <w:rFonts w:ascii="Arial Narrow" w:hAnsi="Arial Narrow"/>
        </w:rPr>
        <w:t>Edition</w:t>
      </w:r>
      <w:proofErr w:type="spellEnd"/>
      <w:r w:rsidRPr="00E70928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E70928">
        <w:rPr>
          <w:rFonts w:ascii="Arial Narrow" w:hAnsi="Arial Narrow"/>
        </w:rPr>
        <w:t xml:space="preserve">Orient in </w:t>
      </w:r>
      <w:proofErr w:type="spellStart"/>
      <w:r w:rsidRPr="00E70928">
        <w:rPr>
          <w:rFonts w:ascii="Arial Narrow" w:hAnsi="Arial Narrow"/>
        </w:rPr>
        <w:t>Literature</w:t>
      </w:r>
      <w:proofErr w:type="spellEnd"/>
      <w:r w:rsidRPr="00E7092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Literature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Orient, </w:t>
      </w:r>
      <w:proofErr w:type="spellStart"/>
      <w:r w:rsidRPr="00E70928">
        <w:rPr>
          <w:rFonts w:ascii="Arial Narrow" w:hAnsi="Arial Narrow"/>
        </w:rPr>
        <w:t>Borders</w:t>
      </w:r>
      <w:proofErr w:type="spellEnd"/>
      <w:r w:rsidRPr="00E70928">
        <w:rPr>
          <w:rFonts w:ascii="Arial Narrow" w:hAnsi="Arial Narrow"/>
        </w:rPr>
        <w:t xml:space="preserve"> &amp; </w:t>
      </w:r>
      <w:proofErr w:type="spellStart"/>
      <w:r w:rsidRPr="00E70928">
        <w:rPr>
          <w:rFonts w:ascii="Arial Narrow" w:hAnsi="Arial Narrow"/>
        </w:rPr>
        <w:t>Borderlands</w:t>
      </w:r>
      <w:proofErr w:type="spellEnd"/>
      <w:r w:rsidRPr="00E70928">
        <w:rPr>
          <w:rFonts w:ascii="Arial Narrow" w:hAnsi="Arial Narrow"/>
        </w:rPr>
        <w:t xml:space="preserve">, </w:t>
      </w:r>
      <w:proofErr w:type="spellStart"/>
      <w:r w:rsidRPr="00E70928">
        <w:rPr>
          <w:rFonts w:ascii="Arial Narrow" w:hAnsi="Arial Narrow"/>
        </w:rPr>
        <w:t>Toruń</w:t>
      </w:r>
      <w:proofErr w:type="spellEnd"/>
      <w:r w:rsidRPr="00E70928">
        <w:rPr>
          <w:rFonts w:ascii="Arial Narrow" w:hAnsi="Arial Narrow"/>
        </w:rPr>
        <w:t xml:space="preserve">, 23-24 </w:t>
      </w:r>
      <w:proofErr w:type="spellStart"/>
      <w:r w:rsidRPr="00E70928">
        <w:rPr>
          <w:rFonts w:ascii="Arial Narrow" w:hAnsi="Arial Narrow"/>
        </w:rPr>
        <w:t>March</w:t>
      </w:r>
      <w:proofErr w:type="spellEnd"/>
      <w:r w:rsidRPr="00E70928">
        <w:rPr>
          <w:rFonts w:ascii="Arial Narrow" w:hAnsi="Arial Narrow"/>
        </w:rPr>
        <w:t xml:space="preserve">, 2017, príspevok: </w:t>
      </w:r>
      <w:proofErr w:type="spellStart"/>
      <w:r w:rsidRPr="00E70928">
        <w:rPr>
          <w:rFonts w:ascii="Arial Narrow" w:hAnsi="Arial Narrow"/>
        </w:rPr>
        <w:t>Crossing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borders</w:t>
      </w:r>
      <w:proofErr w:type="spellEnd"/>
      <w:r w:rsidRPr="00E70928">
        <w:rPr>
          <w:rFonts w:ascii="Arial Narrow" w:hAnsi="Arial Narrow"/>
        </w:rPr>
        <w:t xml:space="preserve"> in </w:t>
      </w:r>
      <w:proofErr w:type="spellStart"/>
      <w:r w:rsidRPr="00E70928">
        <w:rPr>
          <w:rFonts w:ascii="Arial Narrow" w:hAnsi="Arial Narrow"/>
        </w:rPr>
        <w:t>opposite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direction</w:t>
      </w:r>
      <w:proofErr w:type="spellEnd"/>
      <w:r w:rsidRPr="00E70928">
        <w:rPr>
          <w:rFonts w:ascii="Arial Narrow" w:hAnsi="Arial Narrow"/>
        </w:rPr>
        <w:t xml:space="preserve">. An </w:t>
      </w:r>
      <w:proofErr w:type="spellStart"/>
      <w:r w:rsidRPr="00E70928">
        <w:rPr>
          <w:rFonts w:ascii="Arial Narrow" w:hAnsi="Arial Narrow"/>
        </w:rPr>
        <w:t>influence</w:t>
      </w:r>
      <w:proofErr w:type="spellEnd"/>
      <w:r w:rsidRPr="00E70928">
        <w:rPr>
          <w:rFonts w:ascii="Arial Narrow" w:hAnsi="Arial Narrow"/>
        </w:rPr>
        <w:t xml:space="preserve"> of Western </w:t>
      </w:r>
      <w:proofErr w:type="spellStart"/>
      <w:r w:rsidRPr="00E70928">
        <w:rPr>
          <w:rFonts w:ascii="Arial Narrow" w:hAnsi="Arial Narrow"/>
        </w:rPr>
        <w:t>elements</w:t>
      </w:r>
      <w:proofErr w:type="spellEnd"/>
      <w:r w:rsidRPr="00E70928">
        <w:rPr>
          <w:rFonts w:ascii="Arial Narrow" w:hAnsi="Arial Narrow"/>
        </w:rPr>
        <w:t xml:space="preserve"> in </w:t>
      </w:r>
      <w:proofErr w:type="spellStart"/>
      <w:r w:rsidRPr="00E70928">
        <w:rPr>
          <w:rFonts w:ascii="Arial Narrow" w:hAnsi="Arial Narrow"/>
        </w:rPr>
        <w:t>contemporary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Chinese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poetry</w:t>
      </w:r>
      <w:proofErr w:type="spellEnd"/>
      <w:r w:rsidRPr="00E70928">
        <w:rPr>
          <w:rFonts w:ascii="Arial Narrow" w:hAnsi="Arial Narrow"/>
        </w:rPr>
        <w:t>. 24. 3. 2017</w:t>
      </w:r>
    </w:p>
    <w:p w14:paraId="1F56407F" w14:textId="77777777" w:rsidR="00E70928" w:rsidRPr="00E70928" w:rsidRDefault="00E70928" w:rsidP="00E70928">
      <w:pPr>
        <w:pStyle w:val="Zarkazkladnhotextu"/>
        <w:tabs>
          <w:tab w:val="left" w:pos="1843"/>
        </w:tabs>
        <w:ind w:left="1701" w:hanging="1843"/>
        <w:rPr>
          <w:rFonts w:ascii="Arial Narrow" w:hAnsi="Arial Narrow"/>
        </w:rPr>
      </w:pPr>
    </w:p>
    <w:p w14:paraId="53EC81E9" w14:textId="4AF51D1B" w:rsid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70928">
        <w:rPr>
          <w:rFonts w:ascii="Arial Narrow" w:hAnsi="Arial Narrow"/>
        </w:rPr>
        <w:lastRenderedPageBreak/>
        <w:t xml:space="preserve">2nd </w:t>
      </w:r>
      <w:proofErr w:type="spellStart"/>
      <w:r w:rsidRPr="00E70928">
        <w:rPr>
          <w:rFonts w:ascii="Arial Narrow" w:hAnsi="Arial Narrow"/>
        </w:rPr>
        <w:t>conference</w:t>
      </w:r>
      <w:proofErr w:type="spellEnd"/>
      <w:r w:rsidRPr="00E70928">
        <w:rPr>
          <w:rFonts w:ascii="Arial Narrow" w:hAnsi="Arial Narrow"/>
        </w:rPr>
        <w:t xml:space="preserve"> of EAAA, </w:t>
      </w:r>
      <w:proofErr w:type="spellStart"/>
      <w:r w:rsidRPr="00E70928">
        <w:rPr>
          <w:rFonts w:ascii="Arial Narrow" w:hAnsi="Arial Narrow"/>
        </w:rPr>
        <w:t>Zurich</w:t>
      </w:r>
      <w:proofErr w:type="spellEnd"/>
      <w:r w:rsidRPr="00E70928">
        <w:rPr>
          <w:rFonts w:ascii="Arial Narrow" w:hAnsi="Arial Narrow"/>
        </w:rPr>
        <w:t xml:space="preserve">, </w:t>
      </w:r>
      <w:proofErr w:type="spellStart"/>
      <w:r w:rsidRPr="00E70928">
        <w:rPr>
          <w:rFonts w:ascii="Arial Narrow" w:hAnsi="Arial Narrow"/>
        </w:rPr>
        <w:t>Zurich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University</w:t>
      </w:r>
      <w:proofErr w:type="spellEnd"/>
      <w:r w:rsidRPr="00E70928">
        <w:rPr>
          <w:rFonts w:ascii="Arial Narrow" w:hAnsi="Arial Narrow"/>
        </w:rPr>
        <w:t xml:space="preserve">, 24. 8. – 26. 8. 2017, príspevok: </w:t>
      </w:r>
      <w:proofErr w:type="spellStart"/>
      <w:r w:rsidRPr="00E70928">
        <w:rPr>
          <w:rFonts w:ascii="Arial Narrow" w:hAnsi="Arial Narrow"/>
        </w:rPr>
        <w:t>Avoiding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brushwork</w:t>
      </w:r>
      <w:proofErr w:type="spellEnd"/>
      <w:r w:rsidRPr="00E70928">
        <w:rPr>
          <w:rFonts w:ascii="Arial Narrow" w:hAnsi="Arial Narrow"/>
        </w:rPr>
        <w:t xml:space="preserve"> - </w:t>
      </w:r>
      <w:proofErr w:type="spellStart"/>
      <w:r w:rsidRPr="00E70928">
        <w:rPr>
          <w:rFonts w:ascii="Arial Narrow" w:hAnsi="Arial Narrow"/>
        </w:rPr>
        <w:t>Radical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Declination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from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Tradition</w:t>
      </w:r>
      <w:proofErr w:type="spellEnd"/>
      <w:r w:rsidRPr="00E70928">
        <w:rPr>
          <w:rFonts w:ascii="Arial Narrow" w:hAnsi="Arial Narrow"/>
        </w:rPr>
        <w:t xml:space="preserve"> in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Movement of </w:t>
      </w:r>
      <w:proofErr w:type="spellStart"/>
      <w:r w:rsidRPr="00E70928">
        <w:rPr>
          <w:rFonts w:ascii="Arial Narrow" w:hAnsi="Arial Narrow"/>
        </w:rPr>
        <w:t>Experimental</w:t>
      </w:r>
      <w:proofErr w:type="spellEnd"/>
      <w:r w:rsidRPr="00E70928">
        <w:rPr>
          <w:rFonts w:ascii="Arial Narrow" w:hAnsi="Arial Narrow"/>
        </w:rPr>
        <w:t xml:space="preserve"> Ink and </w:t>
      </w:r>
      <w:proofErr w:type="spellStart"/>
      <w:r w:rsidRPr="00E70928">
        <w:rPr>
          <w:rFonts w:ascii="Arial Narrow" w:hAnsi="Arial Narrow"/>
        </w:rPr>
        <w:t>Wash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Painting</w:t>
      </w:r>
      <w:proofErr w:type="spellEnd"/>
      <w:r w:rsidRPr="00E70928">
        <w:rPr>
          <w:rFonts w:ascii="Arial Narrow" w:hAnsi="Arial Narrow"/>
        </w:rPr>
        <w:t xml:space="preserve"> in </w:t>
      </w:r>
      <w:proofErr w:type="spellStart"/>
      <w:r w:rsidRPr="00E70928">
        <w:rPr>
          <w:rFonts w:ascii="Arial Narrow" w:hAnsi="Arial Narrow"/>
        </w:rPr>
        <w:t>Mainland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China</w:t>
      </w:r>
      <w:proofErr w:type="spellEnd"/>
    </w:p>
    <w:p w14:paraId="31EF2CD3" w14:textId="77777777" w:rsid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671EFA68" w14:textId="67547DE2" w:rsidR="00E70928" w:rsidRPr="00E70928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70928">
        <w:rPr>
          <w:rFonts w:ascii="Arial Narrow" w:hAnsi="Arial Narrow"/>
        </w:rPr>
        <w:t xml:space="preserve">5th International </w:t>
      </w:r>
      <w:proofErr w:type="spellStart"/>
      <w:r w:rsidRPr="00E70928">
        <w:rPr>
          <w:rFonts w:ascii="Arial Narrow" w:hAnsi="Arial Narrow"/>
        </w:rPr>
        <w:t>Conference</w:t>
      </w:r>
      <w:proofErr w:type="spellEnd"/>
      <w:r w:rsidRPr="00E70928">
        <w:rPr>
          <w:rFonts w:ascii="Arial Narrow" w:hAnsi="Arial Narrow"/>
        </w:rPr>
        <w:t xml:space="preserve"> "Orient in </w:t>
      </w:r>
      <w:proofErr w:type="spellStart"/>
      <w:r w:rsidRPr="00E70928">
        <w:rPr>
          <w:rFonts w:ascii="Arial Narrow" w:hAnsi="Arial Narrow"/>
        </w:rPr>
        <w:t>Literature</w:t>
      </w:r>
      <w:proofErr w:type="spellEnd"/>
      <w:r w:rsidRPr="00E70928">
        <w:rPr>
          <w:rFonts w:ascii="Arial Narrow" w:hAnsi="Arial Narrow"/>
        </w:rPr>
        <w:t xml:space="preserve"> - </w:t>
      </w:r>
      <w:proofErr w:type="spellStart"/>
      <w:r w:rsidRPr="00E70928">
        <w:rPr>
          <w:rFonts w:ascii="Arial Narrow" w:hAnsi="Arial Narrow"/>
        </w:rPr>
        <w:t>Literature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the</w:t>
      </w:r>
      <w:proofErr w:type="spellEnd"/>
      <w:r w:rsidRPr="00E70928">
        <w:rPr>
          <w:rFonts w:ascii="Arial Narrow" w:hAnsi="Arial Narrow"/>
        </w:rPr>
        <w:t xml:space="preserve"> Orient", </w:t>
      </w:r>
      <w:proofErr w:type="spellStart"/>
      <w:r w:rsidRPr="00E70928">
        <w:rPr>
          <w:rFonts w:ascii="Arial Narrow" w:hAnsi="Arial Narrow"/>
        </w:rPr>
        <w:t>Faculty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Languages</w:t>
      </w:r>
      <w:proofErr w:type="spellEnd"/>
      <w:r w:rsidRPr="00E70928">
        <w:rPr>
          <w:rFonts w:ascii="Arial Narrow" w:hAnsi="Arial Narrow"/>
        </w:rPr>
        <w:t xml:space="preserve"> at </w:t>
      </w:r>
      <w:proofErr w:type="spellStart"/>
      <w:r w:rsidRPr="00E70928">
        <w:rPr>
          <w:rFonts w:ascii="Arial Narrow" w:hAnsi="Arial Narrow"/>
        </w:rPr>
        <w:t>Nicolaus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Copernicus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University</w:t>
      </w:r>
      <w:proofErr w:type="spellEnd"/>
      <w:r w:rsidRPr="00E70928">
        <w:rPr>
          <w:rFonts w:ascii="Arial Narrow" w:hAnsi="Arial Narrow"/>
        </w:rPr>
        <w:t xml:space="preserve"> in </w:t>
      </w:r>
      <w:proofErr w:type="spellStart"/>
      <w:r w:rsidRPr="00E70928">
        <w:rPr>
          <w:rFonts w:ascii="Arial Narrow" w:hAnsi="Arial Narrow"/>
        </w:rPr>
        <w:t>Toruń</w:t>
      </w:r>
      <w:proofErr w:type="spellEnd"/>
      <w:r w:rsidRPr="00E70928">
        <w:rPr>
          <w:rFonts w:ascii="Arial Narrow" w:hAnsi="Arial Narrow"/>
        </w:rPr>
        <w:t xml:space="preserve">, Department of </w:t>
      </w:r>
      <w:proofErr w:type="spellStart"/>
      <w:r w:rsidRPr="00E70928">
        <w:rPr>
          <w:rFonts w:ascii="Arial Narrow" w:hAnsi="Arial Narrow"/>
        </w:rPr>
        <w:t>Japanese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Studies</w:t>
      </w:r>
      <w:proofErr w:type="spellEnd"/>
      <w:r w:rsidRPr="00E70928">
        <w:rPr>
          <w:rFonts w:ascii="Arial Narrow" w:hAnsi="Arial Narrow"/>
        </w:rPr>
        <w:t xml:space="preserve">, </w:t>
      </w:r>
      <w:proofErr w:type="spellStart"/>
      <w:r w:rsidRPr="00E70928">
        <w:rPr>
          <w:rFonts w:ascii="Arial Narrow" w:hAnsi="Arial Narrow"/>
        </w:rPr>
        <w:t>Chinese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Language</w:t>
      </w:r>
      <w:proofErr w:type="spellEnd"/>
      <w:r w:rsidRPr="00E70928">
        <w:rPr>
          <w:rFonts w:ascii="Arial Narrow" w:hAnsi="Arial Narrow"/>
        </w:rPr>
        <w:t xml:space="preserve"> and </w:t>
      </w:r>
      <w:proofErr w:type="spellStart"/>
      <w:r w:rsidRPr="00E70928">
        <w:rPr>
          <w:rFonts w:ascii="Arial Narrow" w:hAnsi="Arial Narrow"/>
        </w:rPr>
        <w:t>Culture</w:t>
      </w:r>
      <w:proofErr w:type="spellEnd"/>
      <w:r w:rsidRPr="00E70928">
        <w:rPr>
          <w:rFonts w:ascii="Arial Narrow" w:hAnsi="Arial Narrow"/>
        </w:rPr>
        <w:t xml:space="preserve"> Center, and </w:t>
      </w:r>
      <w:proofErr w:type="spellStart"/>
      <w:r w:rsidRPr="00E70928">
        <w:rPr>
          <w:rFonts w:ascii="Arial Narrow" w:hAnsi="Arial Narrow"/>
        </w:rPr>
        <w:t>Arabic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Language</w:t>
      </w:r>
      <w:proofErr w:type="spellEnd"/>
      <w:r w:rsidRPr="00E70928">
        <w:rPr>
          <w:rFonts w:ascii="Arial Narrow" w:hAnsi="Arial Narrow"/>
        </w:rPr>
        <w:t xml:space="preserve"> and </w:t>
      </w:r>
      <w:proofErr w:type="spellStart"/>
      <w:r w:rsidRPr="00E70928">
        <w:rPr>
          <w:rFonts w:ascii="Arial Narrow" w:hAnsi="Arial Narrow"/>
        </w:rPr>
        <w:t>Culture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CenterToruń</w:t>
      </w:r>
      <w:proofErr w:type="spellEnd"/>
      <w:r w:rsidRPr="00E70928">
        <w:rPr>
          <w:rFonts w:ascii="Arial Narrow" w:hAnsi="Arial Narrow"/>
        </w:rPr>
        <w:t xml:space="preserve">, 28-29 </w:t>
      </w:r>
      <w:proofErr w:type="spellStart"/>
      <w:r w:rsidRPr="00E70928">
        <w:rPr>
          <w:rFonts w:ascii="Arial Narrow" w:hAnsi="Arial Narrow"/>
        </w:rPr>
        <w:t>March</w:t>
      </w:r>
      <w:proofErr w:type="spellEnd"/>
      <w:r w:rsidRPr="00E70928">
        <w:rPr>
          <w:rFonts w:ascii="Arial Narrow" w:hAnsi="Arial Narrow"/>
        </w:rPr>
        <w:t xml:space="preserve">, 2019, príspevok: </w:t>
      </w:r>
      <w:proofErr w:type="spellStart"/>
      <w:r w:rsidRPr="00E70928">
        <w:rPr>
          <w:rFonts w:ascii="Arial Narrow" w:hAnsi="Arial Narrow"/>
        </w:rPr>
        <w:t>Liao</w:t>
      </w:r>
      <w:proofErr w:type="spellEnd"/>
      <w:r w:rsidRPr="00E70928">
        <w:rPr>
          <w:rFonts w:ascii="Arial Narrow" w:hAnsi="Arial Narrow"/>
        </w:rPr>
        <w:t xml:space="preserve"> </w:t>
      </w:r>
      <w:proofErr w:type="spellStart"/>
      <w:r w:rsidRPr="00E70928">
        <w:rPr>
          <w:rFonts w:ascii="Arial Narrow" w:hAnsi="Arial Narrow"/>
        </w:rPr>
        <w:t>Yiwu</w:t>
      </w:r>
      <w:proofErr w:type="spellEnd"/>
      <w:r w:rsidRPr="00E70928">
        <w:rPr>
          <w:rFonts w:ascii="Arial Narrow" w:hAnsi="Arial Narrow"/>
        </w:rPr>
        <w:t xml:space="preserve"> – a </w:t>
      </w:r>
      <w:proofErr w:type="spellStart"/>
      <w:r w:rsidRPr="00E70928">
        <w:rPr>
          <w:rFonts w:ascii="Arial Narrow" w:hAnsi="Arial Narrow"/>
        </w:rPr>
        <w:t>voice</w:t>
      </w:r>
      <w:proofErr w:type="spellEnd"/>
      <w:r w:rsidRPr="00E70928">
        <w:rPr>
          <w:rFonts w:ascii="Arial Narrow" w:hAnsi="Arial Narrow"/>
        </w:rPr>
        <w:t xml:space="preserve"> of </w:t>
      </w:r>
      <w:proofErr w:type="spellStart"/>
      <w:r w:rsidRPr="00E70928">
        <w:rPr>
          <w:rFonts w:ascii="Arial Narrow" w:hAnsi="Arial Narrow"/>
        </w:rPr>
        <w:t>freedom</w:t>
      </w:r>
      <w:proofErr w:type="spellEnd"/>
      <w:r w:rsidRPr="00E70928">
        <w:rPr>
          <w:rFonts w:ascii="Arial Narrow" w:hAnsi="Arial Narrow"/>
        </w:rPr>
        <w:t>. 28. 3. 2019</w:t>
      </w:r>
    </w:p>
    <w:p w14:paraId="677EF8BD" w14:textId="6C85A4C0" w:rsidR="00E70928" w:rsidRPr="00E70928" w:rsidRDefault="00E7092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Medzinárodná konferencia </w:t>
      </w:r>
      <w:r w:rsidRPr="00E70928">
        <w:rPr>
          <w:rFonts w:ascii="Arial Narrow" w:hAnsi="Arial Narrow"/>
          <w:sz w:val="24"/>
        </w:rPr>
        <w:t xml:space="preserve">“A </w:t>
      </w:r>
      <w:proofErr w:type="spellStart"/>
      <w:r w:rsidRPr="00E70928">
        <w:rPr>
          <w:rFonts w:ascii="Arial Narrow" w:hAnsi="Arial Narrow"/>
          <w:sz w:val="24"/>
        </w:rPr>
        <w:t>Review</w:t>
      </w:r>
      <w:proofErr w:type="spellEnd"/>
      <w:r w:rsidRPr="00E70928">
        <w:rPr>
          <w:rFonts w:ascii="Arial Narrow" w:hAnsi="Arial Narrow"/>
          <w:sz w:val="24"/>
        </w:rPr>
        <w:t xml:space="preserve"> of </w:t>
      </w:r>
      <w:proofErr w:type="spellStart"/>
      <w:r w:rsidRPr="00E70928">
        <w:rPr>
          <w:rFonts w:ascii="Arial Narrow" w:hAnsi="Arial Narrow"/>
          <w:sz w:val="24"/>
        </w:rPr>
        <w:t>Changes</w:t>
      </w:r>
      <w:proofErr w:type="spellEnd"/>
      <w:r w:rsidRPr="00E70928">
        <w:rPr>
          <w:rFonts w:ascii="Arial Narrow" w:hAnsi="Arial Narrow"/>
          <w:sz w:val="24"/>
        </w:rPr>
        <w:t xml:space="preserve">. 70 </w:t>
      </w:r>
      <w:proofErr w:type="spellStart"/>
      <w:r w:rsidRPr="00E70928">
        <w:rPr>
          <w:rFonts w:ascii="Arial Narrow" w:hAnsi="Arial Narrow"/>
          <w:sz w:val="24"/>
        </w:rPr>
        <w:t>years</w:t>
      </w:r>
      <w:proofErr w:type="spellEnd"/>
      <w:r w:rsidRPr="00E70928">
        <w:rPr>
          <w:rFonts w:ascii="Arial Narrow" w:hAnsi="Arial Narrow"/>
          <w:sz w:val="24"/>
        </w:rPr>
        <w:t xml:space="preserve">  of </w:t>
      </w:r>
      <w:proofErr w:type="spellStart"/>
      <w:r w:rsidRPr="00E70928">
        <w:rPr>
          <w:rFonts w:ascii="Arial Narrow" w:hAnsi="Arial Narrow"/>
          <w:sz w:val="24"/>
        </w:rPr>
        <w:t>the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People’s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Republic</w:t>
      </w:r>
      <w:proofErr w:type="spellEnd"/>
      <w:r w:rsidRPr="00E70928">
        <w:rPr>
          <w:rFonts w:ascii="Arial Narrow" w:hAnsi="Arial Narrow"/>
          <w:sz w:val="24"/>
        </w:rPr>
        <w:t xml:space="preserve"> of </w:t>
      </w:r>
      <w:proofErr w:type="spellStart"/>
      <w:r w:rsidRPr="00E70928">
        <w:rPr>
          <w:rFonts w:ascii="Arial Narrow" w:hAnsi="Arial Narrow"/>
          <w:sz w:val="24"/>
        </w:rPr>
        <w:t>China</w:t>
      </w:r>
      <w:proofErr w:type="spellEnd"/>
      <w:r w:rsidRPr="00E70928">
        <w:rPr>
          <w:rFonts w:ascii="Arial Narrow" w:hAnsi="Arial Narrow"/>
          <w:sz w:val="24"/>
        </w:rPr>
        <w:t xml:space="preserve"> in an </w:t>
      </w:r>
      <w:proofErr w:type="spellStart"/>
      <w:r w:rsidRPr="00E70928">
        <w:rPr>
          <w:rFonts w:ascii="Arial Narrow" w:hAnsi="Arial Narrow"/>
          <w:sz w:val="24"/>
        </w:rPr>
        <w:t>Interdisciplinary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Perspective</w:t>
      </w:r>
      <w:proofErr w:type="spellEnd"/>
      <w:r w:rsidRPr="00E70928">
        <w:rPr>
          <w:rFonts w:ascii="Arial Narrow" w:hAnsi="Arial Narrow"/>
          <w:sz w:val="24"/>
        </w:rPr>
        <w:t>”,  25–26 marca 2021,Toruń s príspevkom (25. 3. 2021) „</w:t>
      </w:r>
      <w:proofErr w:type="spellStart"/>
      <w:r w:rsidRPr="00E70928">
        <w:rPr>
          <w:rFonts w:ascii="Arial Narrow" w:hAnsi="Arial Narrow"/>
          <w:sz w:val="24"/>
        </w:rPr>
        <w:t>Woman's</w:t>
      </w:r>
      <w:proofErr w:type="spellEnd"/>
      <w:r w:rsidRPr="00E70928">
        <w:rPr>
          <w:rFonts w:ascii="Arial Narrow" w:hAnsi="Arial Narrow"/>
          <w:sz w:val="24"/>
        </w:rPr>
        <w:t xml:space="preserve"> Body as an </w:t>
      </w:r>
      <w:proofErr w:type="spellStart"/>
      <w:r w:rsidRPr="00E70928">
        <w:rPr>
          <w:rFonts w:ascii="Arial Narrow" w:hAnsi="Arial Narrow"/>
          <w:sz w:val="24"/>
        </w:rPr>
        <w:t>Instrument</w:t>
      </w:r>
      <w:proofErr w:type="spellEnd"/>
      <w:r w:rsidRPr="00E70928">
        <w:rPr>
          <w:rFonts w:ascii="Arial Narrow" w:hAnsi="Arial Narrow"/>
          <w:sz w:val="24"/>
        </w:rPr>
        <w:t xml:space="preserve"> of </w:t>
      </w:r>
      <w:proofErr w:type="spellStart"/>
      <w:r w:rsidRPr="00E70928">
        <w:rPr>
          <w:rFonts w:ascii="Arial Narrow" w:hAnsi="Arial Narrow"/>
          <w:sz w:val="24"/>
        </w:rPr>
        <w:t>Rebellion</w:t>
      </w:r>
      <w:proofErr w:type="spellEnd"/>
      <w:r w:rsidRPr="00E70928">
        <w:rPr>
          <w:rFonts w:ascii="Arial Narrow" w:hAnsi="Arial Narrow"/>
          <w:sz w:val="24"/>
        </w:rPr>
        <w:t xml:space="preserve"> - </w:t>
      </w:r>
      <w:proofErr w:type="spellStart"/>
      <w:r w:rsidRPr="00E70928">
        <w:rPr>
          <w:rFonts w:ascii="Arial Narrow" w:hAnsi="Arial Narrow"/>
          <w:sz w:val="24"/>
        </w:rPr>
        <w:t>Erotic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Motifs</w:t>
      </w:r>
      <w:proofErr w:type="spellEnd"/>
      <w:r w:rsidRPr="00E70928">
        <w:rPr>
          <w:rFonts w:ascii="Arial Narrow" w:hAnsi="Arial Narrow"/>
          <w:sz w:val="24"/>
        </w:rPr>
        <w:t xml:space="preserve"> in </w:t>
      </w:r>
      <w:proofErr w:type="spellStart"/>
      <w:r w:rsidRPr="00E70928">
        <w:rPr>
          <w:rFonts w:ascii="Arial Narrow" w:hAnsi="Arial Narrow"/>
          <w:sz w:val="24"/>
        </w:rPr>
        <w:t>the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Novel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Candy</w:t>
      </w:r>
      <w:proofErr w:type="spellEnd"/>
      <w:r w:rsidRPr="00E70928">
        <w:rPr>
          <w:rFonts w:ascii="Arial Narrow" w:hAnsi="Arial Narrow"/>
          <w:sz w:val="24"/>
        </w:rPr>
        <w:t xml:space="preserve"> by </w:t>
      </w:r>
      <w:proofErr w:type="spellStart"/>
      <w:r w:rsidRPr="00E70928">
        <w:rPr>
          <w:rFonts w:ascii="Arial Narrow" w:hAnsi="Arial Narrow"/>
          <w:sz w:val="24"/>
        </w:rPr>
        <w:t>Chinese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Author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Mian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Mian</w:t>
      </w:r>
      <w:proofErr w:type="spellEnd"/>
      <w:r w:rsidRPr="00E70928">
        <w:rPr>
          <w:rFonts w:ascii="Arial Narrow" w:hAnsi="Arial Narrow"/>
          <w:sz w:val="24"/>
        </w:rPr>
        <w:t>“ (online konferencia).</w:t>
      </w:r>
    </w:p>
    <w:p w14:paraId="0D1959EF" w14:textId="12B51F89" w:rsidR="00E70928" w:rsidRPr="00E70928" w:rsidRDefault="00E7092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Medzinárodná konferencia </w:t>
      </w:r>
      <w:r w:rsidRPr="00E70928">
        <w:rPr>
          <w:rFonts w:ascii="Arial Narrow" w:hAnsi="Arial Narrow"/>
          <w:sz w:val="24"/>
        </w:rPr>
        <w:t xml:space="preserve">EAAA Online </w:t>
      </w:r>
      <w:proofErr w:type="spellStart"/>
      <w:r w:rsidRPr="00E70928">
        <w:rPr>
          <w:rFonts w:ascii="Arial Narrow" w:hAnsi="Arial Narrow"/>
          <w:sz w:val="24"/>
        </w:rPr>
        <w:t>Panels</w:t>
      </w:r>
      <w:proofErr w:type="spellEnd"/>
      <w:r w:rsidRPr="00E70928">
        <w:rPr>
          <w:rFonts w:ascii="Arial Narrow" w:hAnsi="Arial Narrow"/>
          <w:sz w:val="24"/>
        </w:rPr>
        <w:t xml:space="preserve"> (5 </w:t>
      </w:r>
      <w:proofErr w:type="spellStart"/>
      <w:r w:rsidRPr="00E70928">
        <w:rPr>
          <w:rFonts w:ascii="Arial Narrow" w:hAnsi="Arial Narrow"/>
          <w:sz w:val="24"/>
        </w:rPr>
        <w:t>October</w:t>
      </w:r>
      <w:proofErr w:type="spellEnd"/>
      <w:r w:rsidRPr="00E70928">
        <w:rPr>
          <w:rFonts w:ascii="Arial Narrow" w:hAnsi="Arial Narrow"/>
          <w:sz w:val="24"/>
        </w:rPr>
        <w:t xml:space="preserve"> – 30 November 2021) s príspevkom </w:t>
      </w:r>
      <w:proofErr w:type="spellStart"/>
      <w:r w:rsidRPr="00E70928">
        <w:rPr>
          <w:rFonts w:ascii="Arial Narrow" w:hAnsi="Arial Narrow"/>
          <w:sz w:val="24"/>
        </w:rPr>
        <w:t>Redefinition</w:t>
      </w:r>
      <w:proofErr w:type="spellEnd"/>
      <w:r w:rsidRPr="00E70928">
        <w:rPr>
          <w:rFonts w:ascii="Arial Narrow" w:hAnsi="Arial Narrow"/>
          <w:sz w:val="24"/>
        </w:rPr>
        <w:t xml:space="preserve"> of </w:t>
      </w:r>
      <w:proofErr w:type="spellStart"/>
      <w:r w:rsidRPr="00E70928">
        <w:rPr>
          <w:rFonts w:ascii="Arial Narrow" w:hAnsi="Arial Narrow"/>
          <w:sz w:val="24"/>
        </w:rPr>
        <w:t>tradition</w:t>
      </w:r>
      <w:proofErr w:type="spellEnd"/>
      <w:r w:rsidRPr="00E70928">
        <w:rPr>
          <w:rFonts w:ascii="Arial Narrow" w:hAnsi="Arial Narrow"/>
          <w:sz w:val="24"/>
        </w:rPr>
        <w:t xml:space="preserve"> - </w:t>
      </w:r>
      <w:proofErr w:type="spellStart"/>
      <w:r w:rsidRPr="00E70928">
        <w:rPr>
          <w:rFonts w:ascii="Arial Narrow" w:hAnsi="Arial Narrow"/>
          <w:sz w:val="24"/>
        </w:rPr>
        <w:t>Abstract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oil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painting</w:t>
      </w:r>
      <w:proofErr w:type="spellEnd"/>
      <w:r w:rsidRPr="00E70928">
        <w:rPr>
          <w:rFonts w:ascii="Arial Narrow" w:hAnsi="Arial Narrow"/>
          <w:sz w:val="24"/>
        </w:rPr>
        <w:t xml:space="preserve"> in </w:t>
      </w:r>
      <w:proofErr w:type="spellStart"/>
      <w:r w:rsidRPr="00E70928">
        <w:rPr>
          <w:rFonts w:ascii="Arial Narrow" w:hAnsi="Arial Narrow"/>
          <w:sz w:val="24"/>
        </w:rPr>
        <w:t>Mainland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China</w:t>
      </w:r>
      <w:proofErr w:type="spellEnd"/>
      <w:r w:rsidRPr="00E70928">
        <w:rPr>
          <w:rFonts w:ascii="Arial Narrow" w:hAnsi="Arial Narrow"/>
          <w:sz w:val="24"/>
        </w:rPr>
        <w:t>, online panel 1, dňa 5. 10. 2021</w:t>
      </w:r>
    </w:p>
    <w:p w14:paraId="400DDC16" w14:textId="17A05689" w:rsidR="004A7C7F" w:rsidRDefault="00E7092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Medzinárodná konferencia</w:t>
      </w:r>
      <w:r w:rsidRPr="00E70928">
        <w:rPr>
          <w:rFonts w:ascii="Arial Narrow" w:hAnsi="Arial Narrow"/>
          <w:sz w:val="24"/>
        </w:rPr>
        <w:t xml:space="preserve"> 15th </w:t>
      </w:r>
      <w:proofErr w:type="spellStart"/>
      <w:r w:rsidRPr="00E70928">
        <w:rPr>
          <w:rFonts w:ascii="Arial Narrow" w:hAnsi="Arial Narrow"/>
          <w:sz w:val="24"/>
        </w:rPr>
        <w:t>Annual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Conference</w:t>
      </w:r>
      <w:proofErr w:type="spellEnd"/>
      <w:r w:rsidRPr="00E70928">
        <w:rPr>
          <w:rFonts w:ascii="Arial Narrow" w:hAnsi="Arial Narrow"/>
          <w:sz w:val="24"/>
        </w:rPr>
        <w:t xml:space="preserve"> on </w:t>
      </w:r>
      <w:proofErr w:type="spellStart"/>
      <w:r w:rsidRPr="00E70928">
        <w:rPr>
          <w:rFonts w:ascii="Arial Narrow" w:hAnsi="Arial Narrow"/>
          <w:sz w:val="24"/>
        </w:rPr>
        <w:t>Asian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Studies</w:t>
      </w:r>
      <w:proofErr w:type="spellEnd"/>
      <w:r w:rsidRPr="00E70928">
        <w:rPr>
          <w:rFonts w:ascii="Arial Narrow" w:hAnsi="Arial Narrow"/>
          <w:sz w:val="24"/>
        </w:rPr>
        <w:t xml:space="preserve"> (ACAS 2021)</w:t>
      </w:r>
      <w:r>
        <w:rPr>
          <w:rFonts w:ascii="Arial Narrow" w:hAnsi="Arial Narrow"/>
          <w:sz w:val="24"/>
        </w:rPr>
        <w:t xml:space="preserve"> </w:t>
      </w:r>
      <w:r w:rsidRPr="00E70928">
        <w:rPr>
          <w:rFonts w:ascii="Arial Narrow" w:hAnsi="Arial Narrow"/>
          <w:sz w:val="24"/>
        </w:rPr>
        <w:t xml:space="preserve">November 26 - 27, 2021, v Olomouci s príspevkom On </w:t>
      </w:r>
      <w:proofErr w:type="spellStart"/>
      <w:r w:rsidRPr="00E70928">
        <w:rPr>
          <w:rFonts w:ascii="Arial Narrow" w:hAnsi="Arial Narrow"/>
          <w:sz w:val="24"/>
        </w:rPr>
        <w:t>borders</w:t>
      </w:r>
      <w:proofErr w:type="spellEnd"/>
      <w:r w:rsidRPr="00E70928">
        <w:rPr>
          <w:rFonts w:ascii="Arial Narrow" w:hAnsi="Arial Narrow"/>
          <w:sz w:val="24"/>
        </w:rPr>
        <w:t xml:space="preserve"> of </w:t>
      </w:r>
      <w:proofErr w:type="spellStart"/>
      <w:r w:rsidRPr="00E70928">
        <w:rPr>
          <w:rFonts w:ascii="Arial Narrow" w:hAnsi="Arial Narrow"/>
          <w:sz w:val="24"/>
        </w:rPr>
        <w:t>calligraphy</w:t>
      </w:r>
      <w:proofErr w:type="spellEnd"/>
      <w:r w:rsidRPr="00E70928">
        <w:rPr>
          <w:rFonts w:ascii="Arial Narrow" w:hAnsi="Arial Narrow"/>
          <w:sz w:val="24"/>
        </w:rPr>
        <w:t xml:space="preserve"> – </w:t>
      </w:r>
      <w:proofErr w:type="spellStart"/>
      <w:r w:rsidRPr="00E70928">
        <w:rPr>
          <w:rFonts w:ascii="Arial Narrow" w:hAnsi="Arial Narrow"/>
          <w:sz w:val="24"/>
        </w:rPr>
        <w:t>Chinese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contemporary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calligraphy</w:t>
      </w:r>
      <w:proofErr w:type="spellEnd"/>
      <w:r w:rsidRPr="00E70928">
        <w:rPr>
          <w:rFonts w:ascii="Arial Narrow" w:hAnsi="Arial Narrow"/>
          <w:sz w:val="24"/>
        </w:rPr>
        <w:t>, dňa 26. 11. 2021 (online konferencia).</w:t>
      </w:r>
      <w:r w:rsidR="004A7C7F" w:rsidRPr="004A7C7F">
        <w:rPr>
          <w:rFonts w:ascii="Arial Narrow" w:hAnsi="Arial Narrow"/>
          <w:sz w:val="24"/>
        </w:rPr>
        <w:tab/>
      </w:r>
    </w:p>
    <w:p w14:paraId="7B39D213" w14:textId="2B499121" w:rsidR="00E70928" w:rsidRPr="00E70928" w:rsidRDefault="00E7092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Medzinárodná konferencia</w:t>
      </w:r>
      <w:r w:rsidRPr="00E70928">
        <w:rPr>
          <w:rFonts w:ascii="Arial Narrow" w:hAnsi="Arial Narrow"/>
          <w:sz w:val="24"/>
        </w:rPr>
        <w:t xml:space="preserve">  </w:t>
      </w:r>
      <w:proofErr w:type="spellStart"/>
      <w:r w:rsidRPr="00E70928">
        <w:rPr>
          <w:rFonts w:ascii="Arial Narrow" w:hAnsi="Arial Narrow"/>
          <w:sz w:val="24"/>
        </w:rPr>
        <w:t>Chinese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Calligraphy</w:t>
      </w:r>
      <w:proofErr w:type="spellEnd"/>
      <w:r w:rsidRPr="00E70928">
        <w:rPr>
          <w:rFonts w:ascii="Arial Narrow" w:hAnsi="Arial Narrow"/>
          <w:sz w:val="24"/>
        </w:rPr>
        <w:t xml:space="preserve"> and </w:t>
      </w:r>
      <w:proofErr w:type="spellStart"/>
      <w:r w:rsidRPr="00E70928">
        <w:rPr>
          <w:rFonts w:ascii="Arial Narrow" w:hAnsi="Arial Narrow"/>
          <w:sz w:val="24"/>
        </w:rPr>
        <w:t>Music</w:t>
      </w:r>
      <w:proofErr w:type="spellEnd"/>
      <w:r w:rsidRPr="00E70928">
        <w:rPr>
          <w:rFonts w:ascii="Arial Narrow" w:hAnsi="Arial Narrow"/>
          <w:sz w:val="24"/>
        </w:rPr>
        <w:t xml:space="preserve">: </w:t>
      </w:r>
      <w:proofErr w:type="spellStart"/>
      <w:r w:rsidRPr="00E70928">
        <w:rPr>
          <w:rFonts w:ascii="Arial Narrow" w:hAnsi="Arial Narrow"/>
          <w:sz w:val="24"/>
        </w:rPr>
        <w:t>Meeting</w:t>
      </w:r>
      <w:proofErr w:type="spellEnd"/>
      <w:r w:rsidRPr="00E70928">
        <w:rPr>
          <w:rFonts w:ascii="Arial Narrow" w:hAnsi="Arial Narrow"/>
          <w:sz w:val="24"/>
        </w:rPr>
        <w:t xml:space="preserve"> of </w:t>
      </w:r>
      <w:proofErr w:type="spellStart"/>
      <w:r w:rsidRPr="00E70928">
        <w:rPr>
          <w:rFonts w:ascii="Arial Narrow" w:hAnsi="Arial Narrow"/>
          <w:sz w:val="24"/>
        </w:rPr>
        <w:t>Voices</w:t>
      </w:r>
      <w:proofErr w:type="spellEnd"/>
      <w:r w:rsidRPr="00E70928">
        <w:rPr>
          <w:rFonts w:ascii="Arial Narrow" w:hAnsi="Arial Narrow"/>
          <w:sz w:val="24"/>
        </w:rPr>
        <w:t xml:space="preserve">, Bologna </w:t>
      </w:r>
      <w:proofErr w:type="spellStart"/>
      <w:r w:rsidRPr="00E70928">
        <w:rPr>
          <w:rFonts w:ascii="Arial Narrow" w:hAnsi="Arial Narrow"/>
          <w:sz w:val="24"/>
        </w:rPr>
        <w:t>University</w:t>
      </w:r>
      <w:proofErr w:type="spellEnd"/>
      <w:r w:rsidRPr="00E70928">
        <w:rPr>
          <w:rFonts w:ascii="Arial Narrow" w:hAnsi="Arial Narrow"/>
          <w:sz w:val="24"/>
        </w:rPr>
        <w:t xml:space="preserve">, príspevok 15. 10. 2023 </w:t>
      </w:r>
      <w:proofErr w:type="spellStart"/>
      <w:r w:rsidRPr="00E70928">
        <w:rPr>
          <w:rFonts w:ascii="Arial Narrow" w:hAnsi="Arial Narrow"/>
          <w:sz w:val="24"/>
        </w:rPr>
        <w:t>Writing</w:t>
      </w:r>
      <w:proofErr w:type="spellEnd"/>
      <w:r w:rsidRPr="00E70928">
        <w:rPr>
          <w:rFonts w:ascii="Arial Narrow" w:hAnsi="Arial Narrow"/>
          <w:sz w:val="24"/>
        </w:rPr>
        <w:t xml:space="preserve"> in </w:t>
      </w:r>
      <w:proofErr w:type="spellStart"/>
      <w:r w:rsidRPr="00E70928">
        <w:rPr>
          <w:rFonts w:ascii="Arial Narrow" w:hAnsi="Arial Narrow"/>
          <w:sz w:val="24"/>
        </w:rPr>
        <w:t>Rhythm</w:t>
      </w:r>
      <w:proofErr w:type="spellEnd"/>
      <w:r w:rsidRPr="00E70928">
        <w:rPr>
          <w:rFonts w:ascii="Arial Narrow" w:hAnsi="Arial Narrow"/>
          <w:sz w:val="24"/>
        </w:rPr>
        <w:t xml:space="preserve">: </w:t>
      </w:r>
      <w:proofErr w:type="spellStart"/>
      <w:r w:rsidRPr="00E70928">
        <w:rPr>
          <w:rFonts w:ascii="Arial Narrow" w:hAnsi="Arial Narrow"/>
          <w:sz w:val="24"/>
        </w:rPr>
        <w:t>Contemporary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Chinese</w:t>
      </w:r>
      <w:proofErr w:type="spellEnd"/>
      <w:r w:rsidRPr="00E70928">
        <w:rPr>
          <w:rFonts w:ascii="Arial Narrow" w:hAnsi="Arial Narrow"/>
          <w:sz w:val="24"/>
        </w:rPr>
        <w:t xml:space="preserve"> Ink</w:t>
      </w:r>
      <w:r w:rsidR="00FC63B8">
        <w:rPr>
          <w:rFonts w:ascii="Arial Narrow" w:hAnsi="Arial Narrow"/>
          <w:sz w:val="24"/>
        </w:rPr>
        <w:t xml:space="preserve"> </w:t>
      </w:r>
      <w:r w:rsidRPr="00E70928">
        <w:rPr>
          <w:rFonts w:ascii="Arial Narrow" w:hAnsi="Arial Narrow"/>
          <w:sz w:val="24"/>
        </w:rPr>
        <w:t xml:space="preserve">Art and </w:t>
      </w:r>
      <w:proofErr w:type="spellStart"/>
      <w:r w:rsidRPr="00E70928">
        <w:rPr>
          <w:rFonts w:ascii="Arial Narrow" w:hAnsi="Arial Narrow"/>
          <w:sz w:val="24"/>
        </w:rPr>
        <w:t>Calligraphy</w:t>
      </w:r>
      <w:proofErr w:type="spellEnd"/>
      <w:r w:rsidRPr="00E70928">
        <w:rPr>
          <w:rFonts w:ascii="Arial Narrow" w:hAnsi="Arial Narrow"/>
          <w:sz w:val="24"/>
        </w:rPr>
        <w:t xml:space="preserve"> and </w:t>
      </w:r>
      <w:proofErr w:type="spellStart"/>
      <w:r w:rsidRPr="00E70928">
        <w:rPr>
          <w:rFonts w:ascii="Arial Narrow" w:hAnsi="Arial Narrow"/>
          <w:sz w:val="24"/>
        </w:rPr>
        <w:t>its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Connection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with</w:t>
      </w:r>
      <w:proofErr w:type="spellEnd"/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E70928">
        <w:rPr>
          <w:rFonts w:ascii="Arial Narrow" w:hAnsi="Arial Narrow"/>
          <w:sz w:val="24"/>
        </w:rPr>
        <w:t>Music</w:t>
      </w:r>
      <w:proofErr w:type="spellEnd"/>
    </w:p>
    <w:p w14:paraId="0D9AC85A" w14:textId="4A9648FD" w:rsidR="00E70928" w:rsidRDefault="00FC63B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Medzinárodná konferencia</w:t>
      </w:r>
      <w:r w:rsidR="00E70928" w:rsidRPr="00E70928">
        <w:rPr>
          <w:rFonts w:ascii="Arial Narrow" w:hAnsi="Arial Narrow"/>
          <w:sz w:val="24"/>
        </w:rPr>
        <w:t xml:space="preserve"> </w:t>
      </w:r>
      <w:proofErr w:type="spellStart"/>
      <w:r w:rsidR="00E70928" w:rsidRPr="00E70928">
        <w:rPr>
          <w:rFonts w:ascii="Arial Narrow" w:hAnsi="Arial Narrow"/>
          <w:sz w:val="24"/>
        </w:rPr>
        <w:t>Shanghai</w:t>
      </w:r>
      <w:proofErr w:type="spellEnd"/>
      <w:r w:rsidR="00E70928" w:rsidRPr="00E70928">
        <w:rPr>
          <w:rFonts w:ascii="Arial Narrow" w:hAnsi="Arial Narrow"/>
          <w:sz w:val="24"/>
        </w:rPr>
        <w:t xml:space="preserve"> </w:t>
      </w:r>
      <w:proofErr w:type="spellStart"/>
      <w:r w:rsidR="00E70928" w:rsidRPr="00E70928">
        <w:rPr>
          <w:rFonts w:ascii="Arial Narrow" w:hAnsi="Arial Narrow"/>
          <w:sz w:val="24"/>
        </w:rPr>
        <w:t>Surreal</w:t>
      </w:r>
      <w:proofErr w:type="spellEnd"/>
      <w:r w:rsidR="00E70928" w:rsidRPr="00E70928">
        <w:rPr>
          <w:rFonts w:ascii="Arial Narrow" w:hAnsi="Arial Narrow"/>
          <w:sz w:val="24"/>
        </w:rPr>
        <w:t xml:space="preserve">, Birmingham </w:t>
      </w:r>
      <w:proofErr w:type="spellStart"/>
      <w:r w:rsidR="00E70928" w:rsidRPr="00E70928">
        <w:rPr>
          <w:rFonts w:ascii="Arial Narrow" w:hAnsi="Arial Narrow"/>
          <w:sz w:val="24"/>
        </w:rPr>
        <w:t>University</w:t>
      </w:r>
      <w:proofErr w:type="spellEnd"/>
      <w:r w:rsidR="00E70928" w:rsidRPr="00E70928">
        <w:rPr>
          <w:rFonts w:ascii="Arial Narrow" w:hAnsi="Arial Narrow"/>
          <w:sz w:val="24"/>
        </w:rPr>
        <w:t xml:space="preserve">, príspevok 23. 11. 2023 Gu </w:t>
      </w:r>
      <w:proofErr w:type="spellStart"/>
      <w:r w:rsidR="00E70928" w:rsidRPr="00E70928">
        <w:rPr>
          <w:rFonts w:ascii="Arial Narrow" w:hAnsi="Arial Narrow"/>
          <w:sz w:val="24"/>
        </w:rPr>
        <w:t>Wenda</w:t>
      </w:r>
      <w:proofErr w:type="spellEnd"/>
      <w:r w:rsidR="00E70928" w:rsidRPr="00E70928">
        <w:rPr>
          <w:rFonts w:ascii="Arial Narrow" w:hAnsi="Arial Narrow"/>
          <w:sz w:val="24"/>
        </w:rPr>
        <w:t xml:space="preserve"> and </w:t>
      </w:r>
      <w:proofErr w:type="spellStart"/>
      <w:r w:rsidR="00E70928" w:rsidRPr="00E70928">
        <w:rPr>
          <w:rFonts w:ascii="Arial Narrow" w:hAnsi="Arial Narrow"/>
          <w:sz w:val="24"/>
        </w:rPr>
        <w:t>his</w:t>
      </w:r>
      <w:proofErr w:type="spellEnd"/>
      <w:r w:rsidR="00E70928" w:rsidRPr="00E70928">
        <w:rPr>
          <w:rFonts w:ascii="Arial Narrow" w:hAnsi="Arial Narrow"/>
          <w:sz w:val="24"/>
        </w:rPr>
        <w:t xml:space="preserve"> </w:t>
      </w:r>
      <w:proofErr w:type="spellStart"/>
      <w:r w:rsidR="00E70928" w:rsidRPr="00E70928">
        <w:rPr>
          <w:rFonts w:ascii="Arial Narrow" w:hAnsi="Arial Narrow"/>
          <w:sz w:val="24"/>
        </w:rPr>
        <w:t>Surreal</w:t>
      </w:r>
      <w:proofErr w:type="spellEnd"/>
      <w:r w:rsidR="00E70928" w:rsidRPr="00E70928">
        <w:rPr>
          <w:rFonts w:ascii="Arial Narrow" w:hAnsi="Arial Narrow"/>
          <w:sz w:val="24"/>
        </w:rPr>
        <w:t xml:space="preserve"> </w:t>
      </w:r>
      <w:proofErr w:type="spellStart"/>
      <w:r w:rsidR="00E70928" w:rsidRPr="00E70928">
        <w:rPr>
          <w:rFonts w:ascii="Arial Narrow" w:hAnsi="Arial Narrow"/>
          <w:sz w:val="24"/>
        </w:rPr>
        <w:t>Universe</w:t>
      </w:r>
      <w:proofErr w:type="spellEnd"/>
      <w:r w:rsidR="00E70928" w:rsidRPr="00E70928">
        <w:rPr>
          <w:rFonts w:ascii="Arial Narrow" w:hAnsi="Arial Narrow"/>
          <w:sz w:val="24"/>
        </w:rPr>
        <w:t>.</w:t>
      </w:r>
    </w:p>
    <w:p w14:paraId="180712B8" w14:textId="1B69A3CE" w:rsidR="00FC63B8" w:rsidRDefault="00FC63B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Medzinárodná konferencia</w:t>
      </w:r>
      <w:r w:rsidRPr="00E7092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The</w:t>
      </w:r>
      <w:proofErr w:type="spellEnd"/>
      <w:r w:rsidRPr="00FC63B8">
        <w:rPr>
          <w:rFonts w:ascii="Arial Narrow" w:hAnsi="Arial Narrow"/>
          <w:sz w:val="24"/>
        </w:rPr>
        <w:t xml:space="preserve"> 25th </w:t>
      </w:r>
      <w:proofErr w:type="spellStart"/>
      <w:r w:rsidRPr="00FC63B8">
        <w:rPr>
          <w:rFonts w:ascii="Arial Narrow" w:hAnsi="Arial Narrow"/>
          <w:sz w:val="24"/>
        </w:rPr>
        <w:t>Biennial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Conference</w:t>
      </w:r>
      <w:proofErr w:type="spellEnd"/>
      <w:r w:rsidRPr="00FC63B8">
        <w:rPr>
          <w:rFonts w:ascii="Arial Narrow" w:hAnsi="Arial Narrow"/>
          <w:sz w:val="24"/>
        </w:rPr>
        <w:t xml:space="preserve"> of </w:t>
      </w:r>
      <w:proofErr w:type="spellStart"/>
      <w:r w:rsidRPr="00FC63B8">
        <w:rPr>
          <w:rFonts w:ascii="Arial Narrow" w:hAnsi="Arial Narrow"/>
          <w:sz w:val="24"/>
        </w:rPr>
        <w:t>The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European</w:t>
      </w:r>
      <w:proofErr w:type="spellEnd"/>
      <w:r w:rsidRPr="00FC63B8">
        <w:rPr>
          <w:rFonts w:ascii="Arial Narrow" w:hAnsi="Arial Narrow"/>
          <w:sz w:val="24"/>
        </w:rPr>
        <w:t xml:space="preserve"> Association </w:t>
      </w:r>
      <w:proofErr w:type="spellStart"/>
      <w:r w:rsidRPr="00FC63B8">
        <w:rPr>
          <w:rFonts w:ascii="Arial Narrow" w:hAnsi="Arial Narrow"/>
          <w:sz w:val="24"/>
        </w:rPr>
        <w:t>for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Chinese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Studies</w:t>
      </w:r>
      <w:proofErr w:type="spellEnd"/>
      <w:r w:rsidRPr="00FC63B8">
        <w:rPr>
          <w:rFonts w:ascii="Arial Narrow" w:hAnsi="Arial Narrow"/>
          <w:sz w:val="24"/>
        </w:rPr>
        <w:t xml:space="preserve"> (EACS) Tallinn </w:t>
      </w:r>
      <w:proofErr w:type="spellStart"/>
      <w:r w:rsidRPr="00FC63B8">
        <w:rPr>
          <w:rFonts w:ascii="Arial Narrow" w:hAnsi="Arial Narrow"/>
          <w:sz w:val="24"/>
        </w:rPr>
        <w:t>University</w:t>
      </w:r>
      <w:proofErr w:type="spellEnd"/>
      <w:r w:rsidRPr="00FC63B8">
        <w:rPr>
          <w:rFonts w:ascii="Arial Narrow" w:hAnsi="Arial Narrow"/>
          <w:sz w:val="24"/>
        </w:rPr>
        <w:t xml:space="preserve">, 27th–30th August 2024, prednáška: </w:t>
      </w:r>
      <w:proofErr w:type="spellStart"/>
      <w:r w:rsidRPr="00FC63B8">
        <w:rPr>
          <w:rFonts w:ascii="Arial Narrow" w:hAnsi="Arial Narrow"/>
          <w:sz w:val="24"/>
        </w:rPr>
        <w:t>Beyond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Words</w:t>
      </w:r>
      <w:proofErr w:type="spellEnd"/>
      <w:r w:rsidRPr="00FC63B8">
        <w:rPr>
          <w:rFonts w:ascii="Arial Narrow" w:hAnsi="Arial Narrow"/>
          <w:sz w:val="24"/>
        </w:rPr>
        <w:t xml:space="preserve">: A </w:t>
      </w:r>
      <w:proofErr w:type="spellStart"/>
      <w:r w:rsidRPr="00FC63B8">
        <w:rPr>
          <w:rFonts w:ascii="Arial Narrow" w:hAnsi="Arial Narrow"/>
          <w:sz w:val="24"/>
        </w:rPr>
        <w:t>Journey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into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Taiwan’s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Contemporary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Large-Character</w:t>
      </w:r>
      <w:proofErr w:type="spellEnd"/>
      <w:r w:rsidRPr="00FC63B8">
        <w:rPr>
          <w:rFonts w:ascii="Arial Narrow" w:hAnsi="Arial Narrow"/>
          <w:sz w:val="24"/>
        </w:rPr>
        <w:t xml:space="preserve"> </w:t>
      </w:r>
      <w:proofErr w:type="spellStart"/>
      <w:r w:rsidRPr="00FC63B8">
        <w:rPr>
          <w:rFonts w:ascii="Arial Narrow" w:hAnsi="Arial Narrow"/>
          <w:sz w:val="24"/>
        </w:rPr>
        <w:t>Calligraphy</w:t>
      </w:r>
      <w:proofErr w:type="spellEnd"/>
      <w:r w:rsidRPr="00FC63B8">
        <w:rPr>
          <w:rFonts w:ascii="Arial Narrow" w:hAnsi="Arial Narrow"/>
          <w:sz w:val="24"/>
        </w:rPr>
        <w:t>. 28. 8. 2024</w:t>
      </w:r>
    </w:p>
    <w:p w14:paraId="3EE0B694" w14:textId="77777777" w:rsidR="00AB2A79" w:rsidRPr="0018147A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4DC9151F" w14:textId="77777777" w:rsidR="00CD71DD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18147A">
        <w:rPr>
          <w:rFonts w:ascii="Arial" w:hAnsi="Arial"/>
          <w:b/>
          <w:sz w:val="28"/>
          <w:shd w:val="pct15" w:color="auto" w:fill="FFFFFF"/>
        </w:rPr>
        <w:tab/>
        <w:t>P</w:t>
      </w:r>
      <w:r w:rsidR="00AB2A79">
        <w:rPr>
          <w:rFonts w:ascii="Arial" w:hAnsi="Arial"/>
          <w:b/>
          <w:sz w:val="28"/>
          <w:shd w:val="pct15" w:color="auto" w:fill="FFFFFF"/>
        </w:rPr>
        <w:t xml:space="preserve">edagogické </w:t>
      </w:r>
      <w:r w:rsidR="0018147A" w:rsidRPr="0018147A">
        <w:rPr>
          <w:rFonts w:ascii="Arial" w:hAnsi="Arial"/>
          <w:b/>
          <w:sz w:val="28"/>
          <w:shd w:val="pct15" w:color="auto" w:fill="FFFFFF"/>
        </w:rPr>
        <w:t>skúsenosti</w:t>
      </w:r>
      <w:r w:rsidRPr="0018147A">
        <w:rPr>
          <w:rFonts w:ascii="Arial" w:hAnsi="Arial"/>
          <w:b/>
          <w:sz w:val="28"/>
          <w:shd w:val="pct15" w:color="auto" w:fill="FFFFFF"/>
        </w:rPr>
        <w:t>:</w:t>
      </w:r>
    </w:p>
    <w:p w14:paraId="481ACCC2" w14:textId="77777777" w:rsidR="00192DAC" w:rsidRPr="0018147A" w:rsidRDefault="00192DAC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363C196F" w14:textId="77777777" w:rsidR="00CD71DD" w:rsidRPr="0018147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3AA882A1" w14:textId="77777777" w:rsidR="00CD71DD" w:rsidRPr="0018147A" w:rsidRDefault="0018147A" w:rsidP="0018147A">
      <w:pPr>
        <w:pStyle w:val="Odsekzoznamu"/>
        <w:numPr>
          <w:ilvl w:val="0"/>
          <w:numId w:val="2"/>
        </w:numPr>
        <w:tabs>
          <w:tab w:val="left" w:pos="1843"/>
        </w:tabs>
        <w:jc w:val="both"/>
        <w:rPr>
          <w:rFonts w:ascii="Arial Narrow" w:hAnsi="Arial Narrow"/>
          <w:sz w:val="24"/>
          <w:szCs w:val="24"/>
        </w:rPr>
      </w:pPr>
      <w:r w:rsidRPr="0018147A">
        <w:rPr>
          <w:rFonts w:ascii="Arial Narrow" w:hAnsi="Arial Narrow"/>
          <w:b/>
          <w:sz w:val="24"/>
          <w:szCs w:val="24"/>
        </w:rPr>
        <w:t>Katedra východoázijských štúdií</w:t>
      </w:r>
      <w:r w:rsidR="00CD71DD" w:rsidRPr="0018147A">
        <w:rPr>
          <w:rFonts w:ascii="Arial Narrow" w:hAnsi="Arial Narrow"/>
          <w:b/>
          <w:sz w:val="24"/>
          <w:szCs w:val="24"/>
        </w:rPr>
        <w:t xml:space="preserve">                                </w:t>
      </w:r>
      <w:r w:rsidRPr="0018147A">
        <w:rPr>
          <w:rFonts w:ascii="Arial Narrow" w:hAnsi="Arial Narrow"/>
          <w:b/>
          <w:sz w:val="24"/>
          <w:szCs w:val="24"/>
        </w:rPr>
        <w:t xml:space="preserve">                              </w:t>
      </w:r>
      <w:r w:rsidR="00CD71DD" w:rsidRPr="0018147A">
        <w:rPr>
          <w:rFonts w:ascii="Arial Narrow" w:hAnsi="Arial Narrow"/>
          <w:b/>
          <w:sz w:val="24"/>
          <w:szCs w:val="24"/>
        </w:rPr>
        <w:t xml:space="preserve"> </w:t>
      </w:r>
      <w:r w:rsidR="00CD71DD" w:rsidRPr="0018147A">
        <w:rPr>
          <w:rFonts w:ascii="Arial Narrow" w:hAnsi="Arial Narrow"/>
          <w:sz w:val="24"/>
          <w:szCs w:val="24"/>
        </w:rPr>
        <w:t xml:space="preserve">09/2019 – </w:t>
      </w:r>
      <w:r w:rsidRPr="0018147A">
        <w:rPr>
          <w:rFonts w:ascii="Arial Narrow" w:hAnsi="Arial Narrow"/>
          <w:sz w:val="24"/>
          <w:szCs w:val="24"/>
        </w:rPr>
        <w:t>až doteraz</w:t>
      </w:r>
    </w:p>
    <w:p w14:paraId="6DA82304" w14:textId="77777777" w:rsidR="00CD71DD" w:rsidRPr="0018147A" w:rsidRDefault="006417B5" w:rsidP="00CD71DD">
      <w:pPr>
        <w:pStyle w:val="Odsekzoznamu"/>
        <w:tabs>
          <w:tab w:val="left" w:pos="1843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 xml:space="preserve">Filozofická fakulta Univerzity Komenského </w:t>
      </w:r>
      <w:r w:rsidR="00CD71DD" w:rsidRPr="0018147A">
        <w:rPr>
          <w:rFonts w:ascii="Arial Narrow" w:hAnsi="Arial Narrow"/>
          <w:sz w:val="24"/>
          <w:szCs w:val="24"/>
          <w:u w:val="single"/>
        </w:rPr>
        <w:t>▪ Bratislava</w:t>
      </w:r>
      <w:r w:rsidR="00CD71DD" w:rsidRPr="0018147A">
        <w:rPr>
          <w:rFonts w:ascii="Arial Narrow" w:hAnsi="Arial Narrow"/>
          <w:sz w:val="24"/>
          <w:szCs w:val="24"/>
        </w:rPr>
        <w:t xml:space="preserve"> </w:t>
      </w:r>
    </w:p>
    <w:p w14:paraId="66544A0F" w14:textId="4BED9302" w:rsidR="00CD71DD" w:rsidRPr="0018147A" w:rsidRDefault="006417B5" w:rsidP="00CD71DD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Vyučovanie dejín čín</w:t>
      </w:r>
      <w:r w:rsidR="00AB2A79">
        <w:rPr>
          <w:rFonts w:ascii="Arial Narrow" w:hAnsi="Arial Narrow"/>
          <w:sz w:val="24"/>
          <w:szCs w:val="24"/>
        </w:rPr>
        <w:t>skej lite</w:t>
      </w:r>
      <w:r>
        <w:rPr>
          <w:rFonts w:ascii="Arial Narrow" w:hAnsi="Arial Narrow"/>
          <w:sz w:val="24"/>
          <w:szCs w:val="24"/>
        </w:rPr>
        <w:t>ratúry, čítanie novinových textov, seminár čítania súčasnej čínskej literatúry</w:t>
      </w:r>
      <w:r w:rsidR="005D536C">
        <w:rPr>
          <w:rFonts w:ascii="Arial Narrow" w:hAnsi="Arial Narrow"/>
          <w:sz w:val="24"/>
          <w:szCs w:val="24"/>
        </w:rPr>
        <w:t>, tlmočnícky seminár čínskeho jazyka</w:t>
      </w:r>
      <w:r w:rsidR="00DE30D5">
        <w:rPr>
          <w:rFonts w:ascii="Arial Narrow" w:hAnsi="Arial Narrow"/>
          <w:sz w:val="24"/>
          <w:szCs w:val="24"/>
        </w:rPr>
        <w:t>, materiálna a duchovná kultúra Číny</w:t>
      </w:r>
      <w:r w:rsidR="00CD71DD" w:rsidRPr="0018147A">
        <w:rPr>
          <w:rFonts w:ascii="Arial Narrow" w:hAnsi="Arial Narrow"/>
          <w:sz w:val="24"/>
          <w:szCs w:val="24"/>
        </w:rPr>
        <w:t xml:space="preserve"> </w:t>
      </w:r>
    </w:p>
    <w:p w14:paraId="4AAA1A29" w14:textId="77777777" w:rsidR="00CD71DD" w:rsidRDefault="006417B5" w:rsidP="00CD71DD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Vedenie študentov pri písaní  magisterských a bakalárskych diplomových prác </w:t>
      </w:r>
    </w:p>
    <w:p w14:paraId="7ABA6245" w14:textId="77777777" w:rsidR="009F1B2B" w:rsidRPr="0018147A" w:rsidRDefault="009F1B2B" w:rsidP="00862BC2">
      <w:pPr>
        <w:pStyle w:val="Odsekzoznamu"/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</w:p>
    <w:p w14:paraId="5B58E6ED" w14:textId="77777777" w:rsidR="009F1B2B" w:rsidRPr="009F1B2B" w:rsidRDefault="009F1B2B" w:rsidP="009F1B2B">
      <w:pPr>
        <w:pStyle w:val="Odsekzoznamu"/>
        <w:numPr>
          <w:ilvl w:val="0"/>
          <w:numId w:val="2"/>
        </w:numPr>
        <w:tabs>
          <w:tab w:val="left" w:pos="184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Právnická fakulta</w:t>
      </w:r>
      <w:r w:rsidRPr="009F1B2B">
        <w:t xml:space="preserve"> </w:t>
      </w:r>
      <w:r w:rsidRPr="009F1B2B">
        <w:rPr>
          <w:rFonts w:ascii="Arial Narrow" w:hAnsi="Arial Narrow"/>
          <w:b/>
          <w:sz w:val="24"/>
          <w:szCs w:val="24"/>
        </w:rPr>
        <w:t>Univerzity Komenského ▪ Bratislava</w:t>
      </w:r>
      <w:r>
        <w:rPr>
          <w:rFonts w:ascii="Arial Narrow" w:hAnsi="Arial Narrow"/>
          <w:b/>
          <w:sz w:val="24"/>
          <w:szCs w:val="24"/>
        </w:rPr>
        <w:t xml:space="preserve">   </w:t>
      </w:r>
    </w:p>
    <w:p w14:paraId="7CA007A8" w14:textId="77777777" w:rsidR="009F1B2B" w:rsidRPr="009F1B2B" w:rsidRDefault="009F1B2B" w:rsidP="009F1B2B">
      <w:pPr>
        <w:tabs>
          <w:tab w:val="left" w:pos="1843"/>
        </w:tabs>
        <w:ind w:left="360"/>
        <w:jc w:val="right"/>
        <w:rPr>
          <w:rFonts w:ascii="Arial Narrow" w:hAnsi="Arial Narrow"/>
          <w:sz w:val="24"/>
          <w:szCs w:val="24"/>
        </w:rPr>
      </w:pPr>
      <w:r w:rsidRPr="009F1B2B">
        <w:rPr>
          <w:rFonts w:ascii="Arial Narrow" w:hAnsi="Arial Narrow"/>
          <w:b/>
          <w:sz w:val="24"/>
          <w:szCs w:val="24"/>
        </w:rPr>
        <w:t xml:space="preserve">        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9F1B2B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</w:t>
      </w:r>
      <w:r w:rsidRPr="009F1B2B">
        <w:rPr>
          <w:rFonts w:ascii="Arial Narrow" w:hAnsi="Arial Narrow"/>
          <w:sz w:val="24"/>
          <w:szCs w:val="24"/>
        </w:rPr>
        <w:t>09/2013 – 06/2015</w:t>
      </w:r>
    </w:p>
    <w:p w14:paraId="2252B803" w14:textId="77777777" w:rsidR="009F1B2B" w:rsidRPr="009F1B2B" w:rsidRDefault="009F1B2B" w:rsidP="009F1B2B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r w:rsidRPr="009F1B2B">
        <w:rPr>
          <w:rFonts w:ascii="Arial Narrow" w:hAnsi="Arial Narrow"/>
          <w:sz w:val="24"/>
          <w:szCs w:val="24"/>
        </w:rPr>
        <w:t>Prednášky – Úvod do života a kultúr krajín Východnej Ázie,</w:t>
      </w:r>
      <w:r>
        <w:rPr>
          <w:rFonts w:ascii="Arial Narrow" w:hAnsi="Arial Narrow"/>
          <w:sz w:val="24"/>
          <w:szCs w:val="24"/>
        </w:rPr>
        <w:t xml:space="preserve"> </w:t>
      </w:r>
      <w:r w:rsidRPr="009F1B2B">
        <w:rPr>
          <w:rFonts w:ascii="Arial Narrow" w:hAnsi="Arial Narrow"/>
          <w:sz w:val="24"/>
          <w:szCs w:val="24"/>
        </w:rPr>
        <w:t xml:space="preserve">Štúdium tretieho stupňa - diplomacia </w:t>
      </w:r>
    </w:p>
    <w:p w14:paraId="5A6A07DB" w14:textId="77777777" w:rsidR="00CD71DD" w:rsidRPr="0018147A" w:rsidRDefault="00CD71DD" w:rsidP="00CD71DD">
      <w:pPr>
        <w:pStyle w:val="Odsekzoznamu"/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</w:p>
    <w:p w14:paraId="30BC4250" w14:textId="77777777" w:rsidR="00606010" w:rsidRPr="00606010" w:rsidRDefault="00606010" w:rsidP="00606010">
      <w:pPr>
        <w:pStyle w:val="Odsekzoznamu"/>
        <w:numPr>
          <w:ilvl w:val="0"/>
          <w:numId w:val="2"/>
        </w:numPr>
        <w:tabs>
          <w:tab w:val="left" w:pos="184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VŠ</w:t>
      </w:r>
      <w:r w:rsidR="00CD71DD" w:rsidRPr="0018147A">
        <w:rPr>
          <w:rFonts w:ascii="Arial Narrow" w:hAnsi="Arial Narrow"/>
          <w:b/>
          <w:sz w:val="24"/>
          <w:szCs w:val="24"/>
        </w:rPr>
        <w:t xml:space="preserve">VU </w:t>
      </w:r>
      <w:r w:rsidRPr="009F1B2B">
        <w:rPr>
          <w:rFonts w:ascii="Arial Narrow" w:hAnsi="Arial Narrow"/>
          <w:b/>
          <w:sz w:val="24"/>
          <w:szCs w:val="24"/>
        </w:rPr>
        <w:t>▪ Bratislava</w:t>
      </w:r>
    </w:p>
    <w:p w14:paraId="4148C42A" w14:textId="77777777" w:rsidR="00CD71DD" w:rsidRPr="00606010" w:rsidRDefault="00606010" w:rsidP="00606010">
      <w:pPr>
        <w:tabs>
          <w:tab w:val="left" w:pos="1843"/>
        </w:tabs>
        <w:ind w:left="284"/>
        <w:jc w:val="right"/>
        <w:rPr>
          <w:rFonts w:ascii="Arial Narrow" w:hAnsi="Arial Narrow"/>
          <w:sz w:val="24"/>
          <w:szCs w:val="24"/>
        </w:rPr>
      </w:pPr>
      <w:r w:rsidRPr="00606010">
        <w:rPr>
          <w:rFonts w:ascii="Arial Narrow" w:hAnsi="Arial Narrow"/>
          <w:b/>
          <w:sz w:val="24"/>
          <w:szCs w:val="24"/>
        </w:rPr>
        <w:t xml:space="preserve">   </w:t>
      </w:r>
      <w:r w:rsidR="0018147A" w:rsidRPr="00606010">
        <w:rPr>
          <w:rFonts w:ascii="Arial Narrow" w:hAnsi="Arial Narrow"/>
          <w:b/>
          <w:sz w:val="24"/>
          <w:szCs w:val="24"/>
        </w:rPr>
        <w:t xml:space="preserve">                                     </w:t>
      </w:r>
      <w:r w:rsidR="00CD71DD" w:rsidRPr="00606010">
        <w:rPr>
          <w:rFonts w:ascii="Arial Narrow" w:hAnsi="Arial Narrow"/>
          <w:sz w:val="24"/>
          <w:szCs w:val="24"/>
        </w:rPr>
        <w:t xml:space="preserve">                                                                           </w:t>
      </w:r>
      <w:r w:rsidR="0018147A" w:rsidRPr="00606010">
        <w:rPr>
          <w:rFonts w:ascii="Arial Narrow" w:hAnsi="Arial Narrow"/>
          <w:sz w:val="24"/>
          <w:szCs w:val="24"/>
        </w:rPr>
        <w:t xml:space="preserve">   </w:t>
      </w:r>
      <w:r w:rsidR="00CD71DD" w:rsidRPr="00606010">
        <w:rPr>
          <w:rFonts w:ascii="Arial Narrow" w:hAnsi="Arial Narrow"/>
          <w:sz w:val="24"/>
          <w:szCs w:val="24"/>
        </w:rPr>
        <w:t xml:space="preserve">      2007 – 2009</w:t>
      </w:r>
    </w:p>
    <w:p w14:paraId="1F9A5594" w14:textId="77777777" w:rsidR="00CD71DD" w:rsidRPr="0018147A" w:rsidRDefault="0018147A" w:rsidP="00CD71DD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Dejiny čínskeho umenia a architektúry</w:t>
      </w:r>
      <w:r w:rsidR="00CD71DD" w:rsidRPr="0018147A">
        <w:rPr>
          <w:rFonts w:ascii="Arial Narrow" w:hAnsi="Arial Narrow"/>
          <w:sz w:val="24"/>
          <w:szCs w:val="24"/>
        </w:rPr>
        <w:t xml:space="preserve"> </w:t>
      </w:r>
    </w:p>
    <w:p w14:paraId="7ED1CBD4" w14:textId="77777777" w:rsidR="001B1FC4" w:rsidRDefault="001B1FC4">
      <w:pPr>
        <w:spacing w:after="200" w:line="276" w:lineRule="auto"/>
      </w:pPr>
    </w:p>
    <w:p w14:paraId="63E3E7FB" w14:textId="77777777" w:rsidR="006649A4" w:rsidRPr="0018147A" w:rsidRDefault="006649A4">
      <w:pPr>
        <w:spacing w:after="200" w:line="276" w:lineRule="auto"/>
      </w:pPr>
    </w:p>
    <w:p w14:paraId="518585A4" w14:textId="77777777" w:rsidR="001B1FC4" w:rsidRPr="0018147A" w:rsidRDefault="001B1FC4" w:rsidP="001B1FC4">
      <w:pPr>
        <w:tabs>
          <w:tab w:val="left" w:pos="2835"/>
        </w:tabs>
        <w:spacing w:after="120"/>
        <w:ind w:left="709" w:hanging="709"/>
        <w:rPr>
          <w:rFonts w:ascii="Arial" w:eastAsiaTheme="majorEastAsia" w:hAnsi="Arial" w:cstheme="majorBidi"/>
          <w:b/>
          <w:sz w:val="24"/>
          <w:szCs w:val="22"/>
        </w:rPr>
      </w:pPr>
      <w:r w:rsidRPr="0018147A">
        <w:rPr>
          <w:rFonts w:ascii="Arial" w:eastAsiaTheme="majorEastAsia" w:hAnsi="Arial" w:cstheme="majorBidi"/>
          <w:b/>
          <w:sz w:val="32"/>
          <w:szCs w:val="22"/>
          <w:highlight w:val="lightGray"/>
        </w:rPr>
        <w:lastRenderedPageBreak/>
        <w:tab/>
      </w:r>
      <w:r w:rsidRPr="0018147A">
        <w:rPr>
          <w:rFonts w:ascii="Arial" w:eastAsiaTheme="majorEastAsia" w:hAnsi="Arial" w:cstheme="majorBidi"/>
          <w:b/>
          <w:sz w:val="32"/>
          <w:szCs w:val="22"/>
          <w:highlight w:val="lightGray"/>
        </w:rPr>
        <w:tab/>
        <w:t>Publi</w:t>
      </w:r>
      <w:r w:rsidR="0018147A">
        <w:rPr>
          <w:rFonts w:ascii="Arial" w:eastAsiaTheme="majorEastAsia" w:hAnsi="Arial" w:cstheme="majorBidi"/>
          <w:b/>
          <w:sz w:val="32"/>
          <w:szCs w:val="22"/>
          <w:highlight w:val="lightGray"/>
        </w:rPr>
        <w:t>kácie</w:t>
      </w:r>
      <w:r w:rsidRPr="0018147A">
        <w:rPr>
          <w:rFonts w:ascii="Arial" w:eastAsiaTheme="majorEastAsia" w:hAnsi="Arial" w:cstheme="majorBidi"/>
          <w:b/>
          <w:sz w:val="32"/>
          <w:szCs w:val="22"/>
          <w:highlight w:val="lightGray"/>
        </w:rPr>
        <w:t>:</w:t>
      </w:r>
      <w:r w:rsidRPr="0018147A">
        <w:rPr>
          <w:rFonts w:ascii="Arial" w:eastAsiaTheme="majorEastAsia" w:hAnsi="Arial" w:cstheme="majorBidi"/>
          <w:b/>
          <w:sz w:val="24"/>
          <w:szCs w:val="22"/>
        </w:rPr>
        <w:t xml:space="preserve"> </w:t>
      </w:r>
    </w:p>
    <w:p w14:paraId="0A64C7B6" w14:textId="77777777" w:rsidR="001B1FC4" w:rsidRPr="0018147A" w:rsidRDefault="001B1FC4" w:rsidP="001B1FC4">
      <w:pPr>
        <w:tabs>
          <w:tab w:val="left" w:pos="2835"/>
        </w:tabs>
        <w:spacing w:after="120"/>
        <w:ind w:left="709" w:hanging="709"/>
        <w:rPr>
          <w:rFonts w:ascii="Arial" w:eastAsiaTheme="majorEastAsia" w:hAnsi="Arial" w:cstheme="majorBidi"/>
          <w:b/>
          <w:sz w:val="24"/>
          <w:szCs w:val="22"/>
        </w:rPr>
      </w:pPr>
    </w:p>
    <w:p w14:paraId="45ABFA0F" w14:textId="47FF7695" w:rsidR="000B538A" w:rsidRPr="000B538A" w:rsidRDefault="000B538A" w:rsidP="000B538A">
      <w:pPr>
        <w:numPr>
          <w:ilvl w:val="0"/>
          <w:numId w:val="3"/>
        </w:numPr>
        <w:tabs>
          <w:tab w:val="clear" w:pos="360"/>
        </w:tabs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0B538A">
        <w:rPr>
          <w:rFonts w:ascii="Arial Narrow" w:eastAsiaTheme="majorEastAsia" w:hAnsi="Arial Narrow" w:cstheme="majorBidi"/>
          <w:sz w:val="24"/>
          <w:szCs w:val="24"/>
        </w:rPr>
        <w:t>Z</w:t>
      </w:r>
      <w:r w:rsidRPr="000B538A">
        <w:rPr>
          <w:rFonts w:ascii="Arial Narrow" w:eastAsiaTheme="majorEastAsia" w:hAnsi="Arial Narrow" w:cstheme="majorBidi"/>
          <w:sz w:val="24"/>
          <w:szCs w:val="24"/>
        </w:rPr>
        <w:t>HANG CZIRÁKOVÁ, Daniela - VEREŠOVÁ, Veronika - BUCKOVÁ, Martina.</w:t>
      </w:r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Draci a dračie bytosti v kultúrach Stredného, Ďalekého Východu a Oceánie</w:t>
      </w:r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. Bratislava : Ústav orientalistiky SAV,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v.v.i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., 2023. 166 s. ISBN 978-80-89867-08-0 </w:t>
      </w:r>
    </w:p>
    <w:p w14:paraId="71A4ECA2" w14:textId="5AF17F6C" w:rsidR="000B538A" w:rsidRPr="000B538A" w:rsidRDefault="000B538A" w:rsidP="000B538A">
      <w:pPr>
        <w:numPr>
          <w:ilvl w:val="0"/>
          <w:numId w:val="3"/>
        </w:numPr>
        <w:tabs>
          <w:tab w:val="clear" w:pos="360"/>
        </w:tabs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Vznik a pôvod drakov v Číne a ich percepcia v čínskej spoločnosti. In </w:t>
      </w:r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C. ZHANG, Daniela - VEREŠOVÁ, Veronika - BUCKOVÁ, Martina. Draci a dračie bytosti v kultúrach Stredného,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Ďalehého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 Východu a Oceánie. - Bratislava : Ústav orientalistiky SAV,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v.v.i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., 2023, s. 68-88. ISBN 978-80-89867-08-0. </w:t>
      </w:r>
    </w:p>
    <w:p w14:paraId="5F17053A" w14:textId="3CAC7AB5" w:rsidR="000B538A" w:rsidRPr="000B538A" w:rsidRDefault="000B538A" w:rsidP="000B538A">
      <w:pPr>
        <w:numPr>
          <w:ilvl w:val="0"/>
          <w:numId w:val="3"/>
        </w:numPr>
        <w:tabs>
          <w:tab w:val="clear" w:pos="360"/>
        </w:tabs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Drak ako symbol cisára a štátnej moci. </w:t>
      </w:r>
      <w:r w:rsidRPr="000B538A">
        <w:rPr>
          <w:rFonts w:ascii="Arial Narrow" w:eastAsiaTheme="majorEastAsia" w:hAnsi="Arial Narrow" w:cstheme="majorBidi"/>
          <w:sz w:val="24"/>
          <w:szCs w:val="24"/>
        </w:rPr>
        <w:t>In C. ZHANG, Daniela - VEREŠOVÁ, Veronika - BUCKOVÁ, Martina. Draci a dračie bytosti v kultúrach Stredného, Ďale</w:t>
      </w:r>
      <w:r>
        <w:rPr>
          <w:rFonts w:ascii="Arial Narrow" w:eastAsiaTheme="majorEastAsia" w:hAnsi="Arial Narrow" w:cstheme="majorBidi"/>
          <w:sz w:val="24"/>
          <w:szCs w:val="24"/>
        </w:rPr>
        <w:t>k</w:t>
      </w:r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ého Východu a Oceánie. - Bratislava : Ústav orientalistiky SAV,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v.v.i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., 2023, s. 89-111. ISBN 978-80-89867-08-0. </w:t>
      </w:r>
    </w:p>
    <w:p w14:paraId="59C8D88B" w14:textId="63D57DA7" w:rsidR="000B538A" w:rsidRPr="000B538A" w:rsidRDefault="000B538A" w:rsidP="000B538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sz w:val="24"/>
          <w:szCs w:val="24"/>
        </w:rPr>
      </w:pPr>
      <w:proofErr w:type="spellStart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>Descendants</w:t>
      </w:r>
      <w:proofErr w:type="spellEnd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of </w:t>
      </w:r>
      <w:proofErr w:type="spellStart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>Dragon</w:t>
      </w:r>
      <w:proofErr w:type="spellEnd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: </w:t>
      </w:r>
      <w:proofErr w:type="spellStart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>Dragon</w:t>
      </w:r>
      <w:proofErr w:type="spellEnd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as a Symbol of </w:t>
      </w:r>
      <w:proofErr w:type="spellStart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>Chinese</w:t>
      </w:r>
      <w:proofErr w:type="spellEnd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>national</w:t>
      </w:r>
      <w:proofErr w:type="spellEnd"/>
      <w:r w:rsidRPr="000B538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Identity. </w:t>
      </w:r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In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Asian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 and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African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Studies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, 2023, </w:t>
      </w:r>
      <w:proofErr w:type="spellStart"/>
      <w:r w:rsidRPr="000B538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0B538A">
        <w:rPr>
          <w:rFonts w:ascii="Arial Narrow" w:eastAsiaTheme="majorEastAsia" w:hAnsi="Arial Narrow" w:cstheme="majorBidi"/>
          <w:sz w:val="24"/>
          <w:szCs w:val="24"/>
        </w:rPr>
        <w:t xml:space="preserve">. 32, no. 1, p. 60-82. (2022: 0.3 - IF, 0.129 - SJR, Q3 - SJR). ISSN 1335-1257. Dostupné na: https://doi.org/10.31577/aassav.2023.32.1.04 </w:t>
      </w:r>
    </w:p>
    <w:p w14:paraId="7F5D002C" w14:textId="2E42F54A" w:rsidR="009D1368" w:rsidRPr="009D1368" w:rsidRDefault="009D1368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Woman’s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Body as an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Instrument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Rebellion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–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Erotic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Motifs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in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Novel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Candy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by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Chinese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Author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Mian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Mian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in:   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Dahl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, Michal et al. (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eds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) ,BALANCING CHANGES.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Seventy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Years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People’s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Republic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China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.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Nicolaus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Copernicus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University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Press,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Toruń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2022.</w:t>
      </w:r>
    </w:p>
    <w:p w14:paraId="2DDCA168" w14:textId="4ADEAEB9" w:rsidR="009D1368" w:rsidRPr="009D1368" w:rsidRDefault="009D1368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Image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Dragon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as a Symbol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Chinese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Empire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and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its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Depiction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in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Beijing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Ancient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Obseervatory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In: Zhang Cziráková, Daniela,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Bucková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, Martina, Verešová, Veronika (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eds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.).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Role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Animals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and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Mythological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Cratures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in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Global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Cultures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Institute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Oriental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Studies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, SAV, 2022.</w:t>
      </w:r>
    </w:p>
    <w:p w14:paraId="0428CB5B" w14:textId="5BFFC7D7" w:rsidR="009D1368" w:rsidRPr="009D1368" w:rsidRDefault="009D1368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Zhang Cziráková, Daniela,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Bucková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, Martina, Verešová, Veronika (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eds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.).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The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Role of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Animals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and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Mythological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Cratures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in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Global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>Cultures</w:t>
      </w:r>
      <w:proofErr w:type="spellEnd"/>
      <w:r w:rsidRPr="009D1368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</w:t>
      </w:r>
      <w:proofErr w:type="spellStart"/>
      <w:r w:rsidRPr="009D1368">
        <w:rPr>
          <w:rFonts w:ascii="Arial Narrow" w:eastAsiaTheme="majorEastAsia" w:hAnsi="Arial Narrow" w:cstheme="majorBidi"/>
          <w:sz w:val="24"/>
          <w:szCs w:val="24"/>
        </w:rPr>
        <w:t>Institute</w:t>
      </w:r>
      <w:proofErr w:type="spellEnd"/>
      <w:r w:rsidRPr="009D1368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9D1368">
        <w:rPr>
          <w:rFonts w:ascii="Arial Narrow" w:eastAsiaTheme="majorEastAsia" w:hAnsi="Arial Narrow" w:cstheme="majorBidi"/>
          <w:sz w:val="24"/>
          <w:szCs w:val="24"/>
        </w:rPr>
        <w:t>Oriental</w:t>
      </w:r>
      <w:proofErr w:type="spellEnd"/>
      <w:r w:rsidRPr="009D1368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9D1368">
        <w:rPr>
          <w:rFonts w:ascii="Arial Narrow" w:eastAsiaTheme="majorEastAsia" w:hAnsi="Arial Narrow" w:cstheme="majorBidi"/>
          <w:sz w:val="24"/>
          <w:szCs w:val="24"/>
        </w:rPr>
        <w:t>Studies</w:t>
      </w:r>
      <w:proofErr w:type="spellEnd"/>
      <w:r w:rsidRPr="009D1368">
        <w:rPr>
          <w:rFonts w:ascii="Arial Narrow" w:eastAsiaTheme="majorEastAsia" w:hAnsi="Arial Narrow" w:cstheme="majorBidi"/>
          <w:sz w:val="24"/>
          <w:szCs w:val="24"/>
        </w:rPr>
        <w:t>, SAV, 2022.</w:t>
      </w:r>
    </w:p>
    <w:p w14:paraId="6E23052D" w14:textId="475DE8C1" w:rsidR="00862BC2" w:rsidRPr="000B538A" w:rsidRDefault="00862BC2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b/>
          <w:bCs/>
          <w:sz w:val="24"/>
          <w:szCs w:val="24"/>
        </w:rPr>
      </w:pPr>
      <w:proofErr w:type="spellStart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>Breaking</w:t>
      </w:r>
      <w:proofErr w:type="spellEnd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>the</w:t>
      </w:r>
      <w:proofErr w:type="spellEnd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 xml:space="preserve"> Ink  - </w:t>
      </w:r>
      <w:proofErr w:type="spellStart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>Abstract</w:t>
      </w:r>
      <w:proofErr w:type="spellEnd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 xml:space="preserve"> Ink Art in </w:t>
      </w:r>
      <w:proofErr w:type="spellStart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>Mainland</w:t>
      </w:r>
      <w:proofErr w:type="spellEnd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0B538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>China</w:t>
      </w:r>
      <w:proofErr w:type="spellEnd"/>
      <w:r w:rsidRPr="000B538A">
        <w:rPr>
          <w:rFonts w:ascii="Arial Narrow" w:eastAsiaTheme="majorEastAsia" w:hAnsi="Arial Narrow" w:cstheme="majorBidi"/>
          <w:b/>
          <w:bCs/>
          <w:sz w:val="24"/>
          <w:szCs w:val="24"/>
        </w:rPr>
        <w:t>, VEDA, 2020. ISBN 9788022418416.</w:t>
      </w:r>
    </w:p>
    <w:p w14:paraId="574E5081" w14:textId="3928D292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Contemporaneity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versus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Tradition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: Luo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Fu’s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Song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Everlasting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Regret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Comparison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with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Poem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Same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Name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by Bai Juyi.”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Asian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African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Studies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2019,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28, no. 2,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223-254. (2018: 0.125 - SJR, Q3 - SJR). (2019 -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Scopus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Wos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). ISSN 1335-1257. </w:t>
      </w:r>
    </w:p>
    <w:p w14:paraId="72735853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“Drak ako symbol čínskej národnej identity, jeho symbolika a zobrazovanie v čínskom umení. Úvod do problematiky 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>[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Dragon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as a Symbol of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National Identity,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its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Symbolics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represantatioin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Visual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Art. An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Introduction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>]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Reflexia mytologických motívov v duchovnej a materiálnej kultúre národov Ázie, Afriky a Oceánie</w:t>
      </w:r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[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Reflection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Mythologic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Motifs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Material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Non-Material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Culture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the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Nations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Asia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,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Africa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Oceania</w:t>
      </w:r>
      <w:proofErr w:type="spellEnd"/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]</w:t>
      </w:r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.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- Bratislava : Ústav orientalistiky SAV : Igor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Iliť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-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RádioPrint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2019,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25-59. ISBN 978-80-89867-04-2. </w:t>
      </w:r>
    </w:p>
    <w:p w14:paraId="4E1064D5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2"/>
        </w:rPr>
        <w:t>“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Crossing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borders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opposite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direction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: an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influence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of Western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elements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contemporary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Chinese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poetry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.”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>Borders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>Beyond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 xml:space="preserve"> : Orient-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>Occident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>Crossings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2"/>
        </w:rPr>
        <w:t>Literature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. Adam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Bednarczyk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Magdalena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Kubarek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Maciej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Szatkowski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>(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eds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.)</w:t>
      </w:r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. -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Wilmington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: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Vernon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 xml:space="preserve"> Press, 2018,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2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2"/>
        </w:rPr>
        <w:t>. 35 – 46. ISBN 978-1-62273-383-5</w:t>
      </w:r>
    </w:p>
    <w:p w14:paraId="65F922CF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Modern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Tendencies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Contemporary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Ink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Wash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Mainland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since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New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Wave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85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up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to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Present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Studia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orientalia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Slovaca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2017,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16, no. 1,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143-174. ISSN 1336-3786.</w:t>
      </w:r>
    </w:p>
    <w:p w14:paraId="21B93A77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2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lastRenderedPageBreak/>
        <w:t>“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Crossing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Ink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River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Zhang Yu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his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Contribution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to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Movement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Experimental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Ink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Wash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Studia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orientalia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Victori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Krupa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dedicata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Rácová, A.,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Bucková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, M. (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eds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.). Bratislava: SAP, 2016,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259 – 217. ISBN 978-80-89607-48-8</w:t>
      </w:r>
    </w:p>
    <w:p w14:paraId="5A04A3D9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2"/>
        </w:rPr>
      </w:pPr>
      <w:r w:rsidRPr="0018147A">
        <w:rPr>
          <w:rFonts w:ascii="Arial Narrow" w:eastAsia="SimSun" w:hAnsi="Arial Narrow" w:cs="SimSun"/>
          <w:sz w:val="24"/>
          <w:szCs w:val="24"/>
        </w:rPr>
        <w:t>„</w:t>
      </w:r>
      <w:r w:rsidRPr="0018147A">
        <w:rPr>
          <w:rFonts w:ascii="Arial Narrow" w:eastAsia="SimSun" w:hAnsi="Arial Narrow" w:cs="SimSun"/>
          <w:sz w:val="24"/>
          <w:szCs w:val="24"/>
        </w:rPr>
        <w:t>道家、禅宗在中国古代绘画和对当代非具象绘画的影响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>,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[An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Influence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Buddhism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Daoism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for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Ancient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for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Contemporary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Abstract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>]”.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Acta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Linguistica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et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Literaturia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Sinica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Occidentalia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,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Huaxi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Yuwen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Xuekan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, Sinological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Monograph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for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Oldřich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Král on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Occassion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his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85th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Birthday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Sichuan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wenyi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chubanshe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2015,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29 – 36. ISBN 978-7-5411-4198-0.</w:t>
      </w:r>
    </w:p>
    <w:p w14:paraId="7F0E93A5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="SimSun" w:hAnsi="Arial Narrow" w:cs="SimSun"/>
          <w:sz w:val="24"/>
          <w:szCs w:val="24"/>
        </w:rPr>
        <w:t>„</w:t>
      </w:r>
      <w:r w:rsidRPr="0018147A">
        <w:rPr>
          <w:rFonts w:ascii="Arial Narrow" w:eastAsia="SimSun" w:hAnsi="Arial Narrow" w:cs="SimSun"/>
          <w:sz w:val="24"/>
          <w:szCs w:val="24"/>
        </w:rPr>
        <w:t>插画家戴敦邦眼中的《红楼梦》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A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Dream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Red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Mansions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by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Eyes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Illustrator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Dai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Dunbang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Hongloumeng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Xuekan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2015,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255-275 </w:t>
      </w:r>
    </w:p>
    <w:p w14:paraId="6D431CA5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“Abstraktná olejomaľba v pevninskej Číne, jej vývoj a zmeny jej percepcie v čínskych odborno-umeleckých kruhoch v kontexte spoločensko-politických zmien od osemdesiatych rokov až po súčasnosť [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Abstract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Oil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Mainland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its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Development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Changes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their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Perception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Professional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Artists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Circles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Context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Social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Political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Changes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since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80ties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up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to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Present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Times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].”  </w:t>
      </w:r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Podoby globalizácie v Oriente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- Bratislava : Igor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Iliť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-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RádioPrint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2015,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31-51. ISBN 978-80-970648-9-1.</w:t>
      </w:r>
    </w:p>
    <w:p w14:paraId="42AEE1F3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“Keď myseľ predbieha štetec - dôraz na sebavyjadrenie v tradičnej čínskej výtvarnej teórii, od najstarších dôb až po koniec dynastie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Sung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[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When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Mind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Leads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Brush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-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Emphasis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Self-expression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Traditional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Art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Theory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from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Earliest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Times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to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End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Song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Dynasty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].” </w:t>
      </w:r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Umenie Orientu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- Bojnice : SNM-Múzeum Bojnice, 2015,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99-108. ISBN 978-80-8060-362-5.</w:t>
      </w:r>
    </w:p>
    <w:p w14:paraId="4A1EF26E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“Abstrakcia ako dôležitá súčasť čínskej experimentálnej maľby tušom [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Abstraction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as an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important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Part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Experimental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Ink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Washes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]”.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Miscellanea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Asiae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Orientalis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Slovaca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, Martin Slobodník, Ľuboš Gajdoš(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eds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.). Univerzita Komenského v Bratislave, Katedra východoázijských štúdií, FFUK, Bratislava, 2014,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59-89. ISBN 978-80-223-3742-7.</w:t>
      </w:r>
    </w:p>
    <w:p w14:paraId="204746EC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Writing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without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Words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: An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Influence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Calligraphy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Contemporary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Ink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Mainland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Journal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of Sino-Western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Communications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2014,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VI, no. 1,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102–116. ISSN 2153-0114. </w:t>
      </w:r>
    </w:p>
    <w:p w14:paraId="697880DB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“A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Dream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Red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Mansions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by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Eyes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Illustrator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Dai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Dunbang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Dálný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Východ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Olomouc 2014,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year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IV, No. 2,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166 – 190. ISSN 1805-1049</w:t>
      </w:r>
    </w:p>
    <w:p w14:paraId="4EF44971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Theoretical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Sources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for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Abstract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Ancient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Art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Theory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before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the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Tang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Dynasty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Journal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of Sino-Western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Communications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2015,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VII, no. 1,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176-187. ISSN 2153-0114.</w:t>
      </w:r>
    </w:p>
    <w:p w14:paraId="0CB265DF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“Výtvarníci v sieti a siete výtvarníkov. Prezentácia súčasného čínskeho výtvarného umenia a výtvarníkov na internetových stránkach, fórach a blogoch [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Artists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Webs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Webs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Artists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Presentation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Contemporary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Art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Artists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on internet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Webpages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Forums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Blogs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>]”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Dálný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Východ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Katedra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asijskych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studii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Filozoficke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fakulty Univerzity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Palackeho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v Olomouci,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Czech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Republic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III, no. 1-2, 2013,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34-60. ISSN 1805-1049.</w:t>
      </w:r>
    </w:p>
    <w:p w14:paraId="32FACC1E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left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Images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Nature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its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Symbolic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in Shu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Ting’s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poetry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as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Rendering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of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her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Mind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Heart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Asian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African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Studies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2012,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21, no. 2,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174 – 198. (2011: 0.100 - SJR). (2012 -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Scopus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). ISSN 1335-1257.</w:t>
      </w:r>
    </w:p>
    <w:p w14:paraId="5A7565E6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left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lastRenderedPageBreak/>
        <w:t xml:space="preserve">“Subjektivita a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semiabstraktné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prvky v starej čínskej maľbe tušom 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>[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Subjectivity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Semi-abstract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features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in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Chinese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Ancient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Ink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>]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Anthropologia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Integra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2010,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vol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 1, no. 2,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71-90. ISSN 1804-6657.</w:t>
      </w:r>
    </w:p>
    <w:p w14:paraId="64D321F0" w14:textId="77777777" w:rsidR="001B1FC4" w:rsidRPr="0018147A" w:rsidRDefault="001B1FC4" w:rsidP="000B538A">
      <w:pPr>
        <w:numPr>
          <w:ilvl w:val="0"/>
          <w:numId w:val="3"/>
        </w:numPr>
        <w:tabs>
          <w:tab w:val="clear" w:pos="360"/>
          <w:tab w:val="left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“Abstraktná maľba na Taiwane a v Hongkongu v šesťdesiatych až osemdesiatych rokoch dvadsiateho storočia 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>[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Abstract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Painting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in Taiwan and Hong Kong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during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1960s – 1980s]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.” 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Sborník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z Česko-slovenské sinologické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conference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[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Almanac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from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Czech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/Slovak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Sinologic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Conference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]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Olomouc : FF Univerzita Palackého, 2010,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. 116-141. ISBN 978-80-904477-6-9.</w:t>
      </w:r>
    </w:p>
    <w:p w14:paraId="12C9D7EC" w14:textId="77777777" w:rsidR="001B1FC4" w:rsidRDefault="001B1FC4" w:rsidP="001B1FC4">
      <w:pPr>
        <w:tabs>
          <w:tab w:val="left" w:pos="851"/>
        </w:tabs>
        <w:snapToGrid w:val="0"/>
        <w:spacing w:after="120"/>
        <w:jc w:val="both"/>
        <w:rPr>
          <w:rFonts w:ascii="Arial Narrow" w:eastAsiaTheme="majorEastAsia" w:hAnsi="Arial Narrow" w:cstheme="majorBidi"/>
          <w:sz w:val="24"/>
          <w:szCs w:val="24"/>
        </w:rPr>
      </w:pPr>
    </w:p>
    <w:p w14:paraId="646D2324" w14:textId="77777777" w:rsidR="006417B5" w:rsidRPr="0018147A" w:rsidRDefault="006417B5" w:rsidP="001B1FC4">
      <w:pPr>
        <w:tabs>
          <w:tab w:val="left" w:pos="851"/>
        </w:tabs>
        <w:snapToGrid w:val="0"/>
        <w:spacing w:after="120"/>
        <w:jc w:val="both"/>
        <w:rPr>
          <w:rFonts w:ascii="Arial Narrow" w:eastAsiaTheme="majorEastAsia" w:hAnsi="Arial Narrow" w:cstheme="majorBidi"/>
          <w:sz w:val="24"/>
          <w:szCs w:val="24"/>
        </w:rPr>
      </w:pPr>
    </w:p>
    <w:p w14:paraId="49EA14F0" w14:textId="7E0182D2" w:rsidR="001B1FC4" w:rsidRPr="0018147A" w:rsidRDefault="001B1FC4" w:rsidP="001B1FC4">
      <w:pPr>
        <w:tabs>
          <w:tab w:val="left" w:pos="2835"/>
        </w:tabs>
        <w:snapToGrid w:val="0"/>
        <w:spacing w:after="120"/>
        <w:rPr>
          <w:rFonts w:ascii="Arial" w:eastAsiaTheme="majorEastAsia" w:hAnsi="Arial" w:cstheme="majorBidi"/>
          <w:b/>
          <w:sz w:val="28"/>
          <w:szCs w:val="22"/>
        </w:rPr>
      </w:pPr>
      <w:r w:rsidRPr="0018147A">
        <w:rPr>
          <w:rFonts w:ascii="Arial" w:eastAsiaTheme="majorEastAsia" w:hAnsi="Arial" w:cstheme="majorBidi"/>
          <w:b/>
          <w:sz w:val="28"/>
          <w:szCs w:val="22"/>
          <w:highlight w:val="lightGray"/>
        </w:rPr>
        <w:tab/>
      </w:r>
      <w:r w:rsidR="00B077A7">
        <w:rPr>
          <w:rFonts w:ascii="Arial" w:eastAsiaTheme="majorEastAsia" w:hAnsi="Arial" w:cstheme="majorBidi"/>
          <w:b/>
          <w:sz w:val="32"/>
          <w:szCs w:val="22"/>
          <w:highlight w:val="lightGray"/>
        </w:rPr>
        <w:t>Literárne preklady (iba knižn</w:t>
      </w:r>
      <w:r w:rsidR="002A690B">
        <w:rPr>
          <w:rFonts w:ascii="Arial" w:eastAsiaTheme="majorEastAsia" w:hAnsi="Arial" w:cstheme="majorBidi"/>
          <w:b/>
          <w:sz w:val="32"/>
          <w:szCs w:val="22"/>
          <w:highlight w:val="lightGray"/>
        </w:rPr>
        <w:t>é</w:t>
      </w:r>
      <w:r w:rsidR="00B077A7">
        <w:rPr>
          <w:rFonts w:ascii="Arial" w:eastAsiaTheme="majorEastAsia" w:hAnsi="Arial" w:cstheme="majorBidi"/>
          <w:b/>
          <w:sz w:val="32"/>
          <w:szCs w:val="22"/>
          <w:highlight w:val="lightGray"/>
        </w:rPr>
        <w:t>)</w:t>
      </w:r>
      <w:r w:rsidRPr="0018147A">
        <w:rPr>
          <w:rFonts w:ascii="Arial" w:eastAsiaTheme="majorEastAsia" w:hAnsi="Arial" w:cstheme="majorBidi"/>
          <w:b/>
          <w:sz w:val="32"/>
          <w:szCs w:val="22"/>
          <w:highlight w:val="lightGray"/>
        </w:rPr>
        <w:t>:</w:t>
      </w:r>
      <w:r w:rsidRPr="0018147A">
        <w:rPr>
          <w:rFonts w:ascii="Arial" w:eastAsiaTheme="majorEastAsia" w:hAnsi="Arial" w:cstheme="majorBidi"/>
          <w:b/>
          <w:sz w:val="32"/>
          <w:szCs w:val="22"/>
        </w:rPr>
        <w:t xml:space="preserve"> </w:t>
      </w:r>
    </w:p>
    <w:p w14:paraId="34321481" w14:textId="77777777" w:rsidR="001B1FC4" w:rsidRPr="0018147A" w:rsidRDefault="001B1FC4" w:rsidP="001B1FC4">
      <w:pPr>
        <w:numPr>
          <w:ilvl w:val="0"/>
          <w:numId w:val="4"/>
        </w:numPr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Paolo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Zhang (Zhang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Shuguang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), </w:t>
      </w:r>
      <w:r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Tieň </w:t>
      </w:r>
      <w:proofErr w:type="spellStart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jin</w:t>
      </w:r>
      <w:proofErr w:type="spellEnd"/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-jangu</w:t>
      </w:r>
      <w:r w:rsidR="00BF2953">
        <w:rPr>
          <w:rFonts w:ascii="Arial Narrow" w:eastAsiaTheme="majorEastAsia" w:hAnsi="Arial Narrow" w:cstheme="majorBidi"/>
          <w:sz w:val="24"/>
          <w:szCs w:val="24"/>
        </w:rPr>
        <w:t xml:space="preserve"> preklad poézie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, MESA,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Millanium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, Bratislava, 2011, ISBN 978-80-89178-43-8</w:t>
      </w:r>
    </w:p>
    <w:p w14:paraId="00496020" w14:textId="728586BD" w:rsidR="001B1FC4" w:rsidRPr="0018147A" w:rsidRDefault="00BF2953" w:rsidP="001B1FC4">
      <w:pPr>
        <w:numPr>
          <w:ilvl w:val="0"/>
          <w:numId w:val="4"/>
        </w:numPr>
        <w:tabs>
          <w:tab w:val="num" w:pos="851"/>
        </w:tabs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>
        <w:rPr>
          <w:rFonts w:ascii="Arial Narrow" w:eastAsiaTheme="majorEastAsia" w:hAnsi="Arial Narrow" w:cstheme="majorBidi"/>
          <w:sz w:val="24"/>
          <w:szCs w:val="24"/>
        </w:rPr>
        <w:t>Preklad poézie</w:t>
      </w:r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>: Song Lin (</w:t>
      </w:r>
      <w:proofErr w:type="spellStart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 xml:space="preserve">. 179-201), Zhao Si (269-287), Tang </w:t>
      </w:r>
      <w:proofErr w:type="spellStart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>Xiaodu</w:t>
      </w:r>
      <w:proofErr w:type="spellEnd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 xml:space="preserve"> (</w:t>
      </w:r>
      <w:proofErr w:type="spellStart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>pp</w:t>
      </w:r>
      <w:proofErr w:type="spellEnd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 xml:space="preserve">. 287-305)  a Chen </w:t>
      </w:r>
      <w:proofErr w:type="spellStart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>Dongdong</w:t>
      </w:r>
      <w:proofErr w:type="spellEnd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 xml:space="preserve"> (315-337), </w:t>
      </w:r>
      <w:proofErr w:type="spellStart"/>
      <w:r w:rsidR="001B1FC4" w:rsidRPr="0018147A">
        <w:rPr>
          <w:rFonts w:ascii="Arial Narrow" w:eastAsiaTheme="majorEastAsia" w:hAnsi="Arial Narrow" w:cstheme="majorBidi"/>
          <w:i/>
          <w:sz w:val="24"/>
          <w:szCs w:val="24"/>
        </w:rPr>
        <w:t>Ars</w:t>
      </w:r>
      <w:proofErr w:type="spellEnd"/>
      <w:r w:rsidR="001B1FC4"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="001B1FC4" w:rsidRPr="0018147A">
        <w:rPr>
          <w:rFonts w:ascii="Arial Narrow" w:eastAsiaTheme="majorEastAsia" w:hAnsi="Arial Narrow" w:cstheme="majorBidi"/>
          <w:i/>
          <w:sz w:val="24"/>
          <w:szCs w:val="24"/>
        </w:rPr>
        <w:t>Poetica</w:t>
      </w:r>
      <w:proofErr w:type="spellEnd"/>
      <w:r w:rsidR="001B1FC4"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2015 XII </w:t>
      </w:r>
      <w:proofErr w:type="spellStart"/>
      <w:r w:rsidR="001B1FC4" w:rsidRPr="0018147A">
        <w:rPr>
          <w:rFonts w:ascii="Arial Narrow" w:eastAsiaTheme="majorEastAsia" w:hAnsi="Arial Narrow" w:cstheme="majorBidi"/>
          <w:i/>
          <w:sz w:val="24"/>
          <w:szCs w:val="24"/>
        </w:rPr>
        <w:t>international</w:t>
      </w:r>
      <w:proofErr w:type="spellEnd"/>
      <w:r w:rsidR="001B1FC4" w:rsidRPr="0018147A">
        <w:rPr>
          <w:rFonts w:ascii="Arial Narrow" w:eastAsiaTheme="majorEastAsia" w:hAnsi="Arial Narrow" w:cstheme="majorBidi"/>
          <w:i/>
          <w:sz w:val="24"/>
          <w:szCs w:val="24"/>
        </w:rPr>
        <w:t xml:space="preserve"> festival of </w:t>
      </w:r>
      <w:proofErr w:type="spellStart"/>
      <w:r w:rsidR="001B1FC4" w:rsidRPr="0018147A">
        <w:rPr>
          <w:rFonts w:ascii="Arial Narrow" w:eastAsiaTheme="majorEastAsia" w:hAnsi="Arial Narrow" w:cstheme="majorBidi"/>
          <w:i/>
          <w:sz w:val="24"/>
          <w:szCs w:val="24"/>
        </w:rPr>
        <w:t>poetry</w:t>
      </w:r>
      <w:proofErr w:type="spellEnd"/>
      <w:r w:rsidR="001B1FC4" w:rsidRPr="0018147A">
        <w:rPr>
          <w:rFonts w:ascii="Arial Narrow" w:eastAsiaTheme="majorEastAsia" w:hAnsi="Arial Narrow" w:cstheme="majorBidi"/>
          <w:sz w:val="24"/>
          <w:szCs w:val="24"/>
        </w:rPr>
        <w:t xml:space="preserve">  ISBN 978-80-89283-68-2 </w:t>
      </w:r>
    </w:p>
    <w:p w14:paraId="19F95523" w14:textId="77777777" w:rsidR="001B1FC4" w:rsidRPr="0018147A" w:rsidRDefault="001B1FC4" w:rsidP="001B1FC4">
      <w:pPr>
        <w:numPr>
          <w:ilvl w:val="0"/>
          <w:numId w:val="4"/>
        </w:numPr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Zhao Si,  </w:t>
      </w:r>
      <w:r w:rsidRPr="0018147A">
        <w:rPr>
          <w:rFonts w:ascii="Arial Narrow" w:eastAsiaTheme="majorEastAsia" w:hAnsi="Arial Narrow" w:cstheme="majorBidi"/>
          <w:i/>
          <w:sz w:val="24"/>
          <w:szCs w:val="24"/>
        </w:rPr>
        <w:t>Zmiznutia a návraty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>,</w:t>
      </w:r>
      <w:r w:rsidR="00BF2953">
        <w:rPr>
          <w:rFonts w:ascii="Arial Narrow" w:eastAsiaTheme="majorEastAsia" w:hAnsi="Arial Narrow" w:cstheme="majorBidi"/>
          <w:sz w:val="24"/>
          <w:szCs w:val="24"/>
        </w:rPr>
        <w:t xml:space="preserve"> preklad poézie,</w:t>
      </w: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Ars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18147A">
        <w:rPr>
          <w:rFonts w:ascii="Arial Narrow" w:eastAsiaTheme="majorEastAsia" w:hAnsi="Arial Narrow" w:cstheme="majorBidi"/>
          <w:sz w:val="24"/>
          <w:szCs w:val="24"/>
        </w:rPr>
        <w:t>Poetica</w:t>
      </w:r>
      <w:proofErr w:type="spellEnd"/>
      <w:r w:rsidRPr="0018147A">
        <w:rPr>
          <w:rFonts w:ascii="Arial Narrow" w:eastAsiaTheme="majorEastAsia" w:hAnsi="Arial Narrow" w:cstheme="majorBidi"/>
          <w:sz w:val="24"/>
          <w:szCs w:val="24"/>
        </w:rPr>
        <w:t>, 2018, ISBN: 978-80-89963-02-7</w:t>
      </w:r>
    </w:p>
    <w:p w14:paraId="0D43EB53" w14:textId="47D19194" w:rsidR="001B1FC4" w:rsidRPr="007E7CED" w:rsidRDefault="001B1FC4" w:rsidP="001B1FC4">
      <w:pPr>
        <w:numPr>
          <w:ilvl w:val="0"/>
          <w:numId w:val="4"/>
        </w:numPr>
        <w:tabs>
          <w:tab w:val="num" w:pos="851"/>
        </w:tabs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18147A">
        <w:rPr>
          <w:rFonts w:ascii="Arial Narrow" w:eastAsiaTheme="majorEastAsia" w:hAnsi="Arial Narrow" w:cstheme="majorBidi"/>
          <w:sz w:val="24"/>
          <w:szCs w:val="24"/>
        </w:rPr>
        <w:t xml:space="preserve">Milan Richter </w:t>
      </w:r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死神到往</w:t>
      </w:r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[</w:t>
      </w:r>
      <w:r w:rsidR="00BF2953">
        <w:rPr>
          <w:rFonts w:ascii="Arial Narrow" w:eastAsiaTheme="minorEastAsia" w:hAnsi="Arial Narrow" w:cstheme="majorBidi"/>
          <w:i/>
          <w:sz w:val="24"/>
          <w:szCs w:val="24"/>
        </w:rPr>
        <w:t>Smrť na dlhej návšteve</w:t>
      </w:r>
      <w:r w:rsidRPr="0018147A">
        <w:rPr>
          <w:rFonts w:ascii="Arial Narrow" w:eastAsiaTheme="minorEastAsia" w:hAnsi="Arial Narrow" w:cstheme="majorBidi"/>
          <w:i/>
          <w:sz w:val="24"/>
          <w:szCs w:val="24"/>
        </w:rPr>
        <w:t>]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,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Taipei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, 2019, </w:t>
      </w:r>
      <w:r w:rsidR="0025738B">
        <w:rPr>
          <w:rFonts w:ascii="Arial Narrow" w:eastAsiaTheme="minorEastAsia" w:hAnsi="Arial Narrow" w:cstheme="majorBidi"/>
          <w:sz w:val="24"/>
          <w:szCs w:val="24"/>
        </w:rPr>
        <w:t xml:space="preserve">zbierka poézie, prebásnil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Paolo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Zhang</w:t>
      </w:r>
      <w:r w:rsidR="007E7CED">
        <w:rPr>
          <w:rFonts w:ascii="Arial Narrow" w:eastAsiaTheme="minorEastAsia" w:hAnsi="Arial Narrow" w:cstheme="majorBidi"/>
          <w:sz w:val="24"/>
          <w:szCs w:val="24"/>
        </w:rPr>
        <w:t>,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r w:rsidR="0025738B">
        <w:rPr>
          <w:rFonts w:ascii="Arial Narrow" w:eastAsiaTheme="minorEastAsia" w:hAnsi="Arial Narrow" w:cstheme="majorBidi"/>
          <w:sz w:val="24"/>
          <w:szCs w:val="24"/>
        </w:rPr>
        <w:t xml:space="preserve">publikované pri príležitosti 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International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Crane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Summit</w:t>
      </w:r>
      <w:r w:rsidRPr="0018147A">
        <w:rPr>
          <w:rFonts w:ascii="Verdana" w:eastAsiaTheme="majorEastAsia" w:hAnsi="Verdana" w:cstheme="majorBidi"/>
          <w:color w:val="201F1E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at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Taipei</w:t>
      </w:r>
      <w:proofErr w:type="spellEnd"/>
      <w:r w:rsidRPr="0018147A">
        <w:rPr>
          <w:rFonts w:ascii="Arial Narrow" w:eastAsiaTheme="minorEastAsia" w:hAnsi="Arial Narrow" w:cstheme="majorBidi"/>
          <w:sz w:val="24"/>
          <w:szCs w:val="24"/>
        </w:rPr>
        <w:t xml:space="preserve"> and </w:t>
      </w:r>
      <w:proofErr w:type="spellStart"/>
      <w:r w:rsidRPr="0018147A">
        <w:rPr>
          <w:rFonts w:ascii="Arial Narrow" w:eastAsiaTheme="minorEastAsia" w:hAnsi="Arial Narrow" w:cstheme="majorBidi"/>
          <w:sz w:val="24"/>
          <w:szCs w:val="24"/>
        </w:rPr>
        <w:t>Kaohsiung</w:t>
      </w:r>
      <w:proofErr w:type="spellEnd"/>
      <w:r w:rsidR="0025738B">
        <w:rPr>
          <w:rFonts w:ascii="Arial Narrow" w:eastAsiaTheme="minorEastAsia" w:hAnsi="Arial Narrow" w:cstheme="majorBidi"/>
          <w:sz w:val="24"/>
          <w:szCs w:val="24"/>
        </w:rPr>
        <w:t xml:space="preserve"> </w:t>
      </w:r>
    </w:p>
    <w:p w14:paraId="040473E7" w14:textId="1A705ABE" w:rsidR="00B077A7" w:rsidRPr="002A690B" w:rsidRDefault="007E7CED" w:rsidP="00E669BD">
      <w:pPr>
        <w:numPr>
          <w:ilvl w:val="0"/>
          <w:numId w:val="4"/>
        </w:numPr>
        <w:tabs>
          <w:tab w:val="num" w:pos="851"/>
        </w:tabs>
        <w:snapToGrid w:val="0"/>
        <w:spacing w:after="120" w:line="276" w:lineRule="auto"/>
        <w:contextualSpacing/>
        <w:jc w:val="both"/>
        <w:rPr>
          <w:rFonts w:ascii="Arial Narrow" w:eastAsiaTheme="minorEastAsia" w:hAnsi="Arial Narrow" w:cstheme="majorBidi"/>
          <w:sz w:val="24"/>
          <w:szCs w:val="24"/>
        </w:rPr>
      </w:pPr>
      <w:proofErr w:type="spellStart"/>
      <w:r w:rsidRPr="002A690B">
        <w:rPr>
          <w:rFonts w:ascii="Arial Narrow" w:eastAsiaTheme="minorEastAsia" w:hAnsi="Arial Narrow" w:cstheme="majorBidi"/>
          <w:sz w:val="24"/>
          <w:szCs w:val="24"/>
        </w:rPr>
        <w:t>Mian</w:t>
      </w:r>
      <w:proofErr w:type="spellEnd"/>
      <w:r w:rsidRPr="002A690B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2A690B">
        <w:rPr>
          <w:rFonts w:ascii="Arial Narrow" w:eastAsiaTheme="minorEastAsia" w:hAnsi="Arial Narrow" w:cstheme="majorBidi"/>
          <w:sz w:val="24"/>
          <w:szCs w:val="24"/>
        </w:rPr>
        <w:t>Mian</w:t>
      </w:r>
      <w:proofErr w:type="spellEnd"/>
      <w:r w:rsidRPr="002A690B">
        <w:rPr>
          <w:rFonts w:ascii="Arial Narrow" w:eastAsiaTheme="minorEastAsia" w:hAnsi="Arial Narrow" w:cstheme="majorBidi"/>
          <w:sz w:val="24"/>
          <w:szCs w:val="24"/>
        </w:rPr>
        <w:t xml:space="preserve">, </w:t>
      </w:r>
      <w:r w:rsidRPr="002A690B">
        <w:rPr>
          <w:rFonts w:ascii="Arial Narrow" w:eastAsiaTheme="minorEastAsia" w:hAnsi="Arial Narrow" w:cstheme="majorBidi"/>
          <w:i/>
          <w:iCs/>
          <w:sz w:val="24"/>
          <w:szCs w:val="24"/>
        </w:rPr>
        <w:t>Cukrík</w:t>
      </w:r>
      <w:r w:rsidRPr="002A690B">
        <w:rPr>
          <w:rFonts w:ascii="Arial Narrow" w:eastAsiaTheme="minorEastAsia" w:hAnsi="Arial Narrow" w:cstheme="majorBidi"/>
          <w:sz w:val="24"/>
          <w:szCs w:val="24"/>
        </w:rPr>
        <w:t>, Mladé topole,</w:t>
      </w:r>
      <w:r w:rsidR="002A690B" w:rsidRPr="002A690B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r w:rsidRPr="002A690B">
        <w:rPr>
          <w:rFonts w:ascii="Arial Narrow" w:eastAsiaTheme="minorEastAsia" w:hAnsi="Arial Narrow" w:cstheme="majorBidi"/>
          <w:sz w:val="24"/>
          <w:szCs w:val="24"/>
        </w:rPr>
        <w:t>2021, ISBN: 978-80-99974-00-6.</w:t>
      </w:r>
    </w:p>
    <w:sectPr w:rsidR="00B077A7" w:rsidRPr="002A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n FFangsong S5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A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3F19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084EE6"/>
    <w:multiLevelType w:val="hybridMultilevel"/>
    <w:tmpl w:val="035A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10F01"/>
    <w:multiLevelType w:val="hybridMultilevel"/>
    <w:tmpl w:val="4D760DA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87902"/>
    <w:multiLevelType w:val="hybridMultilevel"/>
    <w:tmpl w:val="A0FED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1126"/>
    <w:multiLevelType w:val="hybridMultilevel"/>
    <w:tmpl w:val="FB94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E2DE1"/>
    <w:multiLevelType w:val="hybridMultilevel"/>
    <w:tmpl w:val="B914CB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1046931">
    <w:abstractNumId w:val="1"/>
  </w:num>
  <w:num w:numId="2" w16cid:durableId="863985311">
    <w:abstractNumId w:val="3"/>
  </w:num>
  <w:num w:numId="3" w16cid:durableId="872040003">
    <w:abstractNumId w:val="0"/>
  </w:num>
  <w:num w:numId="4" w16cid:durableId="45418000">
    <w:abstractNumId w:val="2"/>
  </w:num>
  <w:num w:numId="5" w16cid:durableId="411002291">
    <w:abstractNumId w:val="6"/>
  </w:num>
  <w:num w:numId="6" w16cid:durableId="378939472">
    <w:abstractNumId w:val="5"/>
  </w:num>
  <w:num w:numId="7" w16cid:durableId="15090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47"/>
    <w:rsid w:val="000671BC"/>
    <w:rsid w:val="000B538A"/>
    <w:rsid w:val="0018147A"/>
    <w:rsid w:val="00192DAC"/>
    <w:rsid w:val="00195635"/>
    <w:rsid w:val="001B1FC4"/>
    <w:rsid w:val="00242298"/>
    <w:rsid w:val="0025738B"/>
    <w:rsid w:val="002A690B"/>
    <w:rsid w:val="00315A9B"/>
    <w:rsid w:val="0032269C"/>
    <w:rsid w:val="0039278E"/>
    <w:rsid w:val="003B1BB4"/>
    <w:rsid w:val="00424E47"/>
    <w:rsid w:val="00447B29"/>
    <w:rsid w:val="0045793B"/>
    <w:rsid w:val="00470F02"/>
    <w:rsid w:val="004A7C7F"/>
    <w:rsid w:val="005C72FE"/>
    <w:rsid w:val="005D536C"/>
    <w:rsid w:val="00606010"/>
    <w:rsid w:val="006211A2"/>
    <w:rsid w:val="006417B5"/>
    <w:rsid w:val="006649A4"/>
    <w:rsid w:val="00740C8A"/>
    <w:rsid w:val="007E7CED"/>
    <w:rsid w:val="00862BC2"/>
    <w:rsid w:val="00893C87"/>
    <w:rsid w:val="009D1368"/>
    <w:rsid w:val="009F1B2B"/>
    <w:rsid w:val="00A00DC7"/>
    <w:rsid w:val="00AB2A79"/>
    <w:rsid w:val="00B077A7"/>
    <w:rsid w:val="00BF2953"/>
    <w:rsid w:val="00CB6382"/>
    <w:rsid w:val="00CD71DD"/>
    <w:rsid w:val="00DE30D5"/>
    <w:rsid w:val="00DE671B"/>
    <w:rsid w:val="00E70928"/>
    <w:rsid w:val="00E86347"/>
    <w:rsid w:val="00ED5B74"/>
    <w:rsid w:val="00FB4A01"/>
    <w:rsid w:val="00FC63B8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5F71"/>
  <w15:docId w15:val="{B7A5AFF0-3D2C-46D0-803F-18BF2777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CD71DD"/>
    <w:pPr>
      <w:keepNext/>
      <w:spacing w:line="360" w:lineRule="auto"/>
      <w:outlineLvl w:val="0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CD71DD"/>
    <w:pPr>
      <w:keepNext/>
      <w:pBdr>
        <w:bottom w:val="single" w:sz="12" w:space="1" w:color="auto"/>
      </w:pBdr>
      <w:spacing w:line="360" w:lineRule="auto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dpis3Char">
    <w:name w:val="Nadpis 3 Char"/>
    <w:basedOn w:val="Predvolenpsmoodseku"/>
    <w:link w:val="Nadpis3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kladntext">
    <w:name w:val="Body Text"/>
    <w:basedOn w:val="Normlny"/>
    <w:link w:val="ZkladntextChar"/>
    <w:rsid w:val="00CD71DD"/>
    <w:pPr>
      <w:spacing w:line="360" w:lineRule="auto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rkazkladnhotextu">
    <w:name w:val="Body Text Indent"/>
    <w:basedOn w:val="Normlny"/>
    <w:link w:val="ZarkazkladnhotextuChar"/>
    <w:rsid w:val="00CD71DD"/>
    <w:pPr>
      <w:spacing w:line="360" w:lineRule="auto"/>
      <w:ind w:left="709" w:hanging="709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CD71D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D71D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FC4"/>
    <w:rPr>
      <w:rFonts w:ascii="Tahoma" w:eastAsia="Times New Roman" w:hAnsi="Tahoma" w:cs="Tahoma"/>
      <w:sz w:val="16"/>
      <w:szCs w:val="16"/>
      <w:lang w:val="en-GB"/>
    </w:rPr>
  </w:style>
  <w:style w:type="character" w:styleId="Nevyrieenzmienka">
    <w:name w:val="Unresolved Mention"/>
    <w:basedOn w:val="Predvolenpsmoodseku"/>
    <w:uiPriority w:val="99"/>
    <w:semiHidden/>
    <w:unhideWhenUsed/>
    <w:rsid w:val="0086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.zhang9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Zhang</cp:lastModifiedBy>
  <cp:revision>2</cp:revision>
  <cp:lastPrinted>2022-06-28T10:27:00Z</cp:lastPrinted>
  <dcterms:created xsi:type="dcterms:W3CDTF">2025-02-26T21:27:00Z</dcterms:created>
  <dcterms:modified xsi:type="dcterms:W3CDTF">2025-02-26T21:27:00Z</dcterms:modified>
</cp:coreProperties>
</file>