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A1" w:rsidRPr="00560B57" w:rsidRDefault="009F578C" w:rsidP="001C79A1">
      <w:pPr>
        <w:jc w:val="center"/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  <w:t>CURRICULUM VITAE</w:t>
      </w:r>
    </w:p>
    <w:p w:rsidR="001C79A1" w:rsidRPr="00560B57" w:rsidRDefault="007D4D73" w:rsidP="009F578C">
      <w:pPr>
        <w:jc w:val="center"/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  <w:t xml:space="preserve">Dr. </w:t>
      </w:r>
      <w:r w:rsidR="00CB3099"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  <w:t>Milan Timko</w:t>
      </w:r>
    </w:p>
    <w:p w:rsidR="001C79A1" w:rsidRPr="00560B57" w:rsidRDefault="001C79A1" w:rsidP="001C79A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F578C" w:rsidRPr="00560B57" w:rsidRDefault="00CB3099" w:rsidP="009F578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952AE51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1422400" cy="1593850"/>
            <wp:effectExtent l="0" t="0" r="6350" b="6350"/>
            <wp:wrapThrough wrapText="bothSides">
              <wp:wrapPolygon edited="0">
                <wp:start x="0" y="0"/>
                <wp:lineTo x="0" y="21428"/>
                <wp:lineTo x="21407" y="21428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78C"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Affiliation and official address: </w:t>
      </w:r>
    </w:p>
    <w:p w:rsidR="009F578C" w:rsidRPr="00560B57" w:rsidRDefault="009F578C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Institute of Experimental Physics SAS,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Watsonova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47, 040 01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Košice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Slovak Republic </w:t>
      </w:r>
    </w:p>
    <w:p w:rsidR="009F578C" w:rsidRPr="00560B57" w:rsidRDefault="009F578C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Phone: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+421 55 7922259</w:t>
      </w:r>
      <w:r w:rsidR="00CB3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60</w:t>
      </w:r>
    </w:p>
    <w:p w:rsidR="009F578C" w:rsidRPr="00560B57" w:rsidRDefault="009F578C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Fax: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+421 55/6336292</w:t>
      </w:r>
    </w:p>
    <w:p w:rsidR="009F578C" w:rsidRPr="00560B57" w:rsidRDefault="009F578C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E-mail: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B3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timko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@saske.sk</w:t>
      </w:r>
    </w:p>
    <w:p w:rsidR="009F578C" w:rsidRPr="00560B57" w:rsidRDefault="009F578C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Date and place of birth: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</w:t>
      </w:r>
      <w:r w:rsidR="00CB3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B3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09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.195</w:t>
      </w:r>
      <w:r w:rsidR="00CB3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="00CB3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Sobrance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Slovakia</w:t>
      </w:r>
    </w:p>
    <w:p w:rsidR="009F578C" w:rsidRPr="00560B57" w:rsidRDefault="009F578C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Nationality: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975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Slovak</w:t>
      </w:r>
    </w:p>
    <w:p w:rsidR="009F578C" w:rsidRPr="00560B57" w:rsidRDefault="009F578C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Language ability: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975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Slovak, Russian,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English, </w:t>
      </w:r>
      <w:r w:rsidR="009975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German</w:t>
      </w:r>
    </w:p>
    <w:p w:rsidR="0064515E" w:rsidRDefault="009F578C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Scopus profile: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F578C" w:rsidRPr="00E452DA" w:rsidRDefault="00E91101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6" w:history="1">
        <w:r w:rsidR="0064515E" w:rsidRPr="00BB110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https://www.scopus.com/authid/detail.uri?authorId=55245668100</w:t>
        </w:r>
      </w:hyperlink>
      <w:r w:rsidR="00E4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64515E" w:rsidRDefault="009F578C" w:rsidP="009F578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ORCID profile:</w:t>
      </w:r>
    </w:p>
    <w:p w:rsidR="009F578C" w:rsidRDefault="00E91101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7" w:history="1">
        <w:r w:rsidR="00F13670" w:rsidRPr="00BB110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https://orcid.org/0000-0002-2914-496-X</w:t>
        </w:r>
      </w:hyperlink>
    </w:p>
    <w:p w:rsidR="0064515E" w:rsidRDefault="009F578C" w:rsidP="009F578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ResearchGate profile: </w:t>
      </w:r>
    </w:p>
    <w:p w:rsidR="009F578C" w:rsidRPr="00E452DA" w:rsidRDefault="00E91101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8" w:history="1">
        <w:r w:rsidR="002D7FF9" w:rsidRPr="00BB110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https://www.researchgate.net/profile/Milan-Timko</w:t>
        </w:r>
      </w:hyperlink>
      <w:r w:rsidR="00E4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9F578C" w:rsidRPr="00560B57" w:rsidRDefault="00DC66FE" w:rsidP="009F578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Education/Career:</w:t>
      </w:r>
    </w:p>
    <w:p w:rsidR="009F578C" w:rsidRPr="00560B57" w:rsidRDefault="00997543" w:rsidP="009975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</w:t>
      </w:r>
      <w:r w:rsidR="002D7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77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Graduate </w:t>
      </w:r>
      <w:r w:rsidR="009F578C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Faculty of Sciences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Safarik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</w:t>
      </w:r>
      <w:proofErr w:type="gram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,Kosice</w:t>
      </w:r>
      <w:proofErr w:type="spellEnd"/>
      <w:proofErr w:type="gramEnd"/>
    </w:p>
    <w:p w:rsidR="009F578C" w:rsidRPr="00560B57" w:rsidRDefault="00997543" w:rsidP="009975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198</w:t>
      </w:r>
      <w:r w:rsidR="002D7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</w:t>
      </w:r>
      <w:r w:rsidR="009F578C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PhD degree in the field of condensed matter physics at the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Safarik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University</w:t>
      </w:r>
    </w:p>
    <w:p w:rsidR="009F578C" w:rsidRPr="00560B57" w:rsidRDefault="00997543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1989</w:t>
      </w:r>
      <w:r w:rsidR="009F578C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Senior research fellow at Institute of Experimental Physics SAS</w:t>
      </w:r>
    </w:p>
    <w:p w:rsidR="00DC66FE" w:rsidRPr="00560B57" w:rsidRDefault="00F90B56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199</w:t>
      </w: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-200</w:t>
      </w:r>
      <w:r w:rsidR="002D7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0</w:t>
      </w:r>
      <w:r w:rsidR="00DC66FE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="002D7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Head of Department of Magnetism</w:t>
      </w:r>
      <w:r w:rsidR="00DC66FE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</w:t>
      </w:r>
      <w:r w:rsidR="00DC66FE" w:rsidRPr="00560B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66FE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Institute of Experimental Physics SAS</w:t>
      </w:r>
    </w:p>
    <w:p w:rsidR="00997543" w:rsidRPr="00560B57" w:rsidRDefault="00997543" w:rsidP="009F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1998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Leading/research professor at Institute of Experimental Physics SAS</w:t>
      </w:r>
    </w:p>
    <w:p w:rsidR="009D7C29" w:rsidRDefault="009D7C29" w:rsidP="009D7C29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6776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Milan Timko</w:t>
      </w:r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leading scientific worker at Institute of Experimental Physics,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Slovak Academy of Sciences. He graduated at Faculty of Sciences </w:t>
      </w:r>
      <w:proofErr w:type="spellStart"/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Safarik</w:t>
      </w:r>
      <w:proofErr w:type="spellEnd"/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University,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Kosice in solid state physics with specialization “</w:t>
      </w:r>
      <w:r w:rsidRPr="00CA7A41">
        <w:rPr>
          <w:rFonts w:ascii="Times New Roman" w:hAnsi="Times New Roman"/>
          <w:sz w:val="24"/>
          <w:szCs w:val="24"/>
        </w:rPr>
        <w:t>Electric properties of amorphous alloys</w:t>
      </w:r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”. In 1984 he received his PhD degree in the field of condensed matter physics at the </w:t>
      </w:r>
      <w:proofErr w:type="spellStart"/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Safarik</w:t>
      </w:r>
      <w:proofErr w:type="spellEnd"/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University with PhD </w:t>
      </w:r>
      <w:proofErr w:type="spellStart"/>
      <w:r w:rsidRPr="00CA7A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thesis:”</w:t>
      </w:r>
      <w:r w:rsidRPr="00CA7A41">
        <w:rPr>
          <w:rFonts w:ascii="Times New Roman" w:hAnsi="Times New Roman"/>
          <w:sz w:val="24"/>
          <w:szCs w:val="24"/>
        </w:rPr>
        <w:t>The</w:t>
      </w:r>
      <w:proofErr w:type="spellEnd"/>
      <w:r w:rsidRPr="00CA7A41">
        <w:rPr>
          <w:rFonts w:ascii="Times New Roman" w:hAnsi="Times New Roman"/>
          <w:sz w:val="24"/>
          <w:szCs w:val="24"/>
        </w:rPr>
        <w:t xml:space="preserve"> influence of neutron radiation on electric and magnetic properties of amorphous alloys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”. His research activity is devoted to research in </w:t>
      </w:r>
      <w:r w:rsidRPr="00491109">
        <w:rPr>
          <w:rFonts w:ascii="Times New Roman" w:hAnsi="Times New Roman"/>
          <w:sz w:val="24"/>
          <w:szCs w:val="24"/>
          <w:lang w:val="en-GB"/>
        </w:rPr>
        <w:t xml:space="preserve">solid state physics, magnetic, dielectric,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magnetodielectric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91109">
        <w:rPr>
          <w:rFonts w:ascii="Times New Roman" w:hAnsi="Times New Roman"/>
          <w:sz w:val="24"/>
          <w:szCs w:val="24"/>
          <w:lang w:val="en-GB"/>
        </w:rPr>
        <w:t>magnetooptical</w:t>
      </w:r>
      <w:proofErr w:type="spellEnd"/>
      <w:r w:rsidRPr="00491109">
        <w:rPr>
          <w:rFonts w:ascii="Times New Roman" w:hAnsi="Times New Roman"/>
          <w:sz w:val="24"/>
          <w:szCs w:val="24"/>
          <w:lang w:val="en-GB"/>
        </w:rPr>
        <w:t xml:space="preserve"> and magnetorheological properties of magnetic nanoparticles, magnetic fluids, </w:t>
      </w:r>
      <w:proofErr w:type="spellStart"/>
      <w:r w:rsidRPr="00491109">
        <w:rPr>
          <w:rFonts w:ascii="Times New Roman" w:hAnsi="Times New Roman"/>
          <w:snapToGrid w:val="0"/>
          <w:sz w:val="24"/>
          <w:szCs w:val="24"/>
        </w:rPr>
        <w:t>ferronematics</w:t>
      </w:r>
      <w:proofErr w:type="spellEnd"/>
      <w:r w:rsidRPr="00491109">
        <w:rPr>
          <w:rFonts w:ascii="Times New Roman" w:hAnsi="Times New Roman"/>
          <w:snapToGrid w:val="0"/>
          <w:sz w:val="24"/>
          <w:szCs w:val="24"/>
        </w:rPr>
        <w:t xml:space="preserve"> and intermetallic compounds</w:t>
      </w:r>
      <w:r w:rsidRPr="00491109">
        <w:rPr>
          <w:rFonts w:ascii="Times New Roman" w:hAnsi="Times New Roman"/>
          <w:sz w:val="24"/>
          <w:szCs w:val="24"/>
          <w:lang w:val="en-GB"/>
        </w:rPr>
        <w:t xml:space="preserve"> and their application in practice, physical properties of liquid crystals and their composites with various magnetic nanoparticles. </w:t>
      </w:r>
      <w:r w:rsidRPr="00491109">
        <w:rPr>
          <w:rFonts w:ascii="Times New Roman" w:hAnsi="Times New Roman"/>
          <w:snapToGrid w:val="0"/>
          <w:sz w:val="24"/>
          <w:szCs w:val="24"/>
        </w:rPr>
        <w:t>A</w:t>
      </w:r>
      <w:proofErr w:type="spellStart"/>
      <w:r w:rsidRPr="00491109">
        <w:rPr>
          <w:rFonts w:ascii="Times New Roman" w:hAnsi="Times New Roman"/>
          <w:sz w:val="24"/>
          <w:szCs w:val="24"/>
          <w:lang w:val="en-GB"/>
        </w:rPr>
        <w:t>nother</w:t>
      </w:r>
      <w:proofErr w:type="spellEnd"/>
      <w:r w:rsidRPr="00491109">
        <w:rPr>
          <w:rFonts w:ascii="Times New Roman" w:hAnsi="Times New Roman"/>
          <w:sz w:val="24"/>
          <w:szCs w:val="24"/>
          <w:lang w:val="en-GB"/>
        </w:rPr>
        <w:t xml:space="preserve"> part of the activity is covered by the searching of possibilities for </w:t>
      </w:r>
      <w:r w:rsidRPr="00491109">
        <w:rPr>
          <w:rFonts w:ascii="Times New Roman" w:hAnsi="Times New Roman"/>
          <w:sz w:val="24"/>
          <w:szCs w:val="24"/>
          <w:lang w:val="en-GB"/>
        </w:rPr>
        <w:lastRenderedPageBreak/>
        <w:t xml:space="preserve">biomedical and technical applications of studied materials. </w:t>
      </w:r>
      <w:r w:rsidRPr="00491109">
        <w:rPr>
          <w:rFonts w:ascii="Times New Roman" w:hAnsi="Times New Roman"/>
          <w:sz w:val="24"/>
          <w:szCs w:val="24"/>
        </w:rPr>
        <w:t xml:space="preserve">Application of magnetic fluids in biomedicine and in power transformers as cooling and isolative liquid. </w:t>
      </w:r>
      <w:r>
        <w:rPr>
          <w:rFonts w:ascii="Times New Roman" w:hAnsi="Times New Roman"/>
          <w:sz w:val="24"/>
          <w:szCs w:val="24"/>
        </w:rPr>
        <w:t xml:space="preserve">He is involved into the various international grant solution. </w:t>
      </w:r>
    </w:p>
    <w:p w:rsidR="00DC66FE" w:rsidRPr="00560B57" w:rsidRDefault="00DC66FE" w:rsidP="00DC66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:rsidR="009D7C29" w:rsidRPr="00F90B56" w:rsidRDefault="009D7C29" w:rsidP="009D7C2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uk-UA"/>
        </w:rPr>
      </w:pPr>
      <w:r w:rsidRPr="00F90B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uk-UA"/>
        </w:rPr>
        <w:t xml:space="preserve">Number of thesis supervised: </w:t>
      </w:r>
      <w:r w:rsidR="00E9110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uk-UA"/>
        </w:rPr>
        <w:t>10</w:t>
      </w:r>
      <w:bookmarkStart w:id="0" w:name="_GoBack"/>
      <w:bookmarkEnd w:id="0"/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 xml:space="preserve"> defended PhD students</w:t>
      </w:r>
      <w:r w:rsidRPr="00F90B56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uk-UA"/>
        </w:rPr>
        <w:t>.</w:t>
      </w:r>
    </w:p>
    <w:p w:rsidR="009D7C29" w:rsidRPr="00F90B56" w:rsidRDefault="009D7C29" w:rsidP="009D7C2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uk-UA" w:eastAsia="uk-UA"/>
        </w:rPr>
      </w:pPr>
    </w:p>
    <w:p w:rsidR="009D7C29" w:rsidRPr="00F90B56" w:rsidRDefault="009D7C29" w:rsidP="009D7C29">
      <w:pPr>
        <w:tabs>
          <w:tab w:val="left" w:pos="2268"/>
        </w:tabs>
        <w:spacing w:after="0" w:line="240" w:lineRule="auto"/>
        <w:ind w:left="2268" w:right="56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F90B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uk-UA"/>
        </w:rPr>
        <w:t>Publication Scientific activity:</w:t>
      </w:r>
      <w:r w:rsidRPr="00F90B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>1</w:t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 xml:space="preserve"> book, 5 chapters in books, 11 patents,</w:t>
      </w:r>
    </w:p>
    <w:p w:rsidR="009D7C29" w:rsidRPr="00F90B56" w:rsidRDefault="009D7C29" w:rsidP="009D7C29">
      <w:pPr>
        <w:tabs>
          <w:tab w:val="left" w:pos="1560"/>
        </w:tabs>
        <w:spacing w:after="0" w:line="240" w:lineRule="auto"/>
        <w:ind w:left="2268" w:right="56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</w:pP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ab/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ab/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ab/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ab/>
        <w:t>over 3</w:t>
      </w:r>
      <w:r w:rsidR="00067F6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>5</w:t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>0 papers in high profile journals</w:t>
      </w:r>
    </w:p>
    <w:p w:rsidR="009D7C29" w:rsidRPr="00F90B56" w:rsidRDefault="009D7C29" w:rsidP="009D7C29">
      <w:pPr>
        <w:tabs>
          <w:tab w:val="left" w:pos="1560"/>
        </w:tabs>
        <w:spacing w:after="0" w:line="240" w:lineRule="auto"/>
        <w:ind w:left="2880" w:right="56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</w:pP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ab/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ab/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ab/>
        <w:t>(</w:t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>total citations –</w:t>
      </w:r>
      <w:r w:rsidR="00067F6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 xml:space="preserve"> </w:t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 xml:space="preserve">over 3000, h-index </w:t>
      </w:r>
      <w:r w:rsidR="00067F6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>-</w:t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 xml:space="preserve"> 2</w:t>
      </w:r>
      <w:r w:rsidR="00067F6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>8</w:t>
      </w:r>
      <w:r w:rsidRPr="00F90B5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)</w:t>
      </w:r>
    </w:p>
    <w:p w:rsidR="009D7C29" w:rsidRDefault="009D7C29" w:rsidP="002D7FF9">
      <w:pP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uk-UA"/>
        </w:rPr>
      </w:pPr>
    </w:p>
    <w:p w:rsidR="00F90B56" w:rsidRPr="00560B57" w:rsidRDefault="00F90B56" w:rsidP="00F90B56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  <w:lang w:val="uk-UA"/>
        </w:rPr>
      </w:pPr>
      <w:r w:rsidRPr="00560B57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List of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selected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publications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in 2016-2021</w:t>
      </w:r>
      <w:r w:rsidRPr="00560B57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  <w:lang w:val="uk-UA"/>
        </w:rPr>
        <w:t xml:space="preserve"> </w:t>
      </w:r>
    </w:p>
    <w:p w:rsidR="00F90B56" w:rsidRDefault="002B5A95" w:rsidP="002B5A95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2B5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.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viscosity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of a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transformer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oil-based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ferrofluid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external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electric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2B5A95">
        <w:rPr>
          <w:rFonts w:ascii="Times New Roman" w:hAnsi="Times New Roman" w:cs="Times New Roman"/>
          <w:b/>
          <w:sz w:val="24"/>
          <w:szCs w:val="24"/>
        </w:rPr>
        <w:t>.</w:t>
      </w:r>
    </w:p>
    <w:p w:rsidR="00B9236A" w:rsidRDefault="002B5A95" w:rsidP="00B923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5A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ajnak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Michal, Timko Milan,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Kopcansky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Paulovicova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Kurimsky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Cimbala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Avdeev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Mikhail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Viktor,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Feoktysov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2B5A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Magnetism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. 431, p. 99-102. </w:t>
      </w:r>
      <w:hyperlink r:id="rId9" w:tgtFrame="_blank" w:history="1">
        <w:r w:rsidRPr="002B5A9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https://doi.org/10.1016/j.jmmm.2016.10.008</w:t>
        </w:r>
      </w:hyperlink>
      <w:r w:rsidR="00B9236A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="00B9236A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IF: 3.</w:t>
      </w:r>
      <w:r w:rsidR="007A7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214</w:t>
      </w:r>
      <w:r w:rsidR="00B9236A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,Quartile in </w:t>
      </w:r>
      <w:proofErr w:type="spellStart"/>
      <w:r w:rsidR="00B9236A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="00B9236A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7A76D9" w:rsidRPr="00560B57" w:rsidRDefault="007A76D9" w:rsidP="007A76D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2.Tuning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phase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transition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temperature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ferronematics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with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magnetic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field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A76D9" w:rsidRPr="00560B57" w:rsidRDefault="007A76D9" w:rsidP="007A76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Toth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-Katona, T;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Gdovinova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V;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Tomasovicova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N;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Eber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 ;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Fodor-Csorba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 ;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Jurikova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A;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Zavisova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V; Timko, M ;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Chaud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X;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 , Soft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Matter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Volume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14,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Issue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9,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Pages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1647-1658, DOI: 10.1039/c7sm02383a ,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Published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MAR 7 2018 IF: 3.889,Quartile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754BE1" w:rsidRPr="00754BE1" w:rsidRDefault="00754BE1" w:rsidP="00754BE1">
      <w:pPr>
        <w:rPr>
          <w:rFonts w:ascii="Times New Roman" w:hAnsi="Times New Roman" w:cs="Times New Roman"/>
          <w:b/>
          <w:sz w:val="24"/>
          <w:szCs w:val="24"/>
        </w:rPr>
      </w:pPr>
      <w:r w:rsidRPr="00754BE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54BE1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754B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E1">
        <w:rPr>
          <w:rFonts w:ascii="Times New Roman" w:hAnsi="Times New Roman" w:cs="Times New Roman"/>
          <w:b/>
          <w:sz w:val="24"/>
          <w:szCs w:val="24"/>
        </w:rPr>
        <w:t>characterization</w:t>
      </w:r>
      <w:proofErr w:type="spellEnd"/>
      <w:r w:rsidRPr="00754BE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54BE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54B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E1">
        <w:rPr>
          <w:rFonts w:ascii="Times New Roman" w:hAnsi="Times New Roman" w:cs="Times New Roman"/>
          <w:b/>
          <w:sz w:val="24"/>
          <w:szCs w:val="24"/>
        </w:rPr>
        <w:t>magnetosome</w:t>
      </w:r>
      <w:proofErr w:type="spellEnd"/>
      <w:r w:rsidRPr="00754B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E1">
        <w:rPr>
          <w:rFonts w:ascii="Times New Roman" w:hAnsi="Times New Roman" w:cs="Times New Roman"/>
          <w:b/>
          <w:sz w:val="24"/>
          <w:szCs w:val="24"/>
        </w:rPr>
        <w:t>solutions</w:t>
      </w:r>
      <w:proofErr w:type="spellEnd"/>
      <w:r w:rsidRPr="00754B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E1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754B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E1">
        <w:rPr>
          <w:rFonts w:ascii="Times New Roman" w:hAnsi="Times New Roman" w:cs="Times New Roman"/>
          <w:b/>
          <w:sz w:val="24"/>
          <w:szCs w:val="24"/>
        </w:rPr>
        <w:t>hyperthermia</w:t>
      </w:r>
      <w:proofErr w:type="spellEnd"/>
      <w:r w:rsidRPr="00754BE1">
        <w:rPr>
          <w:rFonts w:ascii="Times New Roman" w:hAnsi="Times New Roman" w:cs="Times New Roman"/>
          <w:b/>
          <w:sz w:val="24"/>
          <w:szCs w:val="24"/>
        </w:rPr>
        <w:t xml:space="preserve"> study </w:t>
      </w:r>
    </w:p>
    <w:p w:rsidR="00754BE1" w:rsidRDefault="00754BE1" w:rsidP="00754BE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54BE1">
        <w:rPr>
          <w:rFonts w:ascii="Times New Roman" w:hAnsi="Times New Roman" w:cs="Times New Roman"/>
          <w:sz w:val="24"/>
          <w:szCs w:val="24"/>
        </w:rPr>
        <w:t>Molcan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Petrenko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Avdeev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V.M., Ivankov O.I.,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Garamus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V.M.,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Skumiel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Joze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4BE1">
        <w:rPr>
          <w:rFonts w:ascii="Times New Roman" w:hAnsi="Times New Roman" w:cs="Times New Roman"/>
          <w:sz w:val="24"/>
          <w:szCs w:val="24"/>
        </w:rPr>
        <w:t>czak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Kubovcikova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Kopcansky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P., Timko M., In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Liquids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Pr="00754BE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754BE1">
        <w:rPr>
          <w:rFonts w:ascii="Times New Roman" w:hAnsi="Times New Roman" w:cs="Times New Roman"/>
          <w:sz w:val="24"/>
          <w:szCs w:val="24"/>
        </w:rPr>
        <w:t xml:space="preserve">. 235, p. 11-16. </w:t>
      </w:r>
      <w:hyperlink r:id="rId10" w:tgtFrame="_blank" w:history="1">
        <w:r w:rsidRPr="002B5A9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https://doi.org/10.1016/j.molliq.2016.12.054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IF: 5,854,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754BE1" w:rsidRPr="00EB37C7" w:rsidRDefault="00EB37C7" w:rsidP="00754BE1">
      <w:pPr>
        <w:rPr>
          <w:rFonts w:ascii="Times New Roman" w:hAnsi="Times New Roman" w:cs="Times New Roman"/>
          <w:b/>
          <w:sz w:val="24"/>
          <w:szCs w:val="24"/>
        </w:rPr>
      </w:pPr>
      <w:r w:rsidRPr="00EB37C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754BE1" w:rsidRPr="00EB37C7">
        <w:rPr>
          <w:rFonts w:ascii="Times New Roman" w:hAnsi="Times New Roman" w:cs="Times New Roman"/>
          <w:b/>
          <w:sz w:val="24"/>
          <w:szCs w:val="24"/>
        </w:rPr>
        <w:t>Heating</w:t>
      </w:r>
      <w:proofErr w:type="spellEnd"/>
      <w:r w:rsidR="00754BE1" w:rsidRPr="00EB3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BE1" w:rsidRPr="00EB37C7">
        <w:rPr>
          <w:rFonts w:ascii="Times New Roman" w:hAnsi="Times New Roman" w:cs="Times New Roman"/>
          <w:b/>
          <w:sz w:val="24"/>
          <w:szCs w:val="24"/>
        </w:rPr>
        <w:t>Induced</w:t>
      </w:r>
      <w:proofErr w:type="spellEnd"/>
      <w:r w:rsidR="00754BE1" w:rsidRPr="00EB37C7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="00754BE1" w:rsidRPr="00EB37C7">
        <w:rPr>
          <w:rFonts w:ascii="Times New Roman" w:hAnsi="Times New Roman" w:cs="Times New Roman"/>
          <w:b/>
          <w:sz w:val="24"/>
          <w:szCs w:val="24"/>
        </w:rPr>
        <w:t>Therapeutic</w:t>
      </w:r>
      <w:proofErr w:type="spellEnd"/>
      <w:r w:rsidR="00754BE1" w:rsidRPr="00EB3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BE1" w:rsidRPr="00EB37C7">
        <w:rPr>
          <w:rFonts w:ascii="Times New Roman" w:hAnsi="Times New Roman" w:cs="Times New Roman"/>
          <w:b/>
          <w:sz w:val="24"/>
          <w:szCs w:val="24"/>
        </w:rPr>
        <w:t>Ultrasound</w:t>
      </w:r>
      <w:proofErr w:type="spellEnd"/>
      <w:r w:rsidR="00754BE1" w:rsidRPr="00EB37C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754BE1" w:rsidRPr="00EB37C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754BE1" w:rsidRPr="00EB3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BE1" w:rsidRPr="00EB37C7">
        <w:rPr>
          <w:rFonts w:ascii="Times New Roman" w:hAnsi="Times New Roman" w:cs="Times New Roman"/>
          <w:b/>
          <w:sz w:val="24"/>
          <w:szCs w:val="24"/>
        </w:rPr>
        <w:t>Presence</w:t>
      </w:r>
      <w:proofErr w:type="spellEnd"/>
      <w:r w:rsidR="00754BE1" w:rsidRPr="00EB37C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754BE1" w:rsidRPr="00EB37C7">
        <w:rPr>
          <w:rFonts w:ascii="Times New Roman" w:hAnsi="Times New Roman" w:cs="Times New Roman"/>
          <w:b/>
          <w:sz w:val="24"/>
          <w:szCs w:val="24"/>
        </w:rPr>
        <w:t>Magnetic</w:t>
      </w:r>
      <w:proofErr w:type="spellEnd"/>
      <w:r w:rsidR="00754BE1" w:rsidRPr="00EB3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BE1" w:rsidRPr="00EB37C7">
        <w:rPr>
          <w:rFonts w:ascii="Times New Roman" w:hAnsi="Times New Roman" w:cs="Times New Roman"/>
          <w:b/>
          <w:sz w:val="24"/>
          <w:szCs w:val="24"/>
        </w:rPr>
        <w:t>Nanoparticles</w:t>
      </w:r>
      <w:proofErr w:type="spellEnd"/>
    </w:p>
    <w:p w:rsidR="00754BE1" w:rsidRDefault="00754BE1" w:rsidP="00EB37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5A95">
        <w:rPr>
          <w:rFonts w:ascii="Times New Roman" w:hAnsi="Times New Roman" w:cs="Times New Roman"/>
          <w:sz w:val="24"/>
          <w:szCs w:val="24"/>
        </w:rPr>
        <w:t>K</w:t>
      </w:r>
      <w:r w:rsidR="00EB37C7">
        <w:rPr>
          <w:rFonts w:ascii="Times New Roman" w:hAnsi="Times New Roman" w:cs="Times New Roman"/>
          <w:sz w:val="24"/>
          <w:szCs w:val="24"/>
        </w:rPr>
        <w:t>aczmarek</w:t>
      </w:r>
      <w:proofErr w:type="spellEnd"/>
      <w:r w:rsidR="00EB37C7">
        <w:rPr>
          <w:rFonts w:ascii="Times New Roman" w:hAnsi="Times New Roman" w:cs="Times New Roman"/>
          <w:sz w:val="24"/>
          <w:szCs w:val="24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</w:rPr>
        <w:t>K</w:t>
      </w:r>
      <w:r w:rsidR="00EB37C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H</w:t>
      </w:r>
      <w:r w:rsidR="00EB37C7">
        <w:rPr>
          <w:rFonts w:ascii="Times New Roman" w:hAnsi="Times New Roman" w:cs="Times New Roman"/>
          <w:sz w:val="24"/>
          <w:szCs w:val="24"/>
        </w:rPr>
        <w:t>ornowski</w:t>
      </w:r>
      <w:proofErr w:type="spellEnd"/>
      <w:r w:rsidR="00EB37C7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EB37C7">
        <w:rPr>
          <w:rFonts w:ascii="Times New Roman" w:hAnsi="Times New Roman" w:cs="Times New Roman"/>
          <w:sz w:val="24"/>
          <w:szCs w:val="24"/>
          <w:u w:val="single"/>
        </w:rPr>
        <w:t>ubovcikova</w:t>
      </w:r>
      <w:proofErr w:type="spellEnd"/>
      <w:r w:rsidR="00EB37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EB37C7">
        <w:rPr>
          <w:rFonts w:ascii="Times New Roman" w:hAnsi="Times New Roman" w:cs="Times New Roman"/>
          <w:sz w:val="24"/>
          <w:szCs w:val="24"/>
          <w:u w:val="single"/>
        </w:rPr>
        <w:t xml:space="preserve">., Timko M.,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K</w:t>
      </w:r>
      <w:r w:rsidR="00EB37C7">
        <w:rPr>
          <w:rFonts w:ascii="Times New Roman" w:hAnsi="Times New Roman" w:cs="Times New Roman"/>
          <w:sz w:val="24"/>
          <w:szCs w:val="24"/>
        </w:rPr>
        <w:t>orolewski</w:t>
      </w:r>
      <w:proofErr w:type="spellEnd"/>
      <w:r w:rsidR="00EB37C7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J</w:t>
      </w:r>
      <w:r w:rsidR="00EB37C7">
        <w:rPr>
          <w:rFonts w:ascii="Times New Roman" w:hAnsi="Times New Roman" w:cs="Times New Roman"/>
          <w:sz w:val="24"/>
          <w:szCs w:val="24"/>
        </w:rPr>
        <w:t>ozefczak</w:t>
      </w:r>
      <w:proofErr w:type="spellEnd"/>
      <w:r w:rsidR="00EB37C7">
        <w:rPr>
          <w:rFonts w:ascii="Times New Roman" w:hAnsi="Times New Roman" w:cs="Times New Roman"/>
          <w:sz w:val="24"/>
          <w:szCs w:val="24"/>
        </w:rPr>
        <w:t xml:space="preserve"> A., </w:t>
      </w:r>
      <w:r w:rsidRPr="002B5A95">
        <w:rPr>
          <w:rFonts w:ascii="Times New Roman" w:hAnsi="Times New Roman" w:cs="Times New Roman"/>
          <w:sz w:val="24"/>
          <w:szCs w:val="24"/>
        </w:rPr>
        <w:t xml:space="preserve">In ACS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Interfaces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. 10, no. 14, p. 11554-11564. </w:t>
      </w:r>
      <w:hyperlink r:id="rId11" w:tgtFrame="_blank" w:history="1">
        <w:r w:rsidRPr="002B5A9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https://doi.org/10.1021/acsami.8b02496</w:t>
        </w:r>
      </w:hyperlink>
      <w:r w:rsidR="00EB37C7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="00EB37C7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IF: </w:t>
      </w:r>
      <w:r w:rsidR="00EB3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B37C7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B3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229</w:t>
      </w:r>
      <w:r w:rsidR="00EB37C7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B37C7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="00EB37C7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EB37C7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="00EB37C7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CC1311" w:rsidRPr="00CC1311" w:rsidRDefault="00CC1311" w:rsidP="00EB3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31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Toward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apparent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negative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permittivity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measurement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magnetic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nanofluid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electrically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induced</w:t>
      </w:r>
      <w:proofErr w:type="spellEnd"/>
      <w:r w:rsidRPr="00CC1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311">
        <w:rPr>
          <w:rFonts w:ascii="Times New Roman" w:hAnsi="Times New Roman" w:cs="Times New Roman"/>
          <w:b/>
          <w:sz w:val="24"/>
          <w:szCs w:val="24"/>
        </w:rPr>
        <w:t>clusters</w:t>
      </w:r>
      <w:proofErr w:type="spellEnd"/>
    </w:p>
    <w:p w:rsidR="00CC1311" w:rsidRPr="002B5A95" w:rsidRDefault="00CC1311" w:rsidP="00EB37C7">
      <w:pPr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proofErr w:type="spellStart"/>
      <w:r w:rsidRPr="002B5A95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ajnak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Spitalsky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Kurimsky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Tomco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L., Cimbala R.,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Kopcansky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P., Timko M.,</w:t>
      </w:r>
      <w:r w:rsidRPr="002B5A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. 11, no. 2, art. no. 024032, </w:t>
      </w:r>
      <w:hyperlink r:id="rId12" w:history="1">
        <w:r w:rsidRPr="002B5A9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https://doi.org/10.1103/PhysRevApplied.11.024032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931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692214" w:rsidRPr="00560B57" w:rsidRDefault="00692214" w:rsidP="006922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Particle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assembling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induced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non-homogeneous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magnetic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field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transformer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oil-based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ferrofluid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silicon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crystal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interface by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neutron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reflectometry</w:t>
      </w:r>
      <w:proofErr w:type="spellEnd"/>
    </w:p>
    <w:p w:rsidR="00692214" w:rsidRPr="00560B57" w:rsidRDefault="00692214" w:rsidP="006922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Anatolii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Nagornyi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Viktor I.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Petrenko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Michal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Rajnak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Igor V.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Gapon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Mikhail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Avdeev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Dolnik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Leonid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Bulavin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Milan Timko,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Surface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473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(2019) 912–917, https://doi.org/10.1016/j.apsusc.2018.12.197, IF: 4.439,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692214" w:rsidRPr="00692214" w:rsidRDefault="00692214" w:rsidP="00754B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21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Statistical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of AC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dielectric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breakdown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transformer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oil-based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magnetic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nanofluids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>.</w:t>
      </w:r>
    </w:p>
    <w:p w:rsidR="00754BE1" w:rsidRDefault="00692214" w:rsidP="00754BE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92214">
        <w:rPr>
          <w:rFonts w:ascii="Times New Roman" w:hAnsi="Times New Roman" w:cs="Times New Roman"/>
          <w:sz w:val="24"/>
          <w:szCs w:val="24"/>
        </w:rPr>
        <w:t>Rajnak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Kurimsky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J., Cimbala R.,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Conka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Bartko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Suga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Paulovicova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Tothova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Karpets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Kopcansky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P., Timko M., In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Liquids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, 2020,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>. 309, art.</w:t>
      </w:r>
      <w:r w:rsidRPr="002B5A95">
        <w:rPr>
          <w:rFonts w:ascii="Times New Roman" w:hAnsi="Times New Roman" w:cs="Times New Roman"/>
          <w:sz w:val="24"/>
          <w:szCs w:val="24"/>
        </w:rPr>
        <w:t xml:space="preserve"> no. 113243. </w:t>
      </w:r>
      <w:hyperlink r:id="rId13" w:tgtFrame="_blank" w:history="1">
        <w:r w:rsidRPr="002B5A9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https://doi.org/10.1016/j.molliq.2020.113243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IF: 5,854,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692214" w:rsidRPr="00692214" w:rsidRDefault="00692214" w:rsidP="006922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214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Controllability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ferrofluids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'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dielectric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spectrum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means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external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electric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14">
        <w:rPr>
          <w:rFonts w:ascii="Times New Roman" w:hAnsi="Times New Roman" w:cs="Times New Roman"/>
          <w:b/>
          <w:sz w:val="24"/>
          <w:szCs w:val="24"/>
        </w:rPr>
        <w:t>forces</w:t>
      </w:r>
      <w:proofErr w:type="spellEnd"/>
      <w:r w:rsidRPr="006922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6A43" w:rsidRDefault="00692214" w:rsidP="00776A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92214">
        <w:rPr>
          <w:rFonts w:ascii="Times New Roman" w:hAnsi="Times New Roman" w:cs="Times New Roman"/>
          <w:sz w:val="24"/>
          <w:szCs w:val="24"/>
        </w:rPr>
        <w:t>Rajnak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Dolnik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Krempasky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J., Cimbala R.,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Parekh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Upadhay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R.V.,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Paulovicova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692214">
        <w:rPr>
          <w:rFonts w:ascii="Times New Roman" w:hAnsi="Times New Roman" w:cs="Times New Roman"/>
          <w:sz w:val="24"/>
          <w:szCs w:val="24"/>
        </w:rPr>
        <w:t>Kopcansky</w:t>
      </w:r>
      <w:proofErr w:type="spellEnd"/>
      <w:r w:rsidRPr="00692214">
        <w:rPr>
          <w:rFonts w:ascii="Times New Roman" w:hAnsi="Times New Roman" w:cs="Times New Roman"/>
          <w:sz w:val="24"/>
          <w:szCs w:val="24"/>
        </w:rPr>
        <w:t xml:space="preserve"> P., Timko M.,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D: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2B5A9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B5A95">
        <w:rPr>
          <w:rFonts w:ascii="Times New Roman" w:hAnsi="Times New Roman" w:cs="Times New Roman"/>
          <w:sz w:val="24"/>
          <w:szCs w:val="24"/>
        </w:rPr>
        <w:t xml:space="preserve">. 54, no. 3, art. no. 035303. </w:t>
      </w:r>
      <w:hyperlink r:id="rId14" w:tgtFrame="_blank" w:history="1">
        <w:r w:rsidRPr="002B5A9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https://doi.org/10.1088/1361-6463/abbeb6</w:t>
        </w:r>
      </w:hyperlink>
      <w:r w:rsidR="00776A43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="00776A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IF: </w:t>
      </w:r>
      <w:r w:rsidR="0077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76A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7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</w:t>
      </w:r>
      <w:r w:rsidR="00776A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6A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="00776A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776A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="00776A43"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CF5A73" w:rsidRPr="00CF5A73" w:rsidRDefault="00CF5A73" w:rsidP="00CF5A73">
      <w:pP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9. </w:t>
      </w:r>
      <w:proofErr w:type="spellStart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>Magnetic</w:t>
      </w:r>
      <w:proofErr w:type="spellEnd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>hyperthermia</w:t>
      </w:r>
      <w:proofErr w:type="spellEnd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study of </w:t>
      </w:r>
      <w:proofErr w:type="spellStart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>magnetosome</w:t>
      </w:r>
      <w:proofErr w:type="spellEnd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>chain</w:t>
      </w:r>
      <w:proofErr w:type="spellEnd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>systems</w:t>
      </w:r>
      <w:proofErr w:type="spellEnd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in </w:t>
      </w:r>
      <w:proofErr w:type="spellStart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>tissue-mimicking</w:t>
      </w:r>
      <w:proofErr w:type="spellEnd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CF5A73">
        <w:rPr>
          <w:rFonts w:ascii="Times New Roman" w:hAnsi="Times New Roman" w:cs="Times New Roman"/>
          <w:b/>
          <w:sz w:val="24"/>
          <w:szCs w:val="24"/>
          <w:lang w:eastAsia="sk-SK"/>
        </w:rPr>
        <w:t>phantom</w:t>
      </w:r>
      <w:proofErr w:type="spellEnd"/>
    </w:p>
    <w:p w:rsidR="00CF5A73" w:rsidRDefault="00CF5A73" w:rsidP="00CF5A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5A95">
        <w:rPr>
          <w:rFonts w:ascii="Times New Roman" w:hAnsi="Times New Roman" w:cs="Times New Roman"/>
          <w:sz w:val="24"/>
          <w:szCs w:val="24"/>
          <w:u w:val="single"/>
          <w:lang w:eastAsia="sk-SK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olcan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M.,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hAnsi="Times New Roman" w:cs="Times New Roman"/>
          <w:sz w:val="24"/>
          <w:szCs w:val="24"/>
          <w:lang w:eastAsia="sk-SK"/>
        </w:rPr>
        <w:t>aczmarek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K.,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u w:val="single"/>
          <w:lang w:eastAsia="sk-SK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ubovcikova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M.,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G</w:t>
      </w:r>
      <w:r>
        <w:rPr>
          <w:rFonts w:ascii="Times New Roman" w:hAnsi="Times New Roman" w:cs="Times New Roman"/>
          <w:sz w:val="24"/>
          <w:szCs w:val="24"/>
          <w:lang w:eastAsia="sk-SK"/>
        </w:rPr>
        <w:t>ojzewski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H.,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u w:val="single"/>
          <w:lang w:eastAsia="sk-SK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ovac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J., Timko M.,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J</w:t>
      </w:r>
      <w:r>
        <w:rPr>
          <w:rFonts w:ascii="Times New Roman" w:hAnsi="Times New Roman" w:cs="Times New Roman"/>
          <w:sz w:val="24"/>
          <w:szCs w:val="24"/>
          <w:lang w:eastAsia="sk-SK"/>
        </w:rPr>
        <w:t>ozevczak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A., </w:t>
      </w:r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In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Molecular</w:t>
      </w:r>
      <w:proofErr w:type="spellEnd"/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Liquids</w:t>
      </w:r>
      <w:proofErr w:type="spellEnd"/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, 2020,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. 320, art. no. 114470. </w:t>
      </w:r>
      <w:hyperlink r:id="rId15" w:tgtFrame="_blank" w:history="1">
        <w:r w:rsidRPr="002B5A9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https://doi.org/10.1016/j.molliq.2020.114470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IF: 5,854,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923AA9" w:rsidRPr="00923AA9" w:rsidRDefault="00923AA9" w:rsidP="00CF5A73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10. </w:t>
      </w:r>
      <w:proofErr w:type="spellStart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>Dispersion</w:t>
      </w:r>
      <w:proofErr w:type="spellEnd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of </w:t>
      </w:r>
      <w:proofErr w:type="spellStart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>magnetic</w:t>
      </w:r>
      <w:proofErr w:type="spellEnd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>susceptibility</w:t>
      </w:r>
      <w:proofErr w:type="spellEnd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in a </w:t>
      </w:r>
      <w:proofErr w:type="spellStart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>suspension</w:t>
      </w:r>
      <w:proofErr w:type="spellEnd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of </w:t>
      </w:r>
      <w:proofErr w:type="spellStart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>flexible</w:t>
      </w:r>
      <w:proofErr w:type="spellEnd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>ferromagnetic</w:t>
      </w:r>
      <w:proofErr w:type="spellEnd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>rods</w:t>
      </w:r>
      <w:proofErr w:type="spellEnd"/>
      <w:r w:rsidRPr="00923AA9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</w:p>
    <w:p w:rsidR="00923AA9" w:rsidRDefault="00923AA9" w:rsidP="00923A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5A95">
        <w:rPr>
          <w:rFonts w:ascii="Times New Roman" w:hAnsi="Times New Roman" w:cs="Times New Roman"/>
          <w:sz w:val="24"/>
          <w:szCs w:val="24"/>
          <w:u w:val="single"/>
          <w:lang w:eastAsia="sk-SK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olcan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Kopcansky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P., Timko M.,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Rajnak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Gojzewski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Cebers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 xml:space="preserve"> A., </w:t>
      </w:r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In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Molecular</w:t>
      </w:r>
      <w:proofErr w:type="spellEnd"/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Liquids</w:t>
      </w:r>
      <w:proofErr w:type="spellEnd"/>
      <w:r w:rsidRPr="002B5A95">
        <w:rPr>
          <w:rFonts w:ascii="Times New Roman" w:hAnsi="Times New Roman" w:cs="Times New Roman"/>
          <w:sz w:val="24"/>
          <w:szCs w:val="24"/>
          <w:lang w:eastAsia="sk-SK"/>
        </w:rPr>
        <w:t xml:space="preserve">, 2020, </w:t>
      </w:r>
      <w:proofErr w:type="spellStart"/>
      <w:r w:rsidRPr="002B5A95">
        <w:rPr>
          <w:rFonts w:ascii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2B5A95">
        <w:rPr>
          <w:rFonts w:ascii="Times New Roman" w:hAnsi="Times New Roman" w:cs="Times New Roman"/>
          <w:sz w:val="24"/>
          <w:szCs w:val="24"/>
          <w:lang w:eastAsia="sk-SK"/>
        </w:rPr>
        <w:t>. 305, art. no.</w:t>
      </w:r>
      <w:r w:rsidR="0058236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B5A95">
        <w:rPr>
          <w:rFonts w:ascii="Times New Roman" w:hAnsi="Times New Roman" w:cs="Times New Roman"/>
          <w:sz w:val="24"/>
          <w:szCs w:val="24"/>
          <w:lang w:eastAsia="sk-SK"/>
        </w:rPr>
        <w:t>112823</w:t>
      </w:r>
      <w:hyperlink r:id="rId16" w:tgtFrame="_blank" w:history="1">
        <w:r w:rsidRPr="002B5A9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https://doi.org/10.1016/j.molliq.2020.112823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IF: 5,854,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5C624D" w:rsidRPr="00560B57" w:rsidRDefault="005C624D" w:rsidP="005C624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.Electrical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discharges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ferrofluids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based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mineral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oil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novelgas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-to-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liquid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oil</w:t>
      </w:r>
      <w:proofErr w:type="spellEnd"/>
    </w:p>
    <w:p w:rsidR="005C624D" w:rsidRPr="00560B57" w:rsidRDefault="005C624D" w:rsidP="005C62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Juraj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Kurimsky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Michal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Rajnak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Roman Cimbala,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Katarina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Paulovicova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Zbigniew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Rozynek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C624D" w:rsidRPr="00560B57" w:rsidRDefault="005C624D" w:rsidP="005C62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Peter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Milan Timko,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Molecular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Liquids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325 (2021) 115244, </w:t>
      </w:r>
      <w:r w:rsidRPr="004C5F60">
        <w:rPr>
          <w:rFonts w:ascii="Times New Roman" w:hAnsi="Times New Roman" w:cs="Times New Roman"/>
          <w:color w:val="00549A"/>
          <w:sz w:val="24"/>
          <w:szCs w:val="24"/>
          <w:u w:val="single"/>
          <w:shd w:val="clear" w:color="auto" w:fill="FFFFFF"/>
        </w:rPr>
        <w:t>https://doi.org/10.1016/j.molliq.2020.115244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IF: 5,854,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5C624D" w:rsidRPr="00560B57" w:rsidRDefault="005C624D" w:rsidP="005C624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.Birefringence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dispersion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6CHBT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liquid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crystal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determined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 VIS-NIR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spectral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range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C624D" w:rsidRPr="00560B57" w:rsidRDefault="005C624D" w:rsidP="005C62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Norbert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Tarjányi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Marek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Veveričík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Daniel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Káčik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Milan Timko , Peter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Kopčanský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Surface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542 (2021) 148525,  </w:t>
      </w:r>
      <w:r w:rsidRPr="005C624D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  <w:shd w:val="clear" w:color="auto" w:fill="FFFFFF"/>
        </w:rPr>
        <w:t>https://doi.org/10.1016/j.apsusc.2020.148525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IF: 6,612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5C624D" w:rsidRPr="00560B57" w:rsidRDefault="005C624D" w:rsidP="005C624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Cotton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textile/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iron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oxide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nanozyme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composites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with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peroxidase-like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activity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preparation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characterization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application</w:t>
      </w:r>
      <w:proofErr w:type="spellEnd"/>
    </w:p>
    <w:p w:rsidR="005C624D" w:rsidRPr="00560B57" w:rsidRDefault="005C624D" w:rsidP="005C62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Ivo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Safarik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Jitka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Prochazkova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Martin A.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Schroer,Vasil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Garamus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Kopcansky,Milan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Timko, Michal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Rajnak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Maksym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Karpets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Oleksandr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 Ivankov,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Mikhail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Avdeev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Viktor I.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Petrenko,Leonid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Bulavin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Kristyna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Pospiskova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ACS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Mater.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Interfaces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2021, 13, 23627−23637, </w:t>
      </w:r>
      <w:r w:rsidRPr="005C624D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  <w:shd w:val="clear" w:color="auto" w:fill="FFFFFF"/>
        </w:rPr>
        <w:t>https://doi.org/10.1021/acsami.1c02154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IF: 8,758,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Q1    </w:t>
      </w:r>
    </w:p>
    <w:p w:rsidR="005C624D" w:rsidRPr="00560B57" w:rsidRDefault="005C624D" w:rsidP="005C624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.Controllability of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ferrofluids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dielectric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spectrum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means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external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electric</w:t>
      </w:r>
      <w:proofErr w:type="spellEnd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forces</w:t>
      </w:r>
      <w:proofErr w:type="spellEnd"/>
    </w:p>
    <w:p w:rsidR="005C624D" w:rsidRPr="00560B57" w:rsidRDefault="005C624D" w:rsidP="005C624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Michal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Rajnak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Bystrik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Dolnik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Jakub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Krempasky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Roman Cimbala,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Kinnari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Parekh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Ramesh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Upadhyay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Katarina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Paulovicova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Milan Timko,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Physics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D: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Physics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54 (2021) 035303 (11pp), </w:t>
      </w:r>
      <w:r w:rsidRPr="005C624D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  <w:shd w:val="clear" w:color="auto" w:fill="FFFFFF"/>
        </w:rPr>
        <w:t>https://doi.org/10.1088/1361-6463/abbeb6</w:t>
      </w:r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IF:  3,541,Quartile in </w:t>
      </w:r>
      <w:proofErr w:type="spellStart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 w:rsidRPr="0056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Q1   </w:t>
      </w:r>
    </w:p>
    <w:sectPr w:rsidR="005C624D" w:rsidRPr="0056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urnal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0FF5"/>
    <w:multiLevelType w:val="hybridMultilevel"/>
    <w:tmpl w:val="129C51A8"/>
    <w:lvl w:ilvl="0" w:tplc="F63265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28F3"/>
    <w:multiLevelType w:val="hybridMultilevel"/>
    <w:tmpl w:val="45F67F08"/>
    <w:lvl w:ilvl="0" w:tplc="C1848816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30"/>
    <w:rsid w:val="0002452B"/>
    <w:rsid w:val="00067F6B"/>
    <w:rsid w:val="001C79A1"/>
    <w:rsid w:val="001D700F"/>
    <w:rsid w:val="00215DF0"/>
    <w:rsid w:val="002B5A95"/>
    <w:rsid w:val="002D7FF9"/>
    <w:rsid w:val="00304E38"/>
    <w:rsid w:val="00476E7F"/>
    <w:rsid w:val="004C5F60"/>
    <w:rsid w:val="004F1D0A"/>
    <w:rsid w:val="00560B57"/>
    <w:rsid w:val="00570842"/>
    <w:rsid w:val="00582366"/>
    <w:rsid w:val="005A6AD6"/>
    <w:rsid w:val="005C624D"/>
    <w:rsid w:val="005F4143"/>
    <w:rsid w:val="0064515E"/>
    <w:rsid w:val="00692214"/>
    <w:rsid w:val="0069243F"/>
    <w:rsid w:val="006F3685"/>
    <w:rsid w:val="00754BE1"/>
    <w:rsid w:val="00776A43"/>
    <w:rsid w:val="007A76D9"/>
    <w:rsid w:val="007C6630"/>
    <w:rsid w:val="007D4D73"/>
    <w:rsid w:val="007E5590"/>
    <w:rsid w:val="00923AA9"/>
    <w:rsid w:val="00997543"/>
    <w:rsid w:val="009D7C29"/>
    <w:rsid w:val="009E5D3F"/>
    <w:rsid w:val="009F578C"/>
    <w:rsid w:val="00B9236A"/>
    <w:rsid w:val="00BB659F"/>
    <w:rsid w:val="00CB3099"/>
    <w:rsid w:val="00CC1311"/>
    <w:rsid w:val="00CC75BC"/>
    <w:rsid w:val="00CD37C6"/>
    <w:rsid w:val="00CF5A73"/>
    <w:rsid w:val="00D11100"/>
    <w:rsid w:val="00DC66FE"/>
    <w:rsid w:val="00E452DA"/>
    <w:rsid w:val="00E91101"/>
    <w:rsid w:val="00EA564D"/>
    <w:rsid w:val="00EB37C7"/>
    <w:rsid w:val="00F13670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FBC2-3168-46D7-9D08-D24834B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79A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0B56"/>
    <w:pPr>
      <w:spacing w:after="0" w:line="240" w:lineRule="auto"/>
      <w:ind w:left="720"/>
      <w:contextualSpacing/>
    </w:pPr>
    <w:rPr>
      <w:rFonts w:ascii="Journal" w:eastAsia="Times New Roman" w:hAnsi="Journal" w:cs="Times New Roman"/>
      <w:noProof/>
      <w:color w:val="000000"/>
      <w:sz w:val="24"/>
      <w:szCs w:val="20"/>
      <w:lang w:val="uk-UA" w:eastAsia="uk-U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D37C6"/>
    <w:rPr>
      <w:color w:val="605E5C"/>
      <w:shd w:val="clear" w:color="auto" w:fill="E1DFDD"/>
    </w:rPr>
  </w:style>
  <w:style w:type="paragraph" w:customStyle="1" w:styleId="Bezriadkovania1">
    <w:name w:val="Bez riadkovania1"/>
    <w:uiPriority w:val="1"/>
    <w:qFormat/>
    <w:rsid w:val="009D7C2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Milan-Timko" TargetMode="External"/><Relationship Id="rId13" Type="http://schemas.openxmlformats.org/officeDocument/2006/relationships/hyperlink" Target="https://doi.org/10.1016/j.molliq.2020.1132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2914-496-X" TargetMode="External"/><Relationship Id="rId12" Type="http://schemas.openxmlformats.org/officeDocument/2006/relationships/hyperlink" Target="https://doi.org/10.1103/PhysRevApplied.11.0240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16/j.molliq.2020.1128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5245668100" TargetMode="External"/><Relationship Id="rId11" Type="http://schemas.openxmlformats.org/officeDocument/2006/relationships/hyperlink" Target="https://doi.org/10.1021/acsami.8b0249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i.org/10.1016/j.molliq.2020.114470" TargetMode="External"/><Relationship Id="rId10" Type="http://schemas.openxmlformats.org/officeDocument/2006/relationships/hyperlink" Target="https://doi.org/10.1016/j.molliq.2016.12.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mmm.2016.10.008" TargetMode="External"/><Relationship Id="rId14" Type="http://schemas.openxmlformats.org/officeDocument/2006/relationships/hyperlink" Target="https://doi.org/10.1088/1361-6463/abbeb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Uzivatel</cp:lastModifiedBy>
  <cp:revision>15</cp:revision>
  <dcterms:created xsi:type="dcterms:W3CDTF">2022-08-06T21:05:00Z</dcterms:created>
  <dcterms:modified xsi:type="dcterms:W3CDTF">2022-08-08T07:34:00Z</dcterms:modified>
</cp:coreProperties>
</file>