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157F4" w14:textId="77777777" w:rsidR="001E41B5" w:rsidRDefault="001074AD">
      <w:pPr>
        <w:spacing w:after="473" w:line="270" w:lineRule="auto"/>
        <w:ind w:left="-5" w:right="2736" w:hanging="10"/>
      </w:pPr>
      <w:r>
        <w:t>Adresa:</w:t>
      </w:r>
      <w:r>
        <w:tab/>
        <w:t>Pri jazere 7, 900 26 Slovenský Grob Dátum narodenia:</w:t>
      </w:r>
      <w:r>
        <w:tab/>
        <w:t>25.8.1990</w:t>
      </w:r>
    </w:p>
    <w:p w14:paraId="5647F7B2" w14:textId="77777777" w:rsidR="001E41B5" w:rsidRDefault="001074AD">
      <w:pPr>
        <w:pStyle w:val="Nadpis1"/>
        <w:ind w:left="-4"/>
      </w:pPr>
      <w:r>
        <w:t>Vzdelanie</w:t>
      </w:r>
    </w:p>
    <w:p w14:paraId="21F64028" w14:textId="77777777" w:rsidR="001E41B5" w:rsidRDefault="001074AD">
      <w:pPr>
        <w:spacing w:after="291" w:line="257" w:lineRule="auto"/>
        <w:ind w:left="-4" w:right="1152" w:hanging="10"/>
      </w:pPr>
      <w:r>
        <w:rPr>
          <w:b/>
          <w:sz w:val="23"/>
        </w:rPr>
        <w:t xml:space="preserve">Pedagogická fakulta (Univerzita Mateja Bela), Banská Bystrica </w:t>
      </w:r>
      <w:r>
        <w:rPr>
          <w:sz w:val="23"/>
        </w:rPr>
        <w:t>psychológia / 2011 - 2014</w:t>
      </w:r>
    </w:p>
    <w:p w14:paraId="7F0805DC" w14:textId="77777777" w:rsidR="001E41B5" w:rsidRDefault="001074AD">
      <w:pPr>
        <w:spacing w:after="291" w:line="257" w:lineRule="auto"/>
        <w:ind w:left="-4" w:hanging="10"/>
      </w:pPr>
      <w:r>
        <w:rPr>
          <w:b/>
          <w:sz w:val="23"/>
        </w:rPr>
        <w:t xml:space="preserve">Fakulta sociálnych a ekonomických vied (Univerzita Komenského), Bratislava </w:t>
      </w:r>
      <w:r>
        <w:rPr>
          <w:sz w:val="23"/>
        </w:rPr>
        <w:t>pracovná a sociálna psychológia / 2014 - 2016</w:t>
      </w:r>
    </w:p>
    <w:p w14:paraId="71D5C620" w14:textId="77777777" w:rsidR="001E41B5" w:rsidRDefault="001074AD">
      <w:pPr>
        <w:spacing w:after="291" w:line="257" w:lineRule="auto"/>
        <w:ind w:left="-4" w:hanging="10"/>
      </w:pPr>
      <w:r>
        <w:rPr>
          <w:b/>
          <w:sz w:val="23"/>
        </w:rPr>
        <w:t xml:space="preserve">Fakulta sociálnych a ekonomických vied (Univerzita Komenského), Bratislava </w:t>
      </w:r>
      <w:r>
        <w:rPr>
          <w:sz w:val="23"/>
        </w:rPr>
        <w:t>pracovná a sociálna psychológia / 2016 - 2019</w:t>
      </w:r>
    </w:p>
    <w:p w14:paraId="311EA78C" w14:textId="77777777" w:rsidR="001E41B5" w:rsidRDefault="001074AD">
      <w:pPr>
        <w:spacing w:after="485" w:line="257" w:lineRule="auto"/>
        <w:ind w:left="-4" w:right="3719" w:hanging="10"/>
      </w:pPr>
      <w:r>
        <w:rPr>
          <w:b/>
          <w:sz w:val="23"/>
        </w:rPr>
        <w:t>Evanjelické gy</w:t>
      </w:r>
      <w:r>
        <w:rPr>
          <w:b/>
          <w:sz w:val="23"/>
        </w:rPr>
        <w:t xml:space="preserve">mnázium Tisovec, Tisovec </w:t>
      </w:r>
      <w:r>
        <w:rPr>
          <w:sz w:val="23"/>
        </w:rPr>
        <w:t>gymnázium / 2006 - 2011</w:t>
      </w:r>
    </w:p>
    <w:p w14:paraId="000E6B52" w14:textId="77777777" w:rsidR="001E41B5" w:rsidRDefault="001074AD">
      <w:pPr>
        <w:pStyle w:val="Nadpis1"/>
        <w:ind w:left="-4"/>
      </w:pPr>
      <w:r>
        <w:t>Kurzy a školenia</w:t>
      </w:r>
    </w:p>
    <w:p w14:paraId="4437EAE0" w14:textId="77777777" w:rsidR="001E41B5" w:rsidRDefault="001074AD">
      <w:pPr>
        <w:spacing w:after="2" w:line="257" w:lineRule="auto"/>
        <w:ind w:left="-4" w:hanging="10"/>
      </w:pPr>
      <w:r>
        <w:rPr>
          <w:b/>
          <w:sz w:val="23"/>
        </w:rPr>
        <w:t xml:space="preserve">Pražská vysoká škola </w:t>
      </w:r>
      <w:proofErr w:type="spellStart"/>
      <w:r>
        <w:rPr>
          <w:b/>
          <w:sz w:val="23"/>
        </w:rPr>
        <w:t>psychosociálních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studií</w:t>
      </w:r>
      <w:proofErr w:type="spellEnd"/>
    </w:p>
    <w:p w14:paraId="303A7529" w14:textId="77777777" w:rsidR="001E41B5" w:rsidRDefault="001074AD">
      <w:pPr>
        <w:spacing w:after="0" w:line="263" w:lineRule="auto"/>
        <w:ind w:left="-4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0973C83" wp14:editId="74F95B2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057" cy="2654155"/>
                <wp:effectExtent l="0" t="0" r="0" b="0"/>
                <wp:wrapTopAndBottom/>
                <wp:docPr id="899" name="Group 8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57" cy="2654155"/>
                          <a:chOff x="0" y="0"/>
                          <a:chExt cx="7560057" cy="2654155"/>
                        </a:xfrm>
                      </wpg:grpSpPr>
                      <wps:wsp>
                        <wps:cNvPr id="1154" name="Shape 1154"/>
                        <wps:cNvSpPr/>
                        <wps:spPr>
                          <a:xfrm>
                            <a:off x="0" y="0"/>
                            <a:ext cx="7560057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57" h="190500">
                                <a:moveTo>
                                  <a:pt x="0" y="0"/>
                                </a:moveTo>
                                <a:lnTo>
                                  <a:pt x="7560057" y="0"/>
                                </a:lnTo>
                                <a:lnTo>
                                  <a:pt x="7560057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950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5" name="Shape 1155"/>
                        <wps:cNvSpPr/>
                        <wps:spPr>
                          <a:xfrm>
                            <a:off x="0" y="540004"/>
                            <a:ext cx="7560057" cy="1233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57" h="1233488">
                                <a:moveTo>
                                  <a:pt x="0" y="0"/>
                                </a:moveTo>
                                <a:lnTo>
                                  <a:pt x="7560057" y="0"/>
                                </a:lnTo>
                                <a:lnTo>
                                  <a:pt x="7560057" y="1233488"/>
                                </a:lnTo>
                                <a:lnTo>
                                  <a:pt x="0" y="12334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6" name="Shape 1156"/>
                        <wps:cNvSpPr/>
                        <wps:spPr>
                          <a:xfrm>
                            <a:off x="0" y="1773492"/>
                            <a:ext cx="7560057" cy="380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57" h="380619">
                                <a:moveTo>
                                  <a:pt x="0" y="0"/>
                                </a:moveTo>
                                <a:lnTo>
                                  <a:pt x="7560057" y="0"/>
                                </a:lnTo>
                                <a:lnTo>
                                  <a:pt x="7560057" y="380619"/>
                                </a:lnTo>
                                <a:lnTo>
                                  <a:pt x="0" y="3806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Rectangle 12"/>
                        <wps:cNvSpPr/>
                        <wps:spPr>
                          <a:xfrm>
                            <a:off x="755256" y="990435"/>
                            <a:ext cx="4632426" cy="378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79A9BB" w14:textId="34A97470" w:rsidR="001E41B5" w:rsidRDefault="001074AD">
                              <w:r>
                                <w:rPr>
                                  <w:i/>
                                  <w:w w:val="114"/>
                                  <w:sz w:val="45"/>
                                </w:rPr>
                                <w:t>Mgr.</w:t>
                              </w:r>
                              <w:r>
                                <w:rPr>
                                  <w:i/>
                                  <w:spacing w:val="27"/>
                                  <w:w w:val="114"/>
                                  <w:sz w:val="4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14"/>
                                  <w:sz w:val="45"/>
                                </w:rPr>
                                <w:t>Jana</w:t>
                              </w:r>
                              <w:r>
                                <w:rPr>
                                  <w:i/>
                                  <w:spacing w:val="27"/>
                                  <w:w w:val="114"/>
                                  <w:sz w:val="4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w w:val="114"/>
                                  <w:sz w:val="45"/>
                                </w:rPr>
                                <w:t>Tencerová</w:t>
                              </w:r>
                              <w:proofErr w:type="spellEnd"/>
                              <w:r>
                                <w:rPr>
                                  <w:i/>
                                  <w:w w:val="114"/>
                                  <w:sz w:val="45"/>
                                </w:rPr>
                                <w:t>,</w:t>
                              </w:r>
                              <w:r>
                                <w:rPr>
                                  <w:i/>
                                  <w:spacing w:val="27"/>
                                  <w:w w:val="114"/>
                                  <w:sz w:val="4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14"/>
                                  <w:sz w:val="45"/>
                                </w:rPr>
                                <w:t>PhD.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7" name="Rectangle 827"/>
                        <wps:cNvSpPr/>
                        <wps:spPr>
                          <a:xfrm>
                            <a:off x="755256" y="1336193"/>
                            <a:ext cx="977286" cy="18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FE58EB" w14:textId="77777777" w:rsidR="001E41B5" w:rsidRDefault="001074AD">
                              <w:r>
                                <w:rPr>
                                  <w:w w:val="112"/>
                                </w:rPr>
                                <w:t>918347255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0" name="Rectangle 830"/>
                        <wps:cNvSpPr/>
                        <wps:spPr>
                          <a:xfrm>
                            <a:off x="1490058" y="1336193"/>
                            <a:ext cx="108587" cy="18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B105D4" w14:textId="77777777" w:rsidR="001E41B5" w:rsidRDefault="001074AD">
                              <w:r>
                                <w:rPr>
                                  <w:w w:val="116"/>
                                </w:rPr>
                                <w:t>,</w:t>
                              </w:r>
                              <w:r>
                                <w:rPr>
                                  <w:spacing w:val="13"/>
                                  <w:w w:val="1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1571676" y="1336193"/>
                            <a:ext cx="2259451" cy="18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DE94C0" w14:textId="77777777" w:rsidR="001E41B5" w:rsidRDefault="001074AD">
                              <w:r>
                                <w:rPr>
                                  <w:w w:val="111"/>
                                </w:rPr>
                                <w:t>janka.koroniova@gmail.co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3270511" y="1336193"/>
                            <a:ext cx="166298" cy="18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D69306" w14:textId="77777777" w:rsidR="001E41B5" w:rsidRDefault="001074AD">
                              <w:hyperlink r:id="rId4">
                                <w:r>
                                  <w:rPr>
                                    <w:w w:val="110"/>
                                  </w:rPr>
                                  <w:t>m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755256" y="2445728"/>
                            <a:ext cx="1731285" cy="2772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41A8D5" w14:textId="77777777" w:rsidR="001E41B5" w:rsidRDefault="001074AD">
                              <w:r>
                                <w:rPr>
                                  <w:i/>
                                  <w:color w:val="FF950E"/>
                                  <w:w w:val="111"/>
                                  <w:sz w:val="33"/>
                                </w:rPr>
                                <w:t>Osobné</w:t>
                              </w:r>
                              <w:r>
                                <w:rPr>
                                  <w:i/>
                                  <w:color w:val="FF950E"/>
                                  <w:spacing w:val="20"/>
                                  <w:w w:val="111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950E"/>
                                  <w:w w:val="111"/>
                                  <w:sz w:val="33"/>
                                </w:rPr>
                                <w:t>údaje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6" name="Shape 1176"/>
                        <wps:cNvSpPr/>
                        <wps:spPr>
                          <a:xfrm>
                            <a:off x="0" y="190500"/>
                            <a:ext cx="7560057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57" h="381000">
                                <a:moveTo>
                                  <a:pt x="0" y="0"/>
                                </a:moveTo>
                                <a:lnTo>
                                  <a:pt x="7560057" y="0"/>
                                </a:lnTo>
                                <a:lnTo>
                                  <a:pt x="7560057" y="381000"/>
                                </a:lnTo>
                                <a:lnTo>
                                  <a:pt x="0" y="381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973C83" id="Group 899" o:spid="_x0000_s1026" style="position:absolute;left:0;text-align:left;margin-left:0;margin-top:0;width:595.3pt;height:209pt;z-index:251658240;mso-position-horizontal-relative:page;mso-position-vertical-relative:page" coordsize="75600,26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">
                <v:shape id="Shape 1154" o:spid="_x0000_s1027" style="position:absolute;width:75600;height:1905;visibility:visible;mso-wrap-style:square;v-text-anchor:top" coordsize="7560057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" path="m,l7560057,r,190500l,190500,,e" fillcolor="#ff950e" stroked="f" strokeweight="0">
                  <v:stroke miterlimit="83231f" joinstyle="miter"/>
                  <v:path arrowok="t" textboxrect="0,0,7560057,190500"/>
                </v:shape>
                <v:shape id="Shape 1155" o:spid="_x0000_s1028" style="position:absolute;top:5400;width:75600;height:12334;visibility:visible;mso-wrap-style:square;v-text-anchor:top" coordsize="7560057,1233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" path="m,l7560057,r,1233488l,1233488,,e" fillcolor="#e6e6e6" stroked="f" strokeweight="0">
                  <v:stroke miterlimit="83231f" joinstyle="miter" endcap="square"/>
                  <v:path arrowok="t" textboxrect="0,0,7560057,1233488"/>
                </v:shape>
                <v:shape id="Shape 1156" o:spid="_x0000_s1029" style="position:absolute;top:17734;width:75600;height:3807;visibility:visible;mso-wrap-style:square;v-text-anchor:top" coordsize="7560057,380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" path="m,l7560057,r,380619l,380619,,e" fillcolor="#e6e6e6" stroked="f" strokeweight="0">
                  <v:stroke miterlimit="83231f" joinstyle="miter" endcap="square"/>
                  <v:path arrowok="t" textboxrect="0,0,7560057,380619"/>
                </v:shape>
                <v:rect id="Rectangle 12" o:spid="_x0000_s1030" style="position:absolute;left:7552;top:9904;width:46324;height:3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2679A9BB" w14:textId="34A97470" w:rsidR="001E41B5" w:rsidRDefault="001074AD">
                        <w:r>
                          <w:rPr>
                            <w:i/>
                            <w:w w:val="114"/>
                            <w:sz w:val="45"/>
                          </w:rPr>
                          <w:t>Mgr.</w:t>
                        </w:r>
                        <w:r>
                          <w:rPr>
                            <w:i/>
                            <w:spacing w:val="27"/>
                            <w:w w:val="114"/>
                            <w:sz w:val="45"/>
                          </w:rPr>
                          <w:t xml:space="preserve"> </w:t>
                        </w:r>
                        <w:r>
                          <w:rPr>
                            <w:i/>
                            <w:w w:val="114"/>
                            <w:sz w:val="45"/>
                          </w:rPr>
                          <w:t>Jana</w:t>
                        </w:r>
                        <w:r>
                          <w:rPr>
                            <w:i/>
                            <w:spacing w:val="27"/>
                            <w:w w:val="114"/>
                            <w:sz w:val="4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w w:val="114"/>
                            <w:sz w:val="45"/>
                          </w:rPr>
                          <w:t>Tencerová</w:t>
                        </w:r>
                        <w:proofErr w:type="spellEnd"/>
                        <w:r>
                          <w:rPr>
                            <w:i/>
                            <w:w w:val="114"/>
                            <w:sz w:val="45"/>
                          </w:rPr>
                          <w:t>,</w:t>
                        </w:r>
                        <w:r>
                          <w:rPr>
                            <w:i/>
                            <w:spacing w:val="27"/>
                            <w:w w:val="114"/>
                            <w:sz w:val="45"/>
                          </w:rPr>
                          <w:t xml:space="preserve"> </w:t>
                        </w:r>
                        <w:r>
                          <w:rPr>
                            <w:i/>
                            <w:w w:val="114"/>
                            <w:sz w:val="45"/>
                          </w:rPr>
                          <w:t>PhD.</w:t>
                        </w:r>
                      </w:p>
                    </w:txbxContent>
                  </v:textbox>
                </v:rect>
                <v:rect id="Rectangle 827" o:spid="_x0000_s1031" style="position:absolute;left:7552;top:13361;width:9773;height:1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" filled="f" stroked="f">
                  <v:textbox inset="0,0,0,0">
                    <w:txbxContent>
                      <w:p w14:paraId="24FE58EB" w14:textId="77777777" w:rsidR="001E41B5" w:rsidRDefault="001074AD">
                        <w:r>
                          <w:rPr>
                            <w:w w:val="112"/>
                          </w:rPr>
                          <w:t>918347255</w:t>
                        </w:r>
                      </w:p>
                    </w:txbxContent>
                  </v:textbox>
                </v:rect>
                <v:rect id="Rectangle 830" o:spid="_x0000_s1032" style="position:absolute;left:14900;top:13361;width:1086;height:1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" filled="f" stroked="f">
                  <v:textbox inset="0,0,0,0">
                    <w:txbxContent>
                      <w:p w14:paraId="16B105D4" w14:textId="77777777" w:rsidR="001E41B5" w:rsidRDefault="001074AD">
                        <w:r>
                          <w:rPr>
                            <w:w w:val="116"/>
                          </w:rPr>
                          <w:t>,</w:t>
                        </w:r>
                        <w:r>
                          <w:rPr>
                            <w:spacing w:val="13"/>
                            <w:w w:val="1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33" style="position:absolute;left:15716;top:13361;width:22595;height:1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53DE94C0" w14:textId="77777777" w:rsidR="001E41B5" w:rsidRDefault="001074AD">
                        <w:r>
                          <w:rPr>
                            <w:w w:val="111"/>
                          </w:rPr>
                          <w:t>janka.koroniova@gmail.co</w:t>
                        </w:r>
                      </w:p>
                    </w:txbxContent>
                  </v:textbox>
                </v:rect>
                <v:rect id="Rectangle 46" o:spid="_x0000_s1034" style="position:absolute;left:32705;top:13361;width:1663;height:1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41D69306" w14:textId="77777777" w:rsidR="001E41B5" w:rsidRDefault="001074AD">
                        <w:hyperlink r:id="rId5">
                          <w:r>
                            <w:rPr>
                              <w:w w:val="110"/>
                            </w:rPr>
                            <w:t>m</w:t>
                          </w:r>
                        </w:hyperlink>
                      </w:p>
                    </w:txbxContent>
                  </v:textbox>
                </v:rect>
                <v:rect id="Rectangle 15" o:spid="_x0000_s1035" style="position:absolute;left:7552;top:24457;width:17313;height:2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4441A8D5" w14:textId="77777777" w:rsidR="001E41B5" w:rsidRDefault="001074AD">
                        <w:r>
                          <w:rPr>
                            <w:i/>
                            <w:color w:val="FF950E"/>
                            <w:w w:val="111"/>
                            <w:sz w:val="33"/>
                          </w:rPr>
                          <w:t>Osobné</w:t>
                        </w:r>
                        <w:r>
                          <w:rPr>
                            <w:i/>
                            <w:color w:val="FF950E"/>
                            <w:spacing w:val="20"/>
                            <w:w w:val="111"/>
                            <w:sz w:val="33"/>
                          </w:rPr>
                          <w:t xml:space="preserve"> </w:t>
                        </w:r>
                        <w:r>
                          <w:rPr>
                            <w:i/>
                            <w:color w:val="FF950E"/>
                            <w:w w:val="111"/>
                            <w:sz w:val="33"/>
                          </w:rPr>
                          <w:t>údaje</w:t>
                        </w:r>
                      </w:p>
                    </w:txbxContent>
                  </v:textbox>
                </v:rect>
                <v:shape id="Shape 1176" o:spid="_x0000_s1036" style="position:absolute;top:1905;width:75600;height:3810;visibility:visible;mso-wrap-style:square;v-text-anchor:top" coordsize="7560057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" path="m,l7560057,r,381000l,381000,,e" fillcolor="#e6e6e6" stroked="f" strokeweight="0">
                  <v:stroke miterlimit="83231f" joinstyle="miter" endcap="square"/>
                  <v:path arrowok="t" textboxrect="0,0,7560057,381000"/>
                </v:shape>
                <w10:wrap type="topAndBottom" anchorx="page" anchory="page"/>
              </v:group>
            </w:pict>
          </mc:Fallback>
        </mc:AlternateContent>
      </w:r>
      <w:r>
        <w:rPr>
          <w:sz w:val="23"/>
        </w:rPr>
        <w:t>Terapia zameraná na emócie / 09/2017 - 04/2018</w:t>
      </w:r>
    </w:p>
    <w:p w14:paraId="4DAD6895" w14:textId="77777777" w:rsidR="001E41B5" w:rsidRDefault="001074AD">
      <w:pPr>
        <w:spacing w:after="285" w:line="263" w:lineRule="auto"/>
        <w:ind w:left="-4" w:hanging="10"/>
      </w:pPr>
      <w:r>
        <w:rPr>
          <w:sz w:val="23"/>
        </w:rPr>
        <w:t xml:space="preserve">Výcvik v Terapii </w:t>
      </w:r>
      <w:proofErr w:type="spellStart"/>
      <w:r>
        <w:rPr>
          <w:sz w:val="23"/>
        </w:rPr>
        <w:t>zaměrěné</w:t>
      </w:r>
      <w:proofErr w:type="spellEnd"/>
      <w:r>
        <w:rPr>
          <w:sz w:val="23"/>
        </w:rPr>
        <w:t xml:space="preserve"> na </w:t>
      </w:r>
      <w:proofErr w:type="spellStart"/>
      <w:r>
        <w:rPr>
          <w:sz w:val="23"/>
        </w:rPr>
        <w:t>emoce</w:t>
      </w:r>
      <w:proofErr w:type="spellEnd"/>
      <w:r>
        <w:rPr>
          <w:sz w:val="23"/>
        </w:rPr>
        <w:t xml:space="preserve"> (</w:t>
      </w:r>
      <w:proofErr w:type="spellStart"/>
      <w:r>
        <w:rPr>
          <w:sz w:val="23"/>
        </w:rPr>
        <w:t>Emotion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Focused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Therapy</w:t>
      </w:r>
      <w:proofErr w:type="spellEnd"/>
      <w:r>
        <w:rPr>
          <w:sz w:val="23"/>
        </w:rPr>
        <w:t>)</w:t>
      </w:r>
    </w:p>
    <w:p w14:paraId="1091E8EF" w14:textId="77777777" w:rsidR="001E41B5" w:rsidRDefault="001074AD">
      <w:pPr>
        <w:spacing w:after="2" w:line="257" w:lineRule="auto"/>
        <w:ind w:left="-4" w:hanging="10"/>
      </w:pPr>
      <w:r>
        <w:rPr>
          <w:b/>
          <w:sz w:val="23"/>
        </w:rPr>
        <w:t>Fakulta sociálnych a ekonomických vied UK v Bratislave</w:t>
      </w:r>
    </w:p>
    <w:p w14:paraId="48A1D345" w14:textId="77777777" w:rsidR="001E41B5" w:rsidRDefault="001074AD">
      <w:pPr>
        <w:spacing w:after="285" w:line="263" w:lineRule="auto"/>
        <w:ind w:left="-4" w:right="2779" w:hanging="10"/>
      </w:pPr>
      <w:r>
        <w:rPr>
          <w:sz w:val="23"/>
        </w:rPr>
        <w:t xml:space="preserve">Rodinná terapia zameraná na emócie / 06/2016 - 06/2016 </w:t>
      </w:r>
      <w:proofErr w:type="spellStart"/>
      <w:r>
        <w:rPr>
          <w:sz w:val="23"/>
        </w:rPr>
        <w:t>Emotion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Focused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Family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Therapy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training</w:t>
      </w:r>
      <w:proofErr w:type="spellEnd"/>
    </w:p>
    <w:p w14:paraId="0332CB9F" w14:textId="77777777" w:rsidR="001E41B5" w:rsidRDefault="001074AD">
      <w:pPr>
        <w:spacing w:after="2" w:line="257" w:lineRule="auto"/>
        <w:ind w:left="-4" w:hanging="10"/>
      </w:pPr>
      <w:r>
        <w:rPr>
          <w:b/>
          <w:sz w:val="23"/>
        </w:rPr>
        <w:t>Fakulta sociálnych a ekonomických vied UK v Bratislave</w:t>
      </w:r>
    </w:p>
    <w:p w14:paraId="4EBA4629" w14:textId="77777777" w:rsidR="001E41B5" w:rsidRDefault="001074AD">
      <w:pPr>
        <w:spacing w:after="285" w:line="263" w:lineRule="auto"/>
        <w:ind w:left="-4" w:right="1390" w:hanging="10"/>
      </w:pPr>
      <w:r>
        <w:rPr>
          <w:sz w:val="23"/>
        </w:rPr>
        <w:t xml:space="preserve">tréning zameraný na </w:t>
      </w:r>
      <w:proofErr w:type="spellStart"/>
      <w:r>
        <w:rPr>
          <w:sz w:val="23"/>
        </w:rPr>
        <w:t>detektovanie</w:t>
      </w:r>
      <w:proofErr w:type="spellEnd"/>
      <w:r>
        <w:rPr>
          <w:sz w:val="23"/>
        </w:rPr>
        <w:t xml:space="preserve"> tvárových výrazov </w:t>
      </w:r>
      <w:r>
        <w:rPr>
          <w:sz w:val="23"/>
        </w:rPr>
        <w:t xml:space="preserve">/ 09/2015 - 12/2015 </w:t>
      </w:r>
      <w:proofErr w:type="spellStart"/>
      <w:r>
        <w:rPr>
          <w:sz w:val="23"/>
        </w:rPr>
        <w:t>Facial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Action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COding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System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Certificate</w:t>
      </w:r>
      <w:proofErr w:type="spellEnd"/>
    </w:p>
    <w:p w14:paraId="5B2283F6" w14:textId="77777777" w:rsidR="001E41B5" w:rsidRDefault="001074AD">
      <w:pPr>
        <w:spacing w:after="2" w:line="257" w:lineRule="auto"/>
        <w:ind w:left="-4" w:hanging="10"/>
      </w:pPr>
      <w:proofErr w:type="spellStart"/>
      <w:r>
        <w:rPr>
          <w:b/>
          <w:sz w:val="23"/>
        </w:rPr>
        <w:t>Compassionate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Mind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Italia</w:t>
      </w:r>
      <w:proofErr w:type="spellEnd"/>
    </w:p>
    <w:p w14:paraId="562D68E1" w14:textId="77777777" w:rsidR="001E41B5" w:rsidRDefault="001074AD">
      <w:pPr>
        <w:spacing w:after="285" w:line="263" w:lineRule="auto"/>
        <w:ind w:left="-4" w:hanging="10"/>
      </w:pPr>
      <w:proofErr w:type="spellStart"/>
      <w:r>
        <w:rPr>
          <w:sz w:val="23"/>
        </w:rPr>
        <w:t>Compassion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Focused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Therapy</w:t>
      </w:r>
      <w:proofErr w:type="spellEnd"/>
      <w:r>
        <w:rPr>
          <w:sz w:val="23"/>
        </w:rPr>
        <w:t xml:space="preserve"> / 11/2018 - 12/2018</w:t>
      </w:r>
    </w:p>
    <w:p w14:paraId="271D6AE3" w14:textId="77777777" w:rsidR="001E41B5" w:rsidRDefault="001074AD">
      <w:pPr>
        <w:spacing w:after="2" w:line="257" w:lineRule="auto"/>
        <w:ind w:left="-4" w:hanging="10"/>
      </w:pPr>
      <w:proofErr w:type="spellStart"/>
      <w:r>
        <w:rPr>
          <w:b/>
          <w:sz w:val="23"/>
        </w:rPr>
        <w:t>Compassionate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Mind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Italia</w:t>
      </w:r>
      <w:proofErr w:type="spellEnd"/>
    </w:p>
    <w:p w14:paraId="2E9A5691" w14:textId="77777777" w:rsidR="001E41B5" w:rsidRDefault="001074AD">
      <w:pPr>
        <w:spacing w:after="1043" w:line="263" w:lineRule="auto"/>
        <w:ind w:left="-4" w:hanging="10"/>
      </w:pPr>
      <w:proofErr w:type="spellStart"/>
      <w:r>
        <w:rPr>
          <w:sz w:val="23"/>
        </w:rPr>
        <w:t>Compassion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Focused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Therapy</w:t>
      </w:r>
      <w:proofErr w:type="spellEnd"/>
      <w:r>
        <w:rPr>
          <w:sz w:val="23"/>
        </w:rPr>
        <w:t xml:space="preserve"> / 6/2018 - 6/2018</w:t>
      </w:r>
    </w:p>
    <w:p w14:paraId="71F7B2D1" w14:textId="340698A1" w:rsidR="001E41B5" w:rsidRDefault="001074AD">
      <w:pPr>
        <w:tabs>
          <w:tab w:val="right" w:pos="9505"/>
        </w:tabs>
        <w:spacing w:after="377"/>
        <w:ind w:right="-15"/>
      </w:pPr>
      <w:r>
        <w:rPr>
          <w:color w:val="C0C0C0"/>
        </w:rPr>
        <w:t xml:space="preserve">Mgr. Jana </w:t>
      </w:r>
      <w:proofErr w:type="spellStart"/>
      <w:r>
        <w:rPr>
          <w:color w:val="C0C0C0"/>
        </w:rPr>
        <w:t>Tencerová</w:t>
      </w:r>
      <w:proofErr w:type="spellEnd"/>
      <w:r>
        <w:rPr>
          <w:color w:val="C0C0C0"/>
        </w:rPr>
        <w:t>, PhD., 24.3.2020, Slovenský Grob</w:t>
      </w:r>
      <w:r>
        <w:rPr>
          <w:color w:val="C0C0C0"/>
        </w:rPr>
        <w:tab/>
        <w:t>1/2</w:t>
      </w:r>
    </w:p>
    <w:p w14:paraId="4693FA54" w14:textId="77777777" w:rsidR="001E41B5" w:rsidRDefault="001074AD">
      <w:pPr>
        <w:pStyle w:val="Nadpis1"/>
        <w:ind w:left="-4"/>
      </w:pPr>
      <w:r>
        <w:lastRenderedPageBreak/>
        <w:t>Priebeh zamestnaní</w:t>
      </w:r>
    </w:p>
    <w:p w14:paraId="35F752D7" w14:textId="77777777" w:rsidR="001E41B5" w:rsidRDefault="001074AD">
      <w:pPr>
        <w:spacing w:after="2" w:line="257" w:lineRule="auto"/>
        <w:ind w:left="-4" w:hanging="10"/>
      </w:pPr>
      <w:r>
        <w:rPr>
          <w:b/>
          <w:sz w:val="23"/>
        </w:rPr>
        <w:t>Výskumný a vedecký pracovník</w:t>
      </w:r>
    </w:p>
    <w:p w14:paraId="6C31D247" w14:textId="77777777" w:rsidR="001E41B5" w:rsidRDefault="001074AD">
      <w:pPr>
        <w:spacing w:after="288"/>
        <w:ind w:left="-4" w:hanging="10"/>
      </w:pPr>
      <w:r>
        <w:rPr>
          <w:i/>
          <w:sz w:val="23"/>
        </w:rPr>
        <w:t>10/2019 - doteraz, Centrum spoločenských a psychologických vied Slovenskej akadémie vied</w:t>
      </w:r>
    </w:p>
    <w:p w14:paraId="4E5CD545" w14:textId="77777777" w:rsidR="001E41B5" w:rsidRDefault="001074AD">
      <w:pPr>
        <w:spacing w:after="2" w:line="257" w:lineRule="auto"/>
        <w:ind w:left="-4" w:hanging="10"/>
      </w:pPr>
      <w:proofErr w:type="spellStart"/>
      <w:r>
        <w:rPr>
          <w:b/>
          <w:sz w:val="23"/>
        </w:rPr>
        <w:t>labeler</w:t>
      </w:r>
      <w:proofErr w:type="spellEnd"/>
    </w:p>
    <w:p w14:paraId="5A6E8C0F" w14:textId="77777777" w:rsidR="001E41B5" w:rsidRDefault="001074AD">
      <w:pPr>
        <w:spacing w:after="0"/>
        <w:ind w:left="-4" w:hanging="10"/>
      </w:pPr>
      <w:r>
        <w:rPr>
          <w:i/>
          <w:sz w:val="23"/>
        </w:rPr>
        <w:t xml:space="preserve">05/2015 - 12/2015, </w:t>
      </w:r>
      <w:proofErr w:type="spellStart"/>
      <w:r>
        <w:rPr>
          <w:i/>
          <w:sz w:val="23"/>
        </w:rPr>
        <w:t>Emotion</w:t>
      </w:r>
      <w:proofErr w:type="spellEnd"/>
      <w:r>
        <w:rPr>
          <w:i/>
          <w:sz w:val="23"/>
        </w:rPr>
        <w:t xml:space="preserve"> ID</w:t>
      </w:r>
    </w:p>
    <w:p w14:paraId="5E000D0A" w14:textId="77777777" w:rsidR="001E41B5" w:rsidRDefault="001074AD">
      <w:pPr>
        <w:spacing w:after="479" w:line="263" w:lineRule="auto"/>
        <w:ind w:left="-4" w:hanging="10"/>
      </w:pPr>
      <w:r>
        <w:rPr>
          <w:sz w:val="23"/>
        </w:rPr>
        <w:t xml:space="preserve">náplňou práce bolo </w:t>
      </w:r>
      <w:proofErr w:type="spellStart"/>
      <w:r>
        <w:rPr>
          <w:sz w:val="23"/>
        </w:rPr>
        <w:t>detek</w:t>
      </w:r>
      <w:r>
        <w:rPr>
          <w:sz w:val="23"/>
        </w:rPr>
        <w:t>tovanie</w:t>
      </w:r>
      <w:proofErr w:type="spellEnd"/>
      <w:r>
        <w:rPr>
          <w:sz w:val="23"/>
        </w:rPr>
        <w:t xml:space="preserve"> výrazov tváre za účelom vytvorenia softvéru na detekciu výrazov emócií na tvári človeka</w:t>
      </w:r>
    </w:p>
    <w:p w14:paraId="4301208F" w14:textId="77777777" w:rsidR="001E41B5" w:rsidRDefault="001074AD">
      <w:pPr>
        <w:spacing w:after="0"/>
        <w:ind w:left="-4" w:hanging="10"/>
      </w:pPr>
      <w:r>
        <w:rPr>
          <w:i/>
          <w:color w:val="FF950E"/>
          <w:sz w:val="33"/>
        </w:rPr>
        <w:t>Jazykové znalosti</w:t>
      </w:r>
    </w:p>
    <w:p w14:paraId="1D4AE551" w14:textId="77777777" w:rsidR="001E41B5" w:rsidRDefault="001074AD">
      <w:pPr>
        <w:tabs>
          <w:tab w:val="center" w:pos="3502"/>
        </w:tabs>
        <w:spacing w:after="473" w:line="270" w:lineRule="auto"/>
        <w:ind w:left="-15"/>
      </w:pPr>
      <w:r>
        <w:rPr>
          <w:b/>
        </w:rPr>
        <w:t>Anglický jazyk</w:t>
      </w:r>
      <w:r>
        <w:rPr>
          <w:b/>
        </w:rPr>
        <w:tab/>
      </w:r>
      <w:r>
        <w:t>Pokročilý (C1)</w:t>
      </w:r>
    </w:p>
    <w:p w14:paraId="5D4C2652" w14:textId="77777777" w:rsidR="001E41B5" w:rsidRDefault="001074AD">
      <w:pPr>
        <w:pStyle w:val="Nadpis1"/>
        <w:ind w:left="-4"/>
      </w:pPr>
      <w:r>
        <w:t>Ostatné znalosti</w:t>
      </w:r>
    </w:p>
    <w:p w14:paraId="4D670615" w14:textId="77777777" w:rsidR="001E41B5" w:rsidRDefault="001074AD">
      <w:pPr>
        <w:tabs>
          <w:tab w:val="center" w:pos="3188"/>
        </w:tabs>
        <w:spacing w:after="2" w:line="265" w:lineRule="auto"/>
        <w:ind w:left="-15"/>
      </w:pPr>
      <w:r>
        <w:rPr>
          <w:b/>
        </w:rPr>
        <w:t>Microsoft Excel</w:t>
      </w:r>
      <w:r>
        <w:rPr>
          <w:b/>
        </w:rPr>
        <w:tab/>
      </w:r>
      <w:r>
        <w:t>základy</w:t>
      </w:r>
    </w:p>
    <w:p w14:paraId="04613BDC" w14:textId="77777777" w:rsidR="001E41B5" w:rsidRDefault="001074AD">
      <w:pPr>
        <w:tabs>
          <w:tab w:val="center" w:pos="3188"/>
        </w:tabs>
        <w:spacing w:after="2" w:line="265" w:lineRule="auto"/>
        <w:ind w:left="-15"/>
      </w:pPr>
      <w:r>
        <w:rPr>
          <w:b/>
        </w:rPr>
        <w:t>Microsoft Outlook</w:t>
      </w:r>
      <w:r>
        <w:rPr>
          <w:b/>
        </w:rPr>
        <w:tab/>
      </w:r>
      <w:r>
        <w:t>základy</w:t>
      </w:r>
    </w:p>
    <w:p w14:paraId="21420D70" w14:textId="77777777" w:rsidR="001E41B5" w:rsidRDefault="001074AD">
      <w:pPr>
        <w:tabs>
          <w:tab w:val="center" w:pos="3188"/>
        </w:tabs>
        <w:spacing w:after="2" w:line="265" w:lineRule="auto"/>
        <w:ind w:left="-15"/>
      </w:pPr>
      <w:r>
        <w:rPr>
          <w:b/>
        </w:rPr>
        <w:t>Microsoft</w:t>
      </w:r>
      <w:r>
        <w:rPr>
          <w:b/>
        </w:rPr>
        <w:tab/>
      </w:r>
      <w:r>
        <w:t>základy</w:t>
      </w:r>
    </w:p>
    <w:p w14:paraId="7E0A4319" w14:textId="77777777" w:rsidR="001E41B5" w:rsidRDefault="001074AD">
      <w:pPr>
        <w:spacing w:after="9374" w:line="265" w:lineRule="auto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D2A16C6" wp14:editId="72B8614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057" cy="190500"/>
                <wp:effectExtent l="0" t="0" r="0" b="0"/>
                <wp:wrapTopAndBottom/>
                <wp:docPr id="836" name="Group 8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57" cy="190500"/>
                          <a:chOff x="0" y="0"/>
                          <a:chExt cx="7560057" cy="190500"/>
                        </a:xfrm>
                      </wpg:grpSpPr>
                      <wps:wsp>
                        <wps:cNvPr id="1200" name="Shape 1200"/>
                        <wps:cNvSpPr/>
                        <wps:spPr>
                          <a:xfrm>
                            <a:off x="0" y="0"/>
                            <a:ext cx="7560057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57" h="190500">
                                <a:moveTo>
                                  <a:pt x="0" y="0"/>
                                </a:moveTo>
                                <a:lnTo>
                                  <a:pt x="7560057" y="0"/>
                                </a:lnTo>
                                <a:lnTo>
                                  <a:pt x="7560057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950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36" style="width:595.28pt;height:15pt;position:absolute;mso-position-horizontal-relative:page;mso-position-horizontal:absolute;margin-left:0pt;mso-position-vertical-relative:page;margin-top:0pt;" coordsize="75600,1905">
                <v:shape id="Shape 1201" style="position:absolute;width:75600;height:1905;left:0;top:0;" coordsize="7560057,190500" path="m0,0l7560057,0l7560057,190500l0,190500l0,0">
                  <v:stroke weight="0pt" endcap="flat" joinstyle="miter" miterlimit="10" on="false" color="#000000" opacity="0"/>
                  <v:fill on="true" color="#ff950e"/>
                </v:shape>
                <w10:wrap type="topAndBottom"/>
              </v:group>
            </w:pict>
          </mc:Fallback>
        </mc:AlternateContent>
      </w:r>
      <w:r>
        <w:rPr>
          <w:b/>
        </w:rPr>
        <w:t>PowerPoint</w:t>
      </w:r>
    </w:p>
    <w:p w14:paraId="6ABD05DF" w14:textId="7C1A15C7" w:rsidR="001E41B5" w:rsidRDefault="001E41B5">
      <w:pPr>
        <w:tabs>
          <w:tab w:val="right" w:pos="9505"/>
        </w:tabs>
        <w:spacing w:after="377"/>
        <w:ind w:right="-15"/>
      </w:pPr>
    </w:p>
    <w:sectPr w:rsidR="001E41B5">
      <w:pgSz w:w="11906" w:h="16838"/>
      <w:pgMar w:top="860" w:right="1212" w:bottom="755" w:left="118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1B5"/>
    <w:rsid w:val="001074AD"/>
    <w:rsid w:val="001E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C7A69"/>
  <w15:docId w15:val="{8882C1F7-FED1-4DD3-A20A-51945FC80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qFormat/>
    <w:pPr>
      <w:keepNext/>
      <w:keepLines/>
      <w:spacing w:after="0"/>
      <w:ind w:left="11" w:hanging="10"/>
      <w:outlineLvl w:val="0"/>
    </w:pPr>
    <w:rPr>
      <w:rFonts w:ascii="Calibri" w:eastAsia="Calibri" w:hAnsi="Calibri" w:cs="Calibri"/>
      <w:i/>
      <w:color w:val="FF950E"/>
      <w:sz w:val="3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i/>
      <w:color w:val="FF950E"/>
      <w:sz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rofesia.sk/janka.koroniova@gmail.com" TargetMode="External"/><Relationship Id="rId4" Type="http://schemas.openxmlformats.org/officeDocument/2006/relationships/hyperlink" Target="https://www.profesia.sk/janka.koroniov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Teofil Tencer</dc:creator>
  <cp:keywords/>
  <cp:lastModifiedBy>Teofil Tencer</cp:lastModifiedBy>
  <cp:revision>2</cp:revision>
  <dcterms:created xsi:type="dcterms:W3CDTF">2020-12-18T13:44:00Z</dcterms:created>
  <dcterms:modified xsi:type="dcterms:W3CDTF">2020-12-18T13:44:00Z</dcterms:modified>
</cp:coreProperties>
</file>