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15" w:rsidRPr="00656021" w:rsidRDefault="00504915" w:rsidP="00B958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656021">
        <w:rPr>
          <w:rFonts w:ascii="Times New Roman" w:hAnsi="Times New Roman"/>
          <w:b/>
          <w:sz w:val="24"/>
          <w:szCs w:val="24"/>
          <w:lang w:val="en-GB"/>
        </w:rPr>
        <w:t>CURRICULUM VITAE</w:t>
      </w:r>
    </w:p>
    <w:p w:rsidR="00504915" w:rsidRPr="00656021" w:rsidRDefault="00504915">
      <w:pPr>
        <w:rPr>
          <w:rFonts w:ascii="Times New Roman" w:hAnsi="Times New Roman"/>
          <w:sz w:val="24"/>
          <w:szCs w:val="24"/>
          <w:lang w:val="en-GB"/>
        </w:rPr>
      </w:pPr>
    </w:p>
    <w:p w:rsidR="00504915" w:rsidRPr="00656021" w:rsidRDefault="00504915">
      <w:pPr>
        <w:rPr>
          <w:rFonts w:ascii="Times New Roman" w:hAnsi="Times New Roman"/>
          <w:b/>
          <w:sz w:val="24"/>
          <w:szCs w:val="24"/>
          <w:lang w:val="en-GB"/>
        </w:rPr>
      </w:pPr>
      <w:r w:rsidRPr="00656021">
        <w:rPr>
          <w:rFonts w:ascii="Times New Roman" w:hAnsi="Times New Roman"/>
          <w:b/>
          <w:sz w:val="24"/>
          <w:szCs w:val="24"/>
          <w:lang w:val="en-GB"/>
        </w:rPr>
        <w:t>PERSONAL DATA:</w:t>
      </w:r>
    </w:p>
    <w:p w:rsidR="00504915" w:rsidRPr="00656021" w:rsidRDefault="00504915">
      <w:pPr>
        <w:rPr>
          <w:rFonts w:ascii="Times New Roman" w:hAnsi="Times New Roman"/>
          <w:b/>
          <w:sz w:val="24"/>
          <w:szCs w:val="24"/>
          <w:lang w:val="en-GB"/>
        </w:rPr>
      </w:pPr>
      <w:r w:rsidRPr="00656021">
        <w:rPr>
          <w:rFonts w:ascii="Times New Roman" w:hAnsi="Times New Roman"/>
          <w:sz w:val="24"/>
          <w:szCs w:val="24"/>
          <w:lang w:val="en-GB"/>
        </w:rPr>
        <w:t xml:space="preserve">Name: </w:t>
      </w:r>
      <w:r w:rsidRPr="00656021">
        <w:rPr>
          <w:rFonts w:ascii="Times New Roman" w:hAnsi="Times New Roman"/>
          <w:b/>
          <w:sz w:val="24"/>
          <w:szCs w:val="24"/>
          <w:lang w:val="en-GB"/>
        </w:rPr>
        <w:t>Alena Bistáková</w:t>
      </w:r>
    </w:p>
    <w:p w:rsidR="00504915" w:rsidRPr="00656021" w:rsidRDefault="00504915" w:rsidP="0033745C">
      <w:pPr>
        <w:rPr>
          <w:rFonts w:ascii="Times New Roman" w:hAnsi="Times New Roman"/>
          <w:sz w:val="24"/>
          <w:szCs w:val="24"/>
          <w:lang w:val="en-GB"/>
        </w:rPr>
      </w:pPr>
      <w:r w:rsidRPr="00656021">
        <w:rPr>
          <w:rFonts w:ascii="Times New Roman" w:hAnsi="Times New Roman"/>
          <w:sz w:val="24"/>
          <w:szCs w:val="24"/>
          <w:lang w:val="en-GB"/>
        </w:rPr>
        <w:t>Date of birth: 10. 6. 1981</w:t>
      </w:r>
    </w:p>
    <w:p w:rsidR="00504915" w:rsidRPr="00656021" w:rsidRDefault="00504915">
      <w:r w:rsidRPr="00656021">
        <w:rPr>
          <w:rFonts w:ascii="Times New Roman" w:hAnsi="Times New Roman"/>
          <w:sz w:val="24"/>
          <w:szCs w:val="24"/>
          <w:lang w:val="de-DE"/>
        </w:rPr>
        <w:t xml:space="preserve">E-mail: </w:t>
      </w:r>
      <w:hyperlink r:id="rId5" w:history="1">
        <w:r w:rsidRPr="0065602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de-DE"/>
          </w:rPr>
          <w:t>alena.bistakova@savba.sk</w:t>
        </w:r>
      </w:hyperlink>
    </w:p>
    <w:p w:rsidR="00504915" w:rsidRPr="00656021" w:rsidRDefault="00504915" w:rsidP="005C5D07">
      <w:pPr>
        <w:rPr>
          <w:rFonts w:ascii="Times New Roman" w:hAnsi="Times New Roman"/>
          <w:sz w:val="24"/>
          <w:szCs w:val="24"/>
          <w:lang w:val="de-DE"/>
        </w:rPr>
      </w:pPr>
      <w:r w:rsidRPr="00656021">
        <w:rPr>
          <w:rFonts w:ascii="Times New Roman" w:hAnsi="Times New Roman"/>
          <w:sz w:val="24"/>
          <w:szCs w:val="24"/>
          <w:lang w:val="en-GB"/>
        </w:rPr>
        <w:t xml:space="preserve">Acad. degree: PhDr. (2013), PhD. (2010), Mgr. </w:t>
      </w:r>
      <w:r w:rsidRPr="00656021">
        <w:rPr>
          <w:rFonts w:ascii="Times New Roman" w:hAnsi="Times New Roman"/>
          <w:sz w:val="24"/>
          <w:szCs w:val="24"/>
          <w:lang w:val="de-DE"/>
        </w:rPr>
        <w:t>(2004)</w:t>
      </w:r>
    </w:p>
    <w:p w:rsidR="00504915" w:rsidRPr="00656021" w:rsidRDefault="00504915">
      <w:pPr>
        <w:rPr>
          <w:rFonts w:ascii="Times New Roman" w:hAnsi="Times New Roman"/>
          <w:sz w:val="24"/>
          <w:szCs w:val="24"/>
          <w:lang w:val="de-DE"/>
        </w:rPr>
      </w:pPr>
    </w:p>
    <w:p w:rsidR="00504915" w:rsidRPr="00656021" w:rsidRDefault="00504915" w:rsidP="005A447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6021">
        <w:rPr>
          <w:rFonts w:ascii="Times New Roman" w:hAnsi="Times New Roman"/>
          <w:b/>
          <w:sz w:val="24"/>
          <w:szCs w:val="24"/>
          <w:lang w:val="en-GB"/>
        </w:rPr>
        <w:t>EDUCATION:</w:t>
      </w:r>
    </w:p>
    <w:p w:rsidR="00504915" w:rsidRPr="00656021" w:rsidRDefault="00504915" w:rsidP="002521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656021">
        <w:rPr>
          <w:rFonts w:ascii="Times New Roman" w:hAnsi="Times New Roman"/>
          <w:b/>
          <w:bCs/>
          <w:sz w:val="24"/>
          <w:szCs w:val="24"/>
          <w:lang w:val="en-GB"/>
        </w:rPr>
        <w:t>2013</w:t>
      </w:r>
      <w:r w:rsidRPr="00656021">
        <w:rPr>
          <w:rFonts w:ascii="Times New Roman" w:hAnsi="Times New Roman"/>
          <w:bCs/>
          <w:sz w:val="24"/>
          <w:szCs w:val="24"/>
          <w:lang w:val="en-GB"/>
        </w:rPr>
        <w:t xml:space="preserve"> – PhDr. Study; </w:t>
      </w:r>
      <w:r w:rsidRPr="00656021">
        <w:rPr>
          <w:rFonts w:ascii="Times New Roman" w:hAnsi="Times New Roman"/>
          <w:sz w:val="24"/>
          <w:szCs w:val="24"/>
          <w:lang w:val="en-GB"/>
        </w:rPr>
        <w:t xml:space="preserve">Constantine the Philosopher University Nitra, Faculty of Arts; </w:t>
      </w:r>
    </w:p>
    <w:p w:rsidR="00504915" w:rsidRPr="00656021" w:rsidRDefault="00504915" w:rsidP="0025219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en-GB"/>
        </w:rPr>
      </w:pPr>
      <w:r w:rsidRPr="00656021">
        <w:rPr>
          <w:rFonts w:ascii="Times New Roman" w:hAnsi="Times New Roman"/>
          <w:sz w:val="24"/>
          <w:szCs w:val="24"/>
          <w:lang w:val="en-GB"/>
        </w:rPr>
        <w:t xml:space="preserve">PhDr. Thesis: </w:t>
      </w:r>
      <w:r w:rsidRPr="00656021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Settlement in Bajč-Vlkanovo in context Neolithic sites in the lower Žitava River region</w:t>
      </w:r>
    </w:p>
    <w:p w:rsidR="00504915" w:rsidRPr="00656021" w:rsidRDefault="00504915" w:rsidP="005A44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56021">
        <w:rPr>
          <w:rFonts w:ascii="Times New Roman" w:hAnsi="Times New Roman"/>
          <w:b/>
          <w:bCs/>
          <w:sz w:val="24"/>
          <w:szCs w:val="24"/>
          <w:lang w:val="en-GB"/>
        </w:rPr>
        <w:t>2004</w:t>
      </w:r>
      <w:r w:rsidRPr="00656021">
        <w:rPr>
          <w:rFonts w:ascii="Times New Roman" w:hAnsi="Times New Roman"/>
          <w:b/>
          <w:sz w:val="24"/>
          <w:szCs w:val="24"/>
          <w:lang w:val="en-GB"/>
        </w:rPr>
        <w:t xml:space="preserve"> – 2008</w:t>
      </w:r>
      <w:r w:rsidRPr="00656021">
        <w:rPr>
          <w:rFonts w:ascii="Times New Roman" w:hAnsi="Times New Roman"/>
          <w:sz w:val="24"/>
          <w:szCs w:val="24"/>
          <w:lang w:val="en-GB"/>
        </w:rPr>
        <w:t xml:space="preserve"> – PhD. Study (internal); Institute of Archaeology of the Slovak Academy of Sciences, Nitra</w:t>
      </w:r>
    </w:p>
    <w:p w:rsidR="00504915" w:rsidRPr="00656021" w:rsidRDefault="00504915" w:rsidP="005A447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656021">
        <w:rPr>
          <w:rFonts w:ascii="Times New Roman" w:hAnsi="Times New Roman"/>
          <w:sz w:val="24"/>
          <w:szCs w:val="24"/>
          <w:lang w:val="en-GB"/>
        </w:rPr>
        <w:t>PhD. thesis: Beginning of cremation burial rite Neolithic and Eneolithic communities in the Carpathian basin and neighbouring areas</w:t>
      </w:r>
    </w:p>
    <w:p w:rsidR="00504915" w:rsidRPr="00656021" w:rsidRDefault="00504915" w:rsidP="005A4471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656021">
        <w:rPr>
          <w:rFonts w:ascii="Times New Roman" w:hAnsi="Times New Roman"/>
          <w:b/>
          <w:sz w:val="24"/>
          <w:szCs w:val="24"/>
          <w:lang w:val="en-GB"/>
        </w:rPr>
        <w:t>1999– 2004</w:t>
      </w:r>
      <w:r w:rsidRPr="00656021">
        <w:rPr>
          <w:rFonts w:ascii="Times New Roman" w:hAnsi="Times New Roman"/>
          <w:sz w:val="24"/>
          <w:szCs w:val="24"/>
          <w:lang w:val="en-GB"/>
        </w:rPr>
        <w:t xml:space="preserve"> – Constantine the Philosopher University Nitra, Faculty of Arts</w:t>
      </w:r>
    </w:p>
    <w:p w:rsidR="00504915" w:rsidRPr="00656021" w:rsidRDefault="00504915" w:rsidP="005A4471">
      <w:pPr>
        <w:spacing w:after="0" w:line="240" w:lineRule="auto"/>
        <w:ind w:right="72"/>
        <w:rPr>
          <w:rFonts w:ascii="Times New Roman" w:hAnsi="Times New Roman"/>
          <w:sz w:val="24"/>
          <w:szCs w:val="24"/>
          <w:lang w:val="en-GB"/>
        </w:rPr>
      </w:pPr>
      <w:r w:rsidRPr="00656021">
        <w:rPr>
          <w:rFonts w:ascii="Times New Roman" w:hAnsi="Times New Roman"/>
          <w:sz w:val="24"/>
          <w:szCs w:val="24"/>
          <w:lang w:val="en-GB"/>
        </w:rPr>
        <w:t>Field of study: Archaeology/History</w:t>
      </w:r>
    </w:p>
    <w:p w:rsidR="00504915" w:rsidRPr="00656021" w:rsidRDefault="00504915" w:rsidP="005A447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656021">
        <w:rPr>
          <w:rFonts w:ascii="Times New Roman" w:hAnsi="Times New Roman"/>
          <w:sz w:val="24"/>
          <w:szCs w:val="24"/>
          <w:lang w:val="en-GB"/>
        </w:rPr>
        <w:t>MA thesis: Burial rite of elite in the Bronze Age</w:t>
      </w:r>
    </w:p>
    <w:p w:rsidR="00504915" w:rsidRPr="00656021" w:rsidRDefault="00504915" w:rsidP="005A4471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656021">
        <w:rPr>
          <w:rFonts w:ascii="Times New Roman" w:hAnsi="Times New Roman"/>
          <w:b/>
          <w:sz w:val="24"/>
          <w:szCs w:val="24"/>
          <w:lang w:val="en-GB"/>
        </w:rPr>
        <w:t>1995– 1999</w:t>
      </w:r>
      <w:r w:rsidRPr="00656021">
        <w:rPr>
          <w:rFonts w:ascii="Times New Roman" w:hAnsi="Times New Roman"/>
          <w:sz w:val="24"/>
          <w:szCs w:val="24"/>
          <w:lang w:val="en-GB"/>
        </w:rPr>
        <w:t xml:space="preserve"> – 4-year Secondary school in Šahy, Slovakia; graduated in Slovak language, German language, History, Mathematics</w:t>
      </w:r>
    </w:p>
    <w:p w:rsidR="00504915" w:rsidRPr="00656021" w:rsidRDefault="00504915" w:rsidP="005A447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504915" w:rsidRPr="00656021" w:rsidRDefault="00504915" w:rsidP="005A447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504915" w:rsidRPr="00656021" w:rsidRDefault="00504915" w:rsidP="005A447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6021">
        <w:rPr>
          <w:rFonts w:ascii="Times New Roman" w:hAnsi="Times New Roman"/>
          <w:b/>
          <w:sz w:val="24"/>
          <w:szCs w:val="24"/>
          <w:lang w:val="en-GB"/>
        </w:rPr>
        <w:t>EMPLOYMENT:</w:t>
      </w:r>
    </w:p>
    <w:p w:rsidR="00504915" w:rsidRPr="00656021" w:rsidRDefault="00504915" w:rsidP="005A447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656021">
        <w:rPr>
          <w:rFonts w:ascii="Times New Roman" w:hAnsi="Times New Roman"/>
          <w:b/>
          <w:sz w:val="24"/>
          <w:szCs w:val="24"/>
          <w:lang w:val="en-GB"/>
        </w:rPr>
        <w:t>2010 – present</w:t>
      </w:r>
      <w:r w:rsidRPr="00656021">
        <w:rPr>
          <w:rFonts w:ascii="Times New Roman" w:hAnsi="Times New Roman"/>
          <w:sz w:val="24"/>
          <w:szCs w:val="24"/>
          <w:lang w:val="en-GB"/>
        </w:rPr>
        <w:t xml:space="preserve"> – senior researcher, Institute of Archaeology of the Slovak Academy of Sciences (contact address: Archeologický ústav SAV, Akademická 2, SK-949 21 Nitra, Department of the Scientific-Technical Information and Restoration Laboratories, Nitra; </w:t>
      </w:r>
    </w:p>
    <w:p w:rsidR="00504915" w:rsidRPr="00656021" w:rsidRDefault="00504915" w:rsidP="005A447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656021">
        <w:rPr>
          <w:rFonts w:ascii="Times New Roman" w:hAnsi="Times New Roman"/>
          <w:b/>
          <w:sz w:val="24"/>
          <w:szCs w:val="24"/>
          <w:lang w:val="en-GB"/>
        </w:rPr>
        <w:t>2008 – 2010</w:t>
      </w:r>
      <w:r w:rsidRPr="00656021">
        <w:rPr>
          <w:rFonts w:ascii="Times New Roman" w:hAnsi="Times New Roman"/>
          <w:sz w:val="24"/>
          <w:szCs w:val="24"/>
          <w:lang w:val="en-GB"/>
        </w:rPr>
        <w:t xml:space="preserve"> – junior researcher; Institute of Archaeology of the Slovak Academy of Sciences, Department of the Scientific-Technical Information and Restoration Laboratories, Nitra.</w:t>
      </w:r>
    </w:p>
    <w:p w:rsidR="00504915" w:rsidRPr="00656021" w:rsidRDefault="00504915" w:rsidP="005A4471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504915" w:rsidRPr="00656021" w:rsidRDefault="00504915" w:rsidP="005A4471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504915" w:rsidRPr="00656021" w:rsidRDefault="00504915" w:rsidP="005A4471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504915" w:rsidRPr="00656021" w:rsidRDefault="00504915" w:rsidP="005A4471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6021">
        <w:rPr>
          <w:rFonts w:ascii="Times New Roman" w:hAnsi="Times New Roman"/>
          <w:b/>
          <w:sz w:val="24"/>
          <w:szCs w:val="24"/>
          <w:lang w:val="en-GB"/>
        </w:rPr>
        <w:t>SPECIALIZATION:</w:t>
      </w:r>
    </w:p>
    <w:p w:rsidR="00504915" w:rsidRPr="00656021" w:rsidRDefault="00504915" w:rsidP="006D6B14">
      <w:pPr>
        <w:pStyle w:val="ListParagraph"/>
        <w:numPr>
          <w:ilvl w:val="0"/>
          <w:numId w:val="5"/>
        </w:numPr>
        <w:tabs>
          <w:tab w:val="left" w:pos="1985"/>
        </w:tabs>
        <w:spacing w:after="0" w:line="240" w:lineRule="auto"/>
        <w:rPr>
          <w:szCs w:val="24"/>
          <w:lang w:val="en-GB"/>
        </w:rPr>
      </w:pPr>
      <w:r w:rsidRPr="00656021">
        <w:rPr>
          <w:szCs w:val="24"/>
          <w:lang w:val="en-GB"/>
        </w:rPr>
        <w:t>Neolithic and Eneolithic in Carpathian basin, burial rite</w:t>
      </w:r>
    </w:p>
    <w:p w:rsidR="00504915" w:rsidRPr="00656021" w:rsidRDefault="00504915" w:rsidP="006D6B14">
      <w:pPr>
        <w:pStyle w:val="ListParagraph"/>
        <w:numPr>
          <w:ilvl w:val="0"/>
          <w:numId w:val="5"/>
        </w:numPr>
        <w:tabs>
          <w:tab w:val="left" w:pos="1985"/>
        </w:tabs>
        <w:spacing w:after="0" w:line="240" w:lineRule="auto"/>
        <w:rPr>
          <w:szCs w:val="24"/>
          <w:lang w:val="en-GB"/>
        </w:rPr>
      </w:pPr>
      <w:r w:rsidRPr="00656021">
        <w:rPr>
          <w:szCs w:val="24"/>
          <w:lang w:val="en-GB"/>
        </w:rPr>
        <w:t>Digitalization of archive records, administration of Central evidence of archaeological sites in Slovakia</w:t>
      </w:r>
    </w:p>
    <w:p w:rsidR="00504915" w:rsidRPr="00656021" w:rsidRDefault="00504915" w:rsidP="005A4471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504915" w:rsidRPr="00656021" w:rsidRDefault="00504915" w:rsidP="005A4471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504915" w:rsidRPr="00656021" w:rsidRDefault="00504915" w:rsidP="005A4471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504915" w:rsidRPr="00656021" w:rsidRDefault="00504915" w:rsidP="005A4471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6021">
        <w:rPr>
          <w:rFonts w:ascii="Times New Roman" w:hAnsi="Times New Roman"/>
          <w:b/>
          <w:sz w:val="24"/>
          <w:szCs w:val="24"/>
          <w:lang w:val="en-GB"/>
        </w:rPr>
        <w:t>STUDY STAYS:</w:t>
      </w:r>
    </w:p>
    <w:p w:rsidR="00504915" w:rsidRPr="00656021" w:rsidRDefault="00504915" w:rsidP="005A4471">
      <w:pPr>
        <w:pStyle w:val="ListParagraph"/>
        <w:numPr>
          <w:ilvl w:val="0"/>
          <w:numId w:val="1"/>
        </w:numPr>
        <w:spacing w:after="0" w:line="240" w:lineRule="auto"/>
        <w:rPr>
          <w:szCs w:val="24"/>
          <w:lang w:val="en-GB"/>
        </w:rPr>
      </w:pPr>
      <w:r w:rsidRPr="00656021">
        <w:rPr>
          <w:szCs w:val="24"/>
          <w:lang w:val="en-GB"/>
        </w:rPr>
        <w:t>Institutul de Arheologie „VasilePărvan“,Bucurest, Romania (MAD/Interacademic exchange; y. 2006 -9 days)</w:t>
      </w:r>
    </w:p>
    <w:p w:rsidR="00504915" w:rsidRPr="00656021" w:rsidRDefault="00504915" w:rsidP="005A4471">
      <w:pPr>
        <w:pStyle w:val="ListParagraph"/>
        <w:numPr>
          <w:ilvl w:val="0"/>
          <w:numId w:val="1"/>
        </w:numPr>
        <w:spacing w:after="0" w:line="240" w:lineRule="auto"/>
        <w:rPr>
          <w:szCs w:val="24"/>
          <w:lang w:val="de-DE"/>
        </w:rPr>
      </w:pPr>
      <w:r w:rsidRPr="00656021">
        <w:rPr>
          <w:szCs w:val="24"/>
          <w:lang w:val="de-DE"/>
        </w:rPr>
        <w:t>Institut für Ur- und Frühgeschichte der Universität Wien, Austria (SAIAscholarship; October – December 2007)</w:t>
      </w:r>
    </w:p>
    <w:p w:rsidR="00504915" w:rsidRPr="00656021" w:rsidRDefault="00504915" w:rsidP="005A4471">
      <w:pPr>
        <w:pStyle w:val="ListParagraph"/>
        <w:numPr>
          <w:ilvl w:val="0"/>
          <w:numId w:val="1"/>
        </w:numPr>
        <w:spacing w:after="0" w:line="240" w:lineRule="auto"/>
        <w:rPr>
          <w:bCs/>
          <w:szCs w:val="24"/>
          <w:lang w:val="en-GB"/>
        </w:rPr>
      </w:pPr>
      <w:r w:rsidRPr="00656021">
        <w:rPr>
          <w:bCs/>
          <w:szCs w:val="24"/>
          <w:lang w:val="en-GB"/>
        </w:rPr>
        <w:t>MTA Régészeti Intézete, Budapest, Hungary (MAD</w:t>
      </w:r>
      <w:r w:rsidRPr="00656021">
        <w:rPr>
          <w:szCs w:val="24"/>
          <w:lang w:val="en-GB"/>
        </w:rPr>
        <w:t>/Interacademic exchange</w:t>
      </w:r>
      <w:r w:rsidRPr="00656021">
        <w:rPr>
          <w:bCs/>
          <w:szCs w:val="24"/>
          <w:lang w:val="en-GB"/>
        </w:rPr>
        <w:t>; September 2010, June 2014)</w:t>
      </w:r>
    </w:p>
    <w:p w:rsidR="00504915" w:rsidRPr="00656021" w:rsidRDefault="00504915" w:rsidP="006D6B1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504915" w:rsidRPr="00656021" w:rsidRDefault="00504915" w:rsidP="006D6B1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504915" w:rsidRPr="00656021" w:rsidRDefault="00504915" w:rsidP="005A4471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504915" w:rsidRPr="00656021" w:rsidRDefault="00504915" w:rsidP="005A4471">
      <w:pPr>
        <w:spacing w:after="0" w:line="240" w:lineRule="auto"/>
        <w:ind w:left="1843" w:hanging="1843"/>
        <w:rPr>
          <w:rFonts w:ascii="Times New Roman" w:hAnsi="Times New Roman"/>
          <w:b/>
          <w:sz w:val="24"/>
          <w:szCs w:val="24"/>
          <w:lang w:val="en-GB"/>
        </w:rPr>
      </w:pPr>
      <w:r w:rsidRPr="00656021">
        <w:rPr>
          <w:rFonts w:ascii="Times New Roman" w:hAnsi="Times New Roman"/>
          <w:b/>
          <w:sz w:val="24"/>
          <w:szCs w:val="24"/>
          <w:lang w:val="en-GB"/>
        </w:rPr>
        <w:t>MEMBERSHIP IN GRANTS AND PROJECTS:</w:t>
      </w:r>
    </w:p>
    <w:p w:rsidR="00504915" w:rsidRPr="00656021" w:rsidRDefault="00504915" w:rsidP="005A4471">
      <w:pPr>
        <w:pStyle w:val="ListParagraph"/>
        <w:numPr>
          <w:ilvl w:val="0"/>
          <w:numId w:val="2"/>
        </w:numPr>
        <w:spacing w:after="0" w:line="240" w:lineRule="auto"/>
        <w:rPr>
          <w:szCs w:val="24"/>
          <w:lang w:val="en-GB"/>
        </w:rPr>
      </w:pPr>
      <w:r w:rsidRPr="00656021">
        <w:rPr>
          <w:szCs w:val="24"/>
          <w:lang w:val="en-GB"/>
        </w:rPr>
        <w:t>“Analysis of neolithic and eneolithic ceramics.”Project VEGA; project leader P: PhDr. G. Nevizánsky, CSc.; duration: 1.1. 2004 – 31.12.2006.</w:t>
      </w:r>
    </w:p>
    <w:p w:rsidR="00504915" w:rsidRPr="00656021" w:rsidRDefault="00504915" w:rsidP="005A4471">
      <w:pPr>
        <w:pStyle w:val="ListParagraph"/>
        <w:numPr>
          <w:ilvl w:val="0"/>
          <w:numId w:val="2"/>
        </w:numPr>
        <w:spacing w:after="0" w:line="240" w:lineRule="auto"/>
        <w:rPr>
          <w:szCs w:val="24"/>
          <w:lang w:val="en-GB"/>
        </w:rPr>
      </w:pPr>
      <w:r w:rsidRPr="00656021">
        <w:rPr>
          <w:szCs w:val="24"/>
          <w:lang w:val="en-GB"/>
        </w:rPr>
        <w:t>“Settlement organization Baden culture in northern part of Carpathian basin.”Project VEGA; project leader: PhDr. G. Nevizánsky, CSc.; duration: 1.1.2007 – 31.12.2009.</w:t>
      </w:r>
    </w:p>
    <w:p w:rsidR="00504915" w:rsidRPr="00656021" w:rsidRDefault="00504915" w:rsidP="005A4471">
      <w:pPr>
        <w:pStyle w:val="ListParagraph"/>
        <w:numPr>
          <w:ilvl w:val="0"/>
          <w:numId w:val="2"/>
        </w:numPr>
        <w:spacing w:after="0" w:line="240" w:lineRule="auto"/>
        <w:rPr>
          <w:szCs w:val="24"/>
          <w:lang w:val="en-GB"/>
        </w:rPr>
      </w:pPr>
      <w:r w:rsidRPr="00656021">
        <w:rPr>
          <w:szCs w:val="24"/>
          <w:lang w:val="en-GB"/>
        </w:rPr>
        <w:t>“Neolithic and Eneolithic upland settlements in the northern part of the Carpathian basin.”Project VEGA; project leader: PhDr. G. Nevizánsky, CSc.; duration: 1.1. 2010 – 31.12. 2012.</w:t>
      </w:r>
    </w:p>
    <w:p w:rsidR="00504915" w:rsidRPr="00656021" w:rsidRDefault="00504915" w:rsidP="005A4471">
      <w:pPr>
        <w:pStyle w:val="ListParagraph"/>
        <w:numPr>
          <w:ilvl w:val="0"/>
          <w:numId w:val="3"/>
        </w:numPr>
        <w:spacing w:after="0" w:line="240" w:lineRule="auto"/>
        <w:rPr>
          <w:szCs w:val="24"/>
          <w:lang w:val="en-GB"/>
        </w:rPr>
      </w:pPr>
      <w:r w:rsidRPr="00656021">
        <w:rPr>
          <w:szCs w:val="24"/>
          <w:lang w:val="en-GB"/>
        </w:rPr>
        <w:t>“Center of research oldest history in Middle Danube area.”Project: OP Research and and Development, European Regional Development Fund; project leader: doc. PhDr. M. Ruttkay, CSc., duration: 2010 -2013.</w:t>
      </w:r>
    </w:p>
    <w:p w:rsidR="00504915" w:rsidRPr="00656021" w:rsidRDefault="00504915" w:rsidP="005A4471">
      <w:pPr>
        <w:pStyle w:val="ListParagraph"/>
        <w:numPr>
          <w:ilvl w:val="0"/>
          <w:numId w:val="3"/>
        </w:numPr>
        <w:spacing w:after="0" w:line="240" w:lineRule="auto"/>
        <w:rPr>
          <w:szCs w:val="24"/>
          <w:lang w:val="en-GB"/>
        </w:rPr>
      </w:pPr>
      <w:r w:rsidRPr="00656021">
        <w:rPr>
          <w:szCs w:val="24"/>
          <w:lang w:val="en-GB"/>
        </w:rPr>
        <w:t>„Life and death of Neolithic and Aeneolithic communities in middle Danube.“ Slovak-Hungarian mobility project. Slovak project leader: PhDr. Ivan Cheben, CSc.; duration: 2013-2015.</w:t>
      </w:r>
    </w:p>
    <w:p w:rsidR="00504915" w:rsidRPr="00656021" w:rsidRDefault="00504915" w:rsidP="005A4471">
      <w:pPr>
        <w:pStyle w:val="ListParagraph"/>
        <w:numPr>
          <w:ilvl w:val="0"/>
          <w:numId w:val="3"/>
        </w:numPr>
        <w:spacing w:after="0" w:line="240" w:lineRule="auto"/>
        <w:rPr>
          <w:szCs w:val="24"/>
          <w:lang w:val="en-GB"/>
        </w:rPr>
      </w:pPr>
      <w:r w:rsidRPr="00656021">
        <w:rPr>
          <w:szCs w:val="24"/>
          <w:lang w:val="en-GB"/>
        </w:rPr>
        <w:t>“Edition of archaeological sources from Neolithic and Eneolithic in Slovakia.”Project VEGA; project leader: PhDr. G. Nevizánsky, CSc.; duration: 1.1. 2013 – 31.12.2016.</w:t>
      </w:r>
    </w:p>
    <w:p w:rsidR="00504915" w:rsidRPr="00656021" w:rsidRDefault="00504915" w:rsidP="005A4471">
      <w:pPr>
        <w:pStyle w:val="ListParagraph"/>
        <w:numPr>
          <w:ilvl w:val="0"/>
          <w:numId w:val="3"/>
        </w:numPr>
        <w:spacing w:after="0" w:line="240" w:lineRule="auto"/>
        <w:rPr>
          <w:szCs w:val="24"/>
          <w:lang w:val="en-GB"/>
        </w:rPr>
      </w:pPr>
      <w:r w:rsidRPr="00656021">
        <w:rPr>
          <w:szCs w:val="24"/>
          <w:lang w:val="en-GB"/>
        </w:rPr>
        <w:t>“Edition of archaeological sources from Neolithic and Eneolithic in Slovakia II.”Project VEGA; project leader: PhDr. G. Nevizánsky, CSc.; duration: 1.1. 2017 – 31.12.2020.</w:t>
      </w:r>
    </w:p>
    <w:p w:rsidR="00504915" w:rsidRDefault="00504915" w:rsidP="005A4471">
      <w:pPr>
        <w:pStyle w:val="ListParagraph"/>
        <w:numPr>
          <w:ilvl w:val="0"/>
          <w:numId w:val="3"/>
        </w:numPr>
        <w:spacing w:after="0" w:line="240" w:lineRule="auto"/>
        <w:rPr>
          <w:szCs w:val="24"/>
          <w:lang w:val="en-GB"/>
        </w:rPr>
      </w:pPr>
      <w:r w:rsidRPr="00656021">
        <w:rPr>
          <w:color w:val="000000"/>
          <w:szCs w:val="24"/>
          <w:lang w:val="en-GB"/>
        </w:rPr>
        <w:t xml:space="preserve">Civilization development and settlement structure during the Linear Pottery culture in the lower Žitava basin. </w:t>
      </w:r>
      <w:r w:rsidRPr="00656021">
        <w:rPr>
          <w:szCs w:val="24"/>
          <w:lang w:val="en-GB"/>
        </w:rPr>
        <w:t>Project VEGA; project leader: PhDr. I.Cheben, CSc.; duration: 1.1. 2017 – 31.12.2020.</w:t>
      </w:r>
    </w:p>
    <w:p w:rsidR="00504915" w:rsidRPr="00656021" w:rsidRDefault="00504915" w:rsidP="005A4471">
      <w:pPr>
        <w:pStyle w:val="ListParagraph"/>
        <w:numPr>
          <w:ilvl w:val="0"/>
          <w:numId w:val="3"/>
        </w:numPr>
        <w:spacing w:after="0" w:line="240" w:lineRule="auto"/>
        <w:rPr>
          <w:szCs w:val="24"/>
          <w:lang w:val="en-GB"/>
        </w:rPr>
      </w:pPr>
      <w:r w:rsidRPr="00656021">
        <w:rPr>
          <w:color w:val="000000"/>
          <w:spacing w:val="5"/>
          <w:szCs w:val="24"/>
          <w:shd w:val="clear" w:color="auto" w:fill="FFFFFF"/>
        </w:rPr>
        <w:t xml:space="preserve">Project COST - </w:t>
      </w:r>
      <w:r w:rsidRPr="00656021">
        <w:rPr>
          <w:bCs/>
          <w:color w:val="000000"/>
          <w:spacing w:val="5"/>
          <w:szCs w:val="24"/>
          <w:shd w:val="clear" w:color="auto" w:fill="FFFFFF"/>
        </w:rPr>
        <w:t xml:space="preserve">ARKWORK - </w:t>
      </w:r>
      <w:r w:rsidRPr="00656021">
        <w:rPr>
          <w:color w:val="000000"/>
          <w:spacing w:val="5"/>
          <w:szCs w:val="24"/>
          <w:shd w:val="clear" w:color="auto" w:fill="FFFFFF"/>
        </w:rPr>
        <w:t>Archaeological practices and knowledge work in the digital environment. Duration: 6.10.2016 – 5.10.2020.</w:t>
      </w:r>
    </w:p>
    <w:p w:rsidR="00504915" w:rsidRPr="00656021" w:rsidRDefault="00504915" w:rsidP="00AF35A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504915" w:rsidRPr="00656021" w:rsidRDefault="00504915" w:rsidP="00AF35A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504915" w:rsidRPr="00656021" w:rsidRDefault="00504915" w:rsidP="00AF35A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504915" w:rsidRPr="00656021" w:rsidRDefault="00504915" w:rsidP="00AF35A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656021">
        <w:rPr>
          <w:rFonts w:ascii="Times New Roman" w:hAnsi="Times New Roman"/>
          <w:b/>
          <w:caps/>
          <w:sz w:val="24"/>
          <w:szCs w:val="24"/>
          <w:lang w:val="en-GB"/>
        </w:rPr>
        <w:t>Carried-out field research</w:t>
      </w:r>
      <w:r w:rsidRPr="00656021">
        <w:rPr>
          <w:rFonts w:ascii="Times New Roman" w:hAnsi="Times New Roman"/>
          <w:sz w:val="24"/>
          <w:szCs w:val="24"/>
          <w:lang w:val="en-GB"/>
        </w:rPr>
        <w:t xml:space="preserve"> (selection of total 56 field projects):</w:t>
      </w:r>
    </w:p>
    <w:p w:rsidR="00504915" w:rsidRPr="00656021" w:rsidRDefault="00504915" w:rsidP="00AF35A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504915" w:rsidRPr="00656021" w:rsidRDefault="00504915" w:rsidP="00AA2072">
      <w:pPr>
        <w:pStyle w:val="ListParagraph"/>
        <w:numPr>
          <w:ilvl w:val="0"/>
          <w:numId w:val="3"/>
        </w:numPr>
        <w:tabs>
          <w:tab w:val="left" w:pos="1985"/>
        </w:tabs>
        <w:spacing w:after="0" w:line="240" w:lineRule="auto"/>
        <w:rPr>
          <w:szCs w:val="24"/>
          <w:lang w:val="en-GB"/>
        </w:rPr>
      </w:pPr>
      <w:r w:rsidRPr="00656021">
        <w:rPr>
          <w:szCs w:val="24"/>
          <w:lang w:val="en-GB"/>
        </w:rPr>
        <w:t xml:space="preserve">Varín (leader: PhDr. R. Kujovský, CSc.); external infrastrucure of building KIA MOTORS SLOVAKIA; duration: 4. – 8. 7. 2005, September – November 2005, April – June 2006; cemetery from Late Bronze Age </w:t>
      </w:r>
    </w:p>
    <w:p w:rsidR="00504915" w:rsidRPr="00656021" w:rsidRDefault="00504915" w:rsidP="00AA2072">
      <w:pPr>
        <w:pStyle w:val="ListParagraph"/>
        <w:numPr>
          <w:ilvl w:val="0"/>
          <w:numId w:val="3"/>
        </w:numPr>
        <w:spacing w:after="0" w:line="240" w:lineRule="auto"/>
        <w:rPr>
          <w:szCs w:val="24"/>
          <w:lang w:val="en-GB"/>
        </w:rPr>
      </w:pPr>
      <w:r w:rsidRPr="00656021">
        <w:rPr>
          <w:szCs w:val="24"/>
          <w:lang w:val="en-GB"/>
        </w:rPr>
        <w:t>Lužianky (leader: PhDr. I. Kuzma); SCONTO; duration: September – October 2009; neolithic settlement</w:t>
      </w:r>
    </w:p>
    <w:p w:rsidR="00504915" w:rsidRPr="00656021" w:rsidRDefault="00504915" w:rsidP="00AA2072">
      <w:pPr>
        <w:pStyle w:val="ListParagraph"/>
        <w:numPr>
          <w:ilvl w:val="0"/>
          <w:numId w:val="3"/>
        </w:numPr>
        <w:spacing w:after="0" w:line="240" w:lineRule="auto"/>
        <w:rPr>
          <w:szCs w:val="24"/>
          <w:lang w:val="en-GB"/>
        </w:rPr>
      </w:pPr>
      <w:r w:rsidRPr="00656021">
        <w:rPr>
          <w:szCs w:val="24"/>
          <w:lang w:val="en-GB"/>
        </w:rPr>
        <w:t>Motorway R1 – Banská Bystrica (leader: PhDr. J. Beljak, PhD.), duration: June – August 2009; Early Middle Ages (Slavonically) settlement</w:t>
      </w:r>
    </w:p>
    <w:p w:rsidR="00504915" w:rsidRPr="00656021" w:rsidRDefault="00504915" w:rsidP="00AA2072">
      <w:pPr>
        <w:pStyle w:val="ListParagraph"/>
        <w:numPr>
          <w:ilvl w:val="0"/>
          <w:numId w:val="3"/>
        </w:numPr>
        <w:spacing w:after="0" w:line="240" w:lineRule="auto"/>
        <w:rPr>
          <w:szCs w:val="24"/>
          <w:lang w:val="en-GB"/>
        </w:rPr>
      </w:pPr>
      <w:r w:rsidRPr="00656021">
        <w:rPr>
          <w:szCs w:val="24"/>
          <w:lang w:val="en-GB"/>
        </w:rPr>
        <w:t>Motorway R1 – Selenec – Beladice (leader: PhDr. M. Ruttkay, CSc.); duration: Pohranice II – October – December 2009; Beladice II -  December 2009, Nitra-Selenec-2010</w:t>
      </w:r>
    </w:p>
    <w:p w:rsidR="00504915" w:rsidRPr="00656021" w:rsidRDefault="00504915" w:rsidP="00907CC3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504915" w:rsidRPr="00656021" w:rsidRDefault="00504915" w:rsidP="00907CC3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504915" w:rsidRPr="00656021" w:rsidRDefault="00504915" w:rsidP="00907CC3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6021">
        <w:rPr>
          <w:rFonts w:ascii="Times New Roman" w:hAnsi="Times New Roman"/>
          <w:b/>
          <w:sz w:val="24"/>
          <w:szCs w:val="24"/>
          <w:lang w:val="en-GB"/>
        </w:rPr>
        <w:t xml:space="preserve">PAPERS IN CONFERENCES </w:t>
      </w:r>
      <w:r w:rsidRPr="00656021">
        <w:rPr>
          <w:rFonts w:ascii="Times New Roman" w:hAnsi="Times New Roman"/>
          <w:sz w:val="24"/>
          <w:szCs w:val="24"/>
          <w:lang w:val="en-GB"/>
        </w:rPr>
        <w:t>(selection):</w:t>
      </w:r>
      <w:r w:rsidRPr="00656021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504915" w:rsidRPr="00656021" w:rsidRDefault="00504915" w:rsidP="00907CC3">
      <w:pPr>
        <w:pStyle w:val="ListParagraph"/>
        <w:numPr>
          <w:ilvl w:val="0"/>
          <w:numId w:val="4"/>
        </w:numPr>
        <w:spacing w:after="0" w:line="240" w:lineRule="auto"/>
        <w:rPr>
          <w:szCs w:val="24"/>
          <w:lang w:val="en-GB"/>
        </w:rPr>
      </w:pPr>
      <w:r w:rsidRPr="00656021">
        <w:rPr>
          <w:szCs w:val="24"/>
          <w:lang w:val="en-GB"/>
        </w:rPr>
        <w:t>Parobková, A.: Some questions about oldest cremation burials in Neolithic period in Carpathian Basin and neighbouring areas“. 13</w:t>
      </w:r>
      <w:r w:rsidRPr="00656021">
        <w:rPr>
          <w:szCs w:val="24"/>
          <w:vertAlign w:val="superscript"/>
          <w:lang w:val="en-GB"/>
        </w:rPr>
        <w:t>th</w:t>
      </w:r>
      <w:r w:rsidRPr="00656021">
        <w:rPr>
          <w:szCs w:val="24"/>
          <w:lang w:val="en-GB"/>
        </w:rPr>
        <w:t xml:space="preserve"> Neolithic Seminar - The Mesolithic and the Neolithic Cultural and Populational Trajectories in Eurasia, Ljubljana, Slovenia, 10.-12.11.2006.</w:t>
      </w:r>
    </w:p>
    <w:p w:rsidR="00504915" w:rsidRPr="00656021" w:rsidRDefault="00504915" w:rsidP="00907CC3">
      <w:pPr>
        <w:pStyle w:val="ListParagraph"/>
        <w:numPr>
          <w:ilvl w:val="0"/>
          <w:numId w:val="4"/>
        </w:numPr>
        <w:spacing w:after="0" w:line="240" w:lineRule="auto"/>
        <w:rPr>
          <w:bCs/>
          <w:szCs w:val="24"/>
          <w:lang w:val="en-GB"/>
        </w:rPr>
      </w:pPr>
      <w:r w:rsidRPr="00656021">
        <w:rPr>
          <w:szCs w:val="24"/>
          <w:lang w:val="en-GB"/>
        </w:rPr>
        <w:t xml:space="preserve">Parobková, A.:  Cremation burial rite in Neolithic and Eneolithic period. </w:t>
      </w:r>
      <w:r w:rsidRPr="00656021">
        <w:rPr>
          <w:bCs/>
          <w:szCs w:val="24"/>
          <w:lang w:val="en-GB"/>
        </w:rPr>
        <w:t>Otázky neolitu a neolitu. Zemplínska Šírava- Kamenec, Slovak republic, 24.-27.9.2007.</w:t>
      </w:r>
    </w:p>
    <w:p w:rsidR="00504915" w:rsidRPr="00656021" w:rsidRDefault="00504915" w:rsidP="00907CC3">
      <w:pPr>
        <w:pStyle w:val="ListParagraph"/>
        <w:numPr>
          <w:ilvl w:val="0"/>
          <w:numId w:val="4"/>
        </w:numPr>
        <w:spacing w:after="0" w:line="240" w:lineRule="auto"/>
        <w:rPr>
          <w:szCs w:val="24"/>
          <w:lang w:val="en-GB"/>
        </w:rPr>
      </w:pPr>
      <w:r w:rsidRPr="00656021">
        <w:rPr>
          <w:szCs w:val="24"/>
          <w:lang w:val="en-GB"/>
        </w:rPr>
        <w:t xml:space="preserve">Pažinová, N./ </w:t>
      </w:r>
      <w:r w:rsidRPr="00656021">
        <w:rPr>
          <w:szCs w:val="24"/>
          <w:u w:val="single"/>
          <w:lang w:val="en-GB"/>
        </w:rPr>
        <w:t>Parobková, A.</w:t>
      </w:r>
      <w:r w:rsidRPr="00656021">
        <w:rPr>
          <w:szCs w:val="24"/>
          <w:lang w:val="en-GB"/>
        </w:rPr>
        <w:t>: The older stage of Lengyel settling (Lengyel I). 14</w:t>
      </w:r>
      <w:r w:rsidRPr="00656021">
        <w:rPr>
          <w:szCs w:val="24"/>
          <w:vertAlign w:val="superscript"/>
          <w:lang w:val="en-GB"/>
        </w:rPr>
        <w:t>th</w:t>
      </w:r>
      <w:r w:rsidRPr="00656021">
        <w:rPr>
          <w:szCs w:val="24"/>
          <w:lang w:val="en-GB"/>
        </w:rPr>
        <w:t xml:space="preserve"> Neolithic Seminar - The Neolithic Mind, Populations, Landscapes, Ljubljana, Slovenia, 9.-11.11.2007.</w:t>
      </w:r>
    </w:p>
    <w:p w:rsidR="00504915" w:rsidRPr="00656021" w:rsidRDefault="00504915" w:rsidP="00907CC3">
      <w:pPr>
        <w:pStyle w:val="ListParagraph"/>
        <w:numPr>
          <w:ilvl w:val="0"/>
          <w:numId w:val="4"/>
        </w:numPr>
        <w:spacing w:after="0" w:line="240" w:lineRule="auto"/>
        <w:rPr>
          <w:bCs/>
          <w:szCs w:val="24"/>
          <w:lang w:val="en-GB"/>
        </w:rPr>
      </w:pPr>
      <w:r w:rsidRPr="00656021">
        <w:rPr>
          <w:bCs/>
          <w:szCs w:val="24"/>
          <w:lang w:val="en-GB"/>
        </w:rPr>
        <w:t xml:space="preserve">Bistáková, A.: Incineration in Tiszapolgár culture. Otázky neolitu a eneolitu našich zemí. </w:t>
      </w:r>
      <w:r w:rsidRPr="00656021">
        <w:rPr>
          <w:szCs w:val="24"/>
          <w:lang w:val="en-GB"/>
        </w:rPr>
        <w:t>Vranov nad Dyjí, Czech republic, 29. 9. – 3. 10. 2008.</w:t>
      </w:r>
    </w:p>
    <w:p w:rsidR="00504915" w:rsidRPr="00656021" w:rsidRDefault="00504915" w:rsidP="00907CC3">
      <w:pPr>
        <w:pStyle w:val="ListParagraph"/>
        <w:numPr>
          <w:ilvl w:val="0"/>
          <w:numId w:val="4"/>
        </w:numPr>
        <w:spacing w:after="0" w:line="240" w:lineRule="auto"/>
        <w:rPr>
          <w:szCs w:val="24"/>
          <w:lang w:val="en-GB"/>
        </w:rPr>
      </w:pPr>
      <w:r w:rsidRPr="00656021">
        <w:rPr>
          <w:szCs w:val="24"/>
          <w:u w:val="single"/>
          <w:lang w:val="en-GB"/>
        </w:rPr>
        <w:t>Bistáková, A.</w:t>
      </w:r>
      <w:r w:rsidRPr="00656021">
        <w:rPr>
          <w:szCs w:val="24"/>
          <w:lang w:val="en-GB"/>
        </w:rPr>
        <w:t xml:space="preserve">/ Pažinová, N.: </w:t>
      </w:r>
      <w:r w:rsidRPr="00656021">
        <w:rPr>
          <w:bCs/>
          <w:szCs w:val="24"/>
          <w:lang w:val="en-GB"/>
        </w:rPr>
        <w:t>Neolithic and early Eneolithic practices in northern Carpathian basin. 16</w:t>
      </w:r>
      <w:r w:rsidRPr="00656021">
        <w:rPr>
          <w:bCs/>
          <w:szCs w:val="24"/>
          <w:vertAlign w:val="superscript"/>
          <w:lang w:val="en-GB"/>
        </w:rPr>
        <w:t>th</w:t>
      </w:r>
      <w:r w:rsidRPr="00656021">
        <w:rPr>
          <w:bCs/>
          <w:szCs w:val="24"/>
          <w:lang w:val="en-GB"/>
        </w:rPr>
        <w:t xml:space="preserve"> Neolithic Seminar – Bodies, Rituals and Religions in Eurasian Early Prehistory,   Ljubljana, Slovenia, </w:t>
      </w:r>
      <w:r w:rsidRPr="00656021">
        <w:rPr>
          <w:szCs w:val="24"/>
          <w:lang w:val="en-GB"/>
        </w:rPr>
        <w:t>5.-8.11.2009.</w:t>
      </w:r>
    </w:p>
    <w:p w:rsidR="00504915" w:rsidRPr="00656021" w:rsidRDefault="00504915" w:rsidP="00907CC3">
      <w:pPr>
        <w:pStyle w:val="ListParagraph"/>
        <w:numPr>
          <w:ilvl w:val="0"/>
          <w:numId w:val="4"/>
        </w:numPr>
        <w:spacing w:after="0" w:line="240" w:lineRule="auto"/>
        <w:rPr>
          <w:szCs w:val="24"/>
          <w:u w:val="single"/>
          <w:lang w:val="en-GB"/>
        </w:rPr>
      </w:pPr>
      <w:r w:rsidRPr="00656021">
        <w:rPr>
          <w:szCs w:val="24"/>
          <w:lang w:val="en-GB"/>
        </w:rPr>
        <w:t xml:space="preserve">Kopčeková, M. / </w:t>
      </w:r>
      <w:r w:rsidRPr="00656021">
        <w:rPr>
          <w:szCs w:val="24"/>
          <w:u w:val="single"/>
          <w:lang w:val="en-GB"/>
        </w:rPr>
        <w:t>Bistáková</w:t>
      </w:r>
      <w:r w:rsidRPr="00656021">
        <w:rPr>
          <w:szCs w:val="24"/>
          <w:lang w:val="en-GB"/>
        </w:rPr>
        <w:t xml:space="preserve"> , A./ Jakab, J.: Eneolithic burials in settlement in Nitra – Selenec /crossroad of motorway R1). </w:t>
      </w:r>
      <w:r w:rsidRPr="00656021">
        <w:rPr>
          <w:iCs/>
          <w:szCs w:val="24"/>
          <w:lang w:val="en-GB"/>
        </w:rPr>
        <w:t xml:space="preserve">1 year of conference </w:t>
      </w:r>
      <w:r w:rsidRPr="00656021">
        <w:rPr>
          <w:rFonts w:eastAsia="Kozuka Gothic Pro B"/>
          <w:szCs w:val="24"/>
          <w:lang w:val="en-GB"/>
        </w:rPr>
        <w:t xml:space="preserve">Interdisciplinaria Archaeologica, </w:t>
      </w:r>
      <w:r w:rsidRPr="00656021">
        <w:rPr>
          <w:szCs w:val="24"/>
          <w:lang w:val="en-GB"/>
        </w:rPr>
        <w:t xml:space="preserve">Ponitrianske múzeum, Nitra, Slovak republic, 1.- 4. 6. 2010. </w:t>
      </w:r>
    </w:p>
    <w:p w:rsidR="00504915" w:rsidRPr="00656021" w:rsidRDefault="00504915" w:rsidP="00907CC3">
      <w:pPr>
        <w:pStyle w:val="ListParagraph"/>
        <w:numPr>
          <w:ilvl w:val="0"/>
          <w:numId w:val="4"/>
        </w:numPr>
        <w:spacing w:after="0" w:line="240" w:lineRule="auto"/>
        <w:rPr>
          <w:szCs w:val="24"/>
          <w:u w:val="single"/>
          <w:lang w:val="en-GB"/>
        </w:rPr>
      </w:pPr>
      <w:r w:rsidRPr="00656021">
        <w:rPr>
          <w:szCs w:val="24"/>
          <w:u w:val="single"/>
          <w:lang w:val="en-GB"/>
        </w:rPr>
        <w:t xml:space="preserve">Bistáková, A./ </w:t>
      </w:r>
      <w:r w:rsidRPr="00656021">
        <w:rPr>
          <w:szCs w:val="24"/>
          <w:lang w:val="en-GB"/>
        </w:rPr>
        <w:t xml:space="preserve">Kopčeková, M.: Human skeletons from Eneolithic period in Nitra – Selenec. Otázky neolitu a eneolitu našich krajín 2010. Vršatské Podhradie, Slovak republic, 27.-30.9. 2010. </w:t>
      </w:r>
    </w:p>
    <w:p w:rsidR="00504915" w:rsidRPr="00656021" w:rsidRDefault="00504915" w:rsidP="00907CC3">
      <w:pPr>
        <w:pStyle w:val="ListParagraph"/>
        <w:numPr>
          <w:ilvl w:val="0"/>
          <w:numId w:val="4"/>
        </w:numPr>
        <w:spacing w:after="0" w:line="240" w:lineRule="auto"/>
        <w:rPr>
          <w:szCs w:val="24"/>
          <w:lang w:val="en-GB"/>
        </w:rPr>
      </w:pPr>
      <w:r w:rsidRPr="00656021">
        <w:rPr>
          <w:szCs w:val="24"/>
          <w:u w:val="single"/>
          <w:lang w:val="en-GB"/>
        </w:rPr>
        <w:t>Bistáková, A.</w:t>
      </w:r>
      <w:r w:rsidRPr="00656021">
        <w:rPr>
          <w:szCs w:val="24"/>
          <w:lang w:val="en-GB"/>
        </w:rPr>
        <w:t xml:space="preserve">/  Kopčeková, M. : Eneolithic settlements in Nitra – Selenec. Otázky neolitu a eneolitu našich krajín 2010. Vršatské Podhradie, Slovak republic, 27.-30.9. 2010. </w:t>
      </w:r>
    </w:p>
    <w:p w:rsidR="00504915" w:rsidRPr="00656021" w:rsidRDefault="00504915" w:rsidP="00907CC3">
      <w:pPr>
        <w:pStyle w:val="ListParagraph"/>
        <w:numPr>
          <w:ilvl w:val="0"/>
          <w:numId w:val="4"/>
        </w:numPr>
        <w:spacing w:after="0" w:line="240" w:lineRule="auto"/>
        <w:rPr>
          <w:szCs w:val="24"/>
          <w:lang w:val="en-GB"/>
        </w:rPr>
      </w:pPr>
      <w:r w:rsidRPr="00656021">
        <w:rPr>
          <w:szCs w:val="24"/>
          <w:lang w:val="en-GB"/>
        </w:rPr>
        <w:t>Bistáková A./ Nevizánsky G.: Settlements of the Baden culture in Bajč-Vlkanovo, SW Slovakia. The Baden Culture around the western Carpathians, 7. – 9. 11. 2012, Krakow, Poland.</w:t>
      </w:r>
    </w:p>
    <w:p w:rsidR="00504915" w:rsidRPr="00656021" w:rsidRDefault="00504915" w:rsidP="00907CC3">
      <w:pPr>
        <w:spacing w:after="0" w:line="240" w:lineRule="auto"/>
        <w:rPr>
          <w:szCs w:val="24"/>
          <w:lang w:val="en-GB"/>
        </w:rPr>
      </w:pPr>
    </w:p>
    <w:p w:rsidR="00504915" w:rsidRPr="00656021" w:rsidRDefault="00504915" w:rsidP="00AF35A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504915" w:rsidRPr="00656021" w:rsidRDefault="00504915" w:rsidP="00AF35AC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en-GB"/>
        </w:rPr>
      </w:pPr>
      <w:r w:rsidRPr="00656021">
        <w:rPr>
          <w:rFonts w:ascii="Times New Roman" w:hAnsi="Times New Roman"/>
          <w:b/>
          <w:caps/>
          <w:sz w:val="24"/>
          <w:szCs w:val="24"/>
          <w:lang w:val="en-GB"/>
        </w:rPr>
        <w:t>Organisational experiences:</w:t>
      </w:r>
    </w:p>
    <w:p w:rsidR="00504915" w:rsidRPr="00656021" w:rsidRDefault="00504915" w:rsidP="00AF35A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656021">
        <w:rPr>
          <w:rFonts w:ascii="Times New Roman" w:hAnsi="Times New Roman"/>
          <w:sz w:val="24"/>
          <w:szCs w:val="24"/>
          <w:lang w:val="en-GB"/>
        </w:rPr>
        <w:t>2013 – present – Chief editor of journal Študijné zvesti AÚ SAV (</w:t>
      </w:r>
      <w:hyperlink r:id="rId6" w:history="1">
        <w:r w:rsidRPr="0065602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http://archeol.sav.sk/index.php/en/publications/the-studijne-zvesti-au-sav-journal/</w:t>
        </w:r>
      </w:hyperlink>
      <w:r w:rsidRPr="00656021">
        <w:rPr>
          <w:rFonts w:ascii="Times New Roman" w:hAnsi="Times New Roman"/>
          <w:sz w:val="24"/>
          <w:szCs w:val="24"/>
          <w:lang w:val="en-GB"/>
        </w:rPr>
        <w:t>)</w:t>
      </w:r>
    </w:p>
    <w:p w:rsidR="00504915" w:rsidRPr="00656021" w:rsidRDefault="00504915" w:rsidP="00AF35A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656021">
        <w:rPr>
          <w:rFonts w:ascii="Times New Roman" w:hAnsi="Times New Roman"/>
          <w:sz w:val="24"/>
          <w:szCs w:val="24"/>
          <w:lang w:val="en-GB"/>
        </w:rPr>
        <w:t>2011 – 2014 – Chief Editor of periodical Informátor SAS pri SAV (</w:t>
      </w:r>
      <w:hyperlink r:id="rId7" w:history="1">
        <w:r w:rsidRPr="0065602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http://www.sas.sav.sk/publikacie/informator/</w:t>
        </w:r>
      </w:hyperlink>
      <w:r w:rsidRPr="00656021">
        <w:rPr>
          <w:rFonts w:ascii="Times New Roman" w:hAnsi="Times New Roman"/>
          <w:sz w:val="24"/>
          <w:szCs w:val="24"/>
          <w:lang w:val="en-GB"/>
        </w:rPr>
        <w:t>)</w:t>
      </w:r>
    </w:p>
    <w:p w:rsidR="00504915" w:rsidRPr="00656021" w:rsidRDefault="00504915" w:rsidP="00AF35A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656021">
        <w:rPr>
          <w:rFonts w:ascii="Times New Roman" w:hAnsi="Times New Roman"/>
          <w:sz w:val="24"/>
          <w:szCs w:val="24"/>
          <w:lang w:val="en-GB"/>
        </w:rPr>
        <w:t>2011 – 2014 – Committee member of the Slovak Archaeological Society (</w:t>
      </w:r>
      <w:hyperlink r:id="rId8" w:history="1">
        <w:r w:rsidRPr="00656021">
          <w:rPr>
            <w:rStyle w:val="Hyperlink"/>
            <w:rFonts w:ascii="Times New Roman" w:hAnsi="Times New Roman"/>
            <w:sz w:val="24"/>
            <w:szCs w:val="24"/>
            <w:lang w:val="en-GB"/>
          </w:rPr>
          <w:t>www.sas.sav.sk</w:t>
        </w:r>
      </w:hyperlink>
      <w:r w:rsidRPr="00656021">
        <w:rPr>
          <w:rFonts w:ascii="Times New Roman" w:hAnsi="Times New Roman"/>
          <w:sz w:val="24"/>
          <w:szCs w:val="24"/>
          <w:lang w:val="en-GB"/>
        </w:rPr>
        <w:t>)</w:t>
      </w:r>
    </w:p>
    <w:p w:rsidR="00504915" w:rsidRPr="00656021" w:rsidRDefault="00504915" w:rsidP="00AF35A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656021">
        <w:rPr>
          <w:rFonts w:ascii="Times New Roman" w:hAnsi="Times New Roman"/>
          <w:sz w:val="24"/>
          <w:szCs w:val="24"/>
          <w:lang w:val="en-GB"/>
        </w:rPr>
        <w:t>2011 – present – Scientific staff of the SAS Institute of Archaeology member</w:t>
      </w:r>
    </w:p>
    <w:p w:rsidR="00504915" w:rsidRPr="00656021" w:rsidRDefault="00504915" w:rsidP="00AF35AC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504915" w:rsidRPr="00656021" w:rsidRDefault="00504915" w:rsidP="00AF35AC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504915" w:rsidRPr="00656021" w:rsidRDefault="00504915" w:rsidP="00AF35AC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504915" w:rsidRPr="00656021" w:rsidRDefault="00504915" w:rsidP="00AF35AC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6021">
        <w:rPr>
          <w:rFonts w:ascii="Times New Roman" w:hAnsi="Times New Roman"/>
          <w:b/>
          <w:sz w:val="24"/>
          <w:szCs w:val="24"/>
          <w:lang w:val="en-GB"/>
        </w:rPr>
        <w:t>AWARDS:</w:t>
      </w:r>
      <w:bookmarkStart w:id="0" w:name="_GoBack"/>
      <w:bookmarkEnd w:id="0"/>
    </w:p>
    <w:p w:rsidR="00504915" w:rsidRPr="00656021" w:rsidRDefault="00504915" w:rsidP="00AF35A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656021">
        <w:rPr>
          <w:rFonts w:ascii="Times New Roman" w:hAnsi="Times New Roman"/>
          <w:sz w:val="24"/>
          <w:szCs w:val="24"/>
          <w:lang w:val="en-GB"/>
        </w:rPr>
        <w:t>2014 – 3</w:t>
      </w:r>
      <w:r w:rsidRPr="00656021">
        <w:rPr>
          <w:rFonts w:ascii="Times New Roman" w:hAnsi="Times New Roman"/>
          <w:sz w:val="24"/>
          <w:szCs w:val="24"/>
          <w:vertAlign w:val="superscript"/>
          <w:lang w:val="en-GB"/>
        </w:rPr>
        <w:t>rd</w:t>
      </w:r>
      <w:r w:rsidRPr="00656021">
        <w:rPr>
          <w:rFonts w:ascii="Times New Roman" w:hAnsi="Times New Roman"/>
          <w:sz w:val="24"/>
          <w:szCs w:val="24"/>
          <w:lang w:val="en-GB"/>
        </w:rPr>
        <w:t xml:space="preserve"> place in the competition Best young scientist of the Slovak Academy of Sciences </w:t>
      </w:r>
    </w:p>
    <w:p w:rsidR="00504915" w:rsidRPr="00656021" w:rsidRDefault="00504915" w:rsidP="00AF35AC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504915" w:rsidRPr="00656021" w:rsidRDefault="00504915" w:rsidP="00AF35AC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504915" w:rsidRPr="00656021" w:rsidRDefault="00504915" w:rsidP="0017102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504915" w:rsidRPr="00656021" w:rsidRDefault="00504915" w:rsidP="0017102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504915" w:rsidRPr="00656021" w:rsidRDefault="00504915" w:rsidP="00AB5990">
      <w:pPr>
        <w:rPr>
          <w:rFonts w:ascii="Times New Roman" w:hAnsi="Times New Roman"/>
          <w:sz w:val="24"/>
          <w:szCs w:val="24"/>
          <w:lang w:val="en-GB"/>
        </w:rPr>
      </w:pPr>
      <w:r w:rsidRPr="00656021">
        <w:rPr>
          <w:rFonts w:ascii="Times New Roman" w:hAnsi="Times New Roman"/>
          <w:b/>
          <w:sz w:val="24"/>
          <w:szCs w:val="24"/>
          <w:lang w:val="en-GB"/>
        </w:rPr>
        <w:t xml:space="preserve">BIBLIOGRAPHY </w:t>
      </w:r>
      <w:r w:rsidRPr="00656021">
        <w:rPr>
          <w:rFonts w:ascii="Times New Roman" w:hAnsi="Times New Roman"/>
          <w:sz w:val="24"/>
          <w:szCs w:val="24"/>
          <w:lang w:val="en-GB"/>
        </w:rPr>
        <w:t xml:space="preserve">(selection, others see on </w:t>
      </w:r>
      <w:hyperlink r:id="rId9" w:history="1">
        <w:r w:rsidRPr="00656021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http://www.sav.sk/index.php?lang=sk&amp;doc=user-org-user&amp;user_no=4843&amp;action=publications&amp;type</w:t>
        </w:r>
      </w:hyperlink>
      <w:r w:rsidRPr="00656021">
        <w:rPr>
          <w:rFonts w:ascii="Times New Roman" w:hAnsi="Times New Roman"/>
          <w:sz w:val="24"/>
          <w:szCs w:val="24"/>
          <w:lang w:val="en-GB"/>
        </w:rPr>
        <w:t>= ):</w:t>
      </w:r>
    </w:p>
    <w:p w:rsidR="00504915" w:rsidRPr="00656021" w:rsidRDefault="00504915" w:rsidP="00723A3E">
      <w:pPr>
        <w:adjustRightInd w:val="0"/>
        <w:spacing w:line="240" w:lineRule="auto"/>
        <w:ind w:left="900" w:hanging="900"/>
        <w:rPr>
          <w:rFonts w:ascii="Times New Roman" w:hAnsi="Times New Roman"/>
          <w:sz w:val="24"/>
          <w:szCs w:val="24"/>
        </w:rPr>
      </w:pPr>
      <w:r w:rsidRPr="00656021">
        <w:rPr>
          <w:rFonts w:ascii="Times New Roman" w:hAnsi="Times New Roman"/>
          <w:sz w:val="24"/>
          <w:szCs w:val="24"/>
        </w:rPr>
        <w:t xml:space="preserve">ADMA01   </w:t>
      </w:r>
      <w:r w:rsidRPr="00656021">
        <w:rPr>
          <w:rFonts w:ascii="Times New Roman" w:hAnsi="Times New Roman"/>
          <w:sz w:val="24"/>
          <w:szCs w:val="24"/>
        </w:rPr>
        <w:tab/>
        <w:t xml:space="preserve">BISTÁKOVÁ, Alena - PAŽINOVÁ, Noémi. (Un) Usual Neolithic and early Eneolithic mortuary practices in the area of the North Carpathian Basin. In </w:t>
      </w:r>
      <w:r w:rsidRPr="00656021">
        <w:rPr>
          <w:rFonts w:ascii="Times New Roman" w:hAnsi="Times New Roman"/>
          <w:i/>
          <w:iCs/>
          <w:sz w:val="24"/>
          <w:szCs w:val="24"/>
        </w:rPr>
        <w:t>Documenta Preahistorica</w:t>
      </w:r>
      <w:r w:rsidRPr="00656021">
        <w:rPr>
          <w:rFonts w:ascii="Times New Roman" w:hAnsi="Times New Roman"/>
          <w:sz w:val="24"/>
          <w:szCs w:val="24"/>
        </w:rPr>
        <w:t>, 2010, vol. XXXVII, p. 147-160. ISSN 1408-967X.</w:t>
      </w:r>
    </w:p>
    <w:p w:rsidR="00504915" w:rsidRPr="00656021" w:rsidRDefault="00504915" w:rsidP="00723A3E">
      <w:pPr>
        <w:adjustRightInd w:val="0"/>
        <w:spacing w:line="240" w:lineRule="auto"/>
        <w:ind w:left="900" w:hanging="900"/>
        <w:rPr>
          <w:rFonts w:ascii="Times New Roman" w:hAnsi="Times New Roman"/>
          <w:sz w:val="24"/>
          <w:szCs w:val="24"/>
        </w:rPr>
      </w:pPr>
      <w:r w:rsidRPr="00656021">
        <w:rPr>
          <w:rFonts w:ascii="Times New Roman" w:hAnsi="Times New Roman"/>
          <w:sz w:val="24"/>
          <w:szCs w:val="24"/>
        </w:rPr>
        <w:t xml:space="preserve">ADFB01   </w:t>
      </w:r>
      <w:r w:rsidRPr="00656021">
        <w:rPr>
          <w:rFonts w:ascii="Times New Roman" w:hAnsi="Times New Roman"/>
          <w:sz w:val="24"/>
          <w:szCs w:val="24"/>
        </w:rPr>
        <w:tab/>
        <w:t xml:space="preserve">BISTÁKOVÁ, Alena. Spoločenská elita v dobe bronzovej na základe prejavov v pohrebnom ríte. In </w:t>
      </w:r>
      <w:r w:rsidRPr="00656021">
        <w:rPr>
          <w:rFonts w:ascii="Times New Roman" w:hAnsi="Times New Roman"/>
          <w:i/>
          <w:iCs/>
          <w:sz w:val="24"/>
          <w:szCs w:val="24"/>
        </w:rPr>
        <w:t>Medea</w:t>
      </w:r>
      <w:r w:rsidRPr="00656021">
        <w:rPr>
          <w:rFonts w:ascii="Times New Roman" w:hAnsi="Times New Roman"/>
          <w:sz w:val="24"/>
          <w:szCs w:val="24"/>
        </w:rPr>
        <w:t>, 2004, roč. 8, s. 6-23. ISSN 1336-7706.</w:t>
      </w:r>
    </w:p>
    <w:p w:rsidR="00504915" w:rsidRPr="00656021" w:rsidRDefault="00504915" w:rsidP="00723A3E">
      <w:pPr>
        <w:adjustRightInd w:val="0"/>
        <w:spacing w:line="240" w:lineRule="auto"/>
        <w:ind w:left="900" w:hanging="900"/>
        <w:rPr>
          <w:rFonts w:ascii="Times New Roman" w:hAnsi="Times New Roman"/>
          <w:sz w:val="24"/>
          <w:szCs w:val="24"/>
        </w:rPr>
      </w:pPr>
      <w:r w:rsidRPr="00656021">
        <w:rPr>
          <w:rFonts w:ascii="Times New Roman" w:hAnsi="Times New Roman"/>
          <w:sz w:val="24"/>
          <w:szCs w:val="24"/>
        </w:rPr>
        <w:t xml:space="preserve">ADFB02   </w:t>
      </w:r>
      <w:r w:rsidRPr="00656021">
        <w:rPr>
          <w:rFonts w:ascii="Times New Roman" w:hAnsi="Times New Roman"/>
          <w:sz w:val="24"/>
          <w:szCs w:val="24"/>
        </w:rPr>
        <w:tab/>
        <w:t xml:space="preserve">WIEDERMANN, Egon - FARÁRIK, Ivan - KOPČEKOVÁ, Monika - KOŽUCHOVÁ, Mária - BISTÁKOVÁ, Alena. Výskum vzťahu prehistorického osídlenia a prírodných pomerov v mikroregióne Hlavinky nedeštruktívnymi metódami. In </w:t>
      </w:r>
      <w:r w:rsidRPr="00656021">
        <w:rPr>
          <w:rFonts w:ascii="Times New Roman" w:hAnsi="Times New Roman"/>
          <w:i/>
          <w:iCs/>
          <w:sz w:val="24"/>
          <w:szCs w:val="24"/>
        </w:rPr>
        <w:t>Studia historica Nitriensia</w:t>
      </w:r>
      <w:r w:rsidRPr="00656021">
        <w:rPr>
          <w:rFonts w:ascii="Times New Roman" w:hAnsi="Times New Roman"/>
          <w:sz w:val="24"/>
          <w:szCs w:val="24"/>
        </w:rPr>
        <w:t>. - Nitra : Univerzita Konštantína Filozofa, 2006, 12, s. 117-147.</w:t>
      </w:r>
    </w:p>
    <w:p w:rsidR="00504915" w:rsidRPr="00656021" w:rsidRDefault="00504915" w:rsidP="00723A3E">
      <w:pPr>
        <w:adjustRightInd w:val="0"/>
        <w:spacing w:line="240" w:lineRule="auto"/>
        <w:ind w:left="900" w:hanging="900"/>
        <w:rPr>
          <w:rFonts w:ascii="Times New Roman" w:hAnsi="Times New Roman"/>
          <w:sz w:val="24"/>
          <w:szCs w:val="24"/>
        </w:rPr>
      </w:pPr>
      <w:r w:rsidRPr="00656021">
        <w:rPr>
          <w:rFonts w:ascii="Times New Roman" w:hAnsi="Times New Roman"/>
          <w:sz w:val="24"/>
          <w:szCs w:val="24"/>
        </w:rPr>
        <w:t xml:space="preserve">ADFB03   </w:t>
      </w:r>
      <w:r w:rsidRPr="00656021">
        <w:rPr>
          <w:rFonts w:ascii="Times New Roman" w:hAnsi="Times New Roman"/>
          <w:sz w:val="24"/>
          <w:szCs w:val="24"/>
        </w:rPr>
        <w:tab/>
        <w:t xml:space="preserve">GABULOVÁ, Monika - BISTÁKOVÁ, Alena - KOŽUCHOVÁ, Mária - FARÁRIK, Ivan. Povrchový prieskum dolného povodia Hlavinky. In </w:t>
      </w:r>
      <w:r w:rsidRPr="00656021">
        <w:rPr>
          <w:rFonts w:ascii="Times New Roman" w:hAnsi="Times New Roman"/>
          <w:i/>
          <w:iCs/>
          <w:sz w:val="24"/>
          <w:szCs w:val="24"/>
        </w:rPr>
        <w:t>Archeologické výskumy a nálezy na Slovensku v roku 2005</w:t>
      </w:r>
      <w:r w:rsidRPr="00656021">
        <w:rPr>
          <w:rFonts w:ascii="Times New Roman" w:hAnsi="Times New Roman"/>
          <w:sz w:val="24"/>
          <w:szCs w:val="24"/>
        </w:rPr>
        <w:t>, 2007, s. 108-111. ISSN 0231-925X.</w:t>
      </w:r>
    </w:p>
    <w:p w:rsidR="00504915" w:rsidRPr="00656021" w:rsidRDefault="00504915" w:rsidP="00723A3E">
      <w:pPr>
        <w:adjustRightInd w:val="0"/>
        <w:spacing w:line="240" w:lineRule="auto"/>
        <w:ind w:left="900" w:hanging="900"/>
        <w:rPr>
          <w:rFonts w:ascii="Times New Roman" w:hAnsi="Times New Roman"/>
          <w:sz w:val="24"/>
          <w:szCs w:val="24"/>
        </w:rPr>
      </w:pPr>
      <w:r w:rsidRPr="00656021">
        <w:rPr>
          <w:rFonts w:ascii="Times New Roman" w:hAnsi="Times New Roman"/>
          <w:sz w:val="24"/>
          <w:szCs w:val="24"/>
        </w:rPr>
        <w:t xml:space="preserve">ADFB04   </w:t>
      </w:r>
      <w:r w:rsidRPr="00656021">
        <w:rPr>
          <w:rFonts w:ascii="Times New Roman" w:hAnsi="Times New Roman"/>
          <w:sz w:val="24"/>
          <w:szCs w:val="24"/>
        </w:rPr>
        <w:tab/>
        <w:t xml:space="preserve">BISTÁKOVÁ, Alena - NEVIZÁNSKY, Gabriel. Neolitické osídlenie v Bajči-Vlkanove = The Neolithic sedentation  in Bajč-Vlkanovo. In </w:t>
      </w:r>
      <w:r w:rsidRPr="00656021">
        <w:rPr>
          <w:rFonts w:ascii="Times New Roman" w:hAnsi="Times New Roman"/>
          <w:i/>
          <w:iCs/>
          <w:sz w:val="24"/>
          <w:szCs w:val="24"/>
        </w:rPr>
        <w:t>Študijné zvesti Archeologického ústavu SAV</w:t>
      </w:r>
      <w:r w:rsidRPr="00656021">
        <w:rPr>
          <w:rFonts w:ascii="Times New Roman" w:hAnsi="Times New Roman"/>
          <w:sz w:val="24"/>
          <w:szCs w:val="24"/>
        </w:rPr>
        <w:t>, 2013, č. 54, s. 5-58. ISSN 0560-2793.(ITMS 26220120059 : Centrum výskumu najstarších dejín stredného Podunajska : Podpora sietí excelentnosti pracovísk výskumu a vývoja ako pilierov rozvoja regiónu a podpora nadregionálnej spolupráce. VEGA č. 2/0063/13 : Edícia archeologických prameňov z obdobia neolitu a eneolitu Slovenska).</w:t>
      </w:r>
    </w:p>
    <w:p w:rsidR="00504915" w:rsidRPr="00656021" w:rsidRDefault="00504915" w:rsidP="00723A3E">
      <w:pPr>
        <w:adjustRightInd w:val="0"/>
        <w:spacing w:line="240" w:lineRule="auto"/>
        <w:ind w:left="900" w:hanging="900"/>
        <w:rPr>
          <w:rFonts w:ascii="Times New Roman" w:hAnsi="Times New Roman"/>
          <w:sz w:val="24"/>
          <w:szCs w:val="24"/>
        </w:rPr>
      </w:pPr>
      <w:r w:rsidRPr="00656021">
        <w:rPr>
          <w:rFonts w:ascii="Times New Roman" w:hAnsi="Times New Roman"/>
          <w:sz w:val="24"/>
          <w:szCs w:val="24"/>
        </w:rPr>
        <w:t xml:space="preserve">ADFB05   </w:t>
      </w:r>
      <w:r w:rsidRPr="00656021">
        <w:rPr>
          <w:rFonts w:ascii="Times New Roman" w:hAnsi="Times New Roman"/>
          <w:sz w:val="24"/>
          <w:szCs w:val="24"/>
        </w:rPr>
        <w:tab/>
        <w:t xml:space="preserve">RUTTKAY, Matej - BALIOVÁ, Henrieta - BIELICH, Mário - BISTÁKOVÁ, Alena - ĎURIŠ, Jozef - GABULOVÁ, Monika - HARUŠTIAK, Ján - JAKUBČINOVÁ, Miriam - MALČEK, Róbert - MITÁŠ, Vladimír - VOJTEČEK, Marek. Záchranné archeologické výskumy na trase výstavby rýchlostnej cesty R1 v úseku Nitra-Selenec - Beladice = Archäologische Rettungsgrabungen beim Bau der Schnellstrasse R1 im Abschnitt Nitra-Selenec - Beladice. In </w:t>
      </w:r>
      <w:r w:rsidRPr="00656021">
        <w:rPr>
          <w:rFonts w:ascii="Times New Roman" w:hAnsi="Times New Roman"/>
          <w:i/>
          <w:iCs/>
          <w:sz w:val="24"/>
          <w:szCs w:val="24"/>
        </w:rPr>
        <w:t>Archeologické výskumy a nálezy na Slovensku v roku 2009</w:t>
      </w:r>
      <w:r w:rsidRPr="00656021">
        <w:rPr>
          <w:rFonts w:ascii="Times New Roman" w:hAnsi="Times New Roman"/>
          <w:sz w:val="24"/>
          <w:szCs w:val="24"/>
        </w:rPr>
        <w:t>, 2013, s. 209-229. ISSN 0231-925X.</w:t>
      </w:r>
    </w:p>
    <w:p w:rsidR="00504915" w:rsidRPr="00656021" w:rsidRDefault="00504915" w:rsidP="00723A3E">
      <w:pPr>
        <w:adjustRightInd w:val="0"/>
        <w:spacing w:line="240" w:lineRule="auto"/>
        <w:ind w:left="900" w:hanging="900"/>
        <w:rPr>
          <w:rFonts w:ascii="Times New Roman" w:hAnsi="Times New Roman"/>
          <w:sz w:val="24"/>
          <w:szCs w:val="24"/>
        </w:rPr>
      </w:pPr>
      <w:r w:rsidRPr="00656021">
        <w:rPr>
          <w:rFonts w:ascii="Times New Roman" w:hAnsi="Times New Roman"/>
          <w:sz w:val="24"/>
          <w:szCs w:val="24"/>
        </w:rPr>
        <w:t xml:space="preserve">ADFB06   </w:t>
      </w:r>
      <w:r w:rsidRPr="00656021">
        <w:rPr>
          <w:rFonts w:ascii="Times New Roman" w:hAnsi="Times New Roman"/>
          <w:sz w:val="24"/>
          <w:szCs w:val="24"/>
        </w:rPr>
        <w:tab/>
        <w:t xml:space="preserve">BELJAK, Ján - BISTÁKOVÁ, Alena. Osada z obdobia včasného stredoveku v Banskej Bystrici-Senici = Early Middle Ages Settlement in Banská Bystrica-Senica. In </w:t>
      </w:r>
      <w:r w:rsidRPr="00656021">
        <w:rPr>
          <w:rFonts w:ascii="Times New Roman" w:hAnsi="Times New Roman"/>
          <w:i/>
          <w:iCs/>
          <w:sz w:val="24"/>
          <w:szCs w:val="24"/>
        </w:rPr>
        <w:t>Archeologické výskumy a nálezy na Slovensku v roku 2009</w:t>
      </w:r>
      <w:r w:rsidRPr="00656021">
        <w:rPr>
          <w:rFonts w:ascii="Times New Roman" w:hAnsi="Times New Roman"/>
          <w:sz w:val="24"/>
          <w:szCs w:val="24"/>
        </w:rPr>
        <w:t>, 2013, s. 15-18. ISSN 0231-925X.</w:t>
      </w:r>
    </w:p>
    <w:p w:rsidR="00504915" w:rsidRPr="00656021" w:rsidRDefault="00504915" w:rsidP="00723A3E">
      <w:pPr>
        <w:adjustRightInd w:val="0"/>
        <w:spacing w:line="240" w:lineRule="auto"/>
        <w:ind w:left="900" w:hanging="900"/>
        <w:rPr>
          <w:rFonts w:ascii="Times New Roman" w:hAnsi="Times New Roman"/>
          <w:sz w:val="24"/>
          <w:szCs w:val="24"/>
        </w:rPr>
      </w:pPr>
      <w:r w:rsidRPr="00656021">
        <w:rPr>
          <w:rFonts w:ascii="Times New Roman" w:hAnsi="Times New Roman"/>
          <w:sz w:val="24"/>
          <w:szCs w:val="24"/>
        </w:rPr>
        <w:t xml:space="preserve">ADFB07   </w:t>
      </w:r>
      <w:r w:rsidRPr="00656021">
        <w:rPr>
          <w:rFonts w:ascii="Times New Roman" w:hAnsi="Times New Roman"/>
          <w:sz w:val="24"/>
          <w:szCs w:val="24"/>
        </w:rPr>
        <w:tab/>
        <w:t xml:space="preserve">KUZMA, Ivan - BISTÁKOVÁ, Alena. Výskum v Lužiankach = Archaeological research in Lužianky. In </w:t>
      </w:r>
      <w:r w:rsidRPr="00656021">
        <w:rPr>
          <w:rFonts w:ascii="Times New Roman" w:hAnsi="Times New Roman"/>
          <w:i/>
          <w:iCs/>
          <w:sz w:val="24"/>
          <w:szCs w:val="24"/>
        </w:rPr>
        <w:t>Archeologické výskumy a nálezy na Slovensku v roku 2009</w:t>
      </w:r>
      <w:r w:rsidRPr="00656021">
        <w:rPr>
          <w:rFonts w:ascii="Times New Roman" w:hAnsi="Times New Roman"/>
          <w:sz w:val="24"/>
          <w:szCs w:val="24"/>
        </w:rPr>
        <w:t>, 2013, s. 138-141. ISSN 0231-925X.</w:t>
      </w:r>
    </w:p>
    <w:p w:rsidR="00504915" w:rsidRPr="00656021" w:rsidRDefault="00504915" w:rsidP="00723A3E">
      <w:pPr>
        <w:adjustRightInd w:val="0"/>
        <w:spacing w:line="240" w:lineRule="auto"/>
        <w:ind w:left="900" w:hanging="900"/>
        <w:rPr>
          <w:rFonts w:ascii="Times New Roman" w:hAnsi="Times New Roman"/>
          <w:sz w:val="24"/>
          <w:szCs w:val="24"/>
        </w:rPr>
      </w:pPr>
      <w:r w:rsidRPr="00656021">
        <w:rPr>
          <w:rFonts w:ascii="Times New Roman" w:hAnsi="Times New Roman"/>
          <w:sz w:val="24"/>
          <w:szCs w:val="24"/>
        </w:rPr>
        <w:t xml:space="preserve">ADFB08   </w:t>
      </w:r>
      <w:r w:rsidRPr="00656021">
        <w:rPr>
          <w:rFonts w:ascii="Times New Roman" w:hAnsi="Times New Roman"/>
          <w:sz w:val="24"/>
          <w:szCs w:val="24"/>
        </w:rPr>
        <w:tab/>
        <w:t xml:space="preserve">RUTTKAY, Matej - BISTÁKOVÁ, Alena - DAŇOVÁ, Klaudia - GABULOVÁ, Monika - CHEBEN, Michal - MALČEK, Róbert. Záchranné archeologické výskumy na trase výstavby rýchlostnej cesty R1 v úseku Nitra-Selenec – Beladice = Rescue archaeological research on the route of the construction of the way R1 in the Nitra-Selenec - Beladice. In </w:t>
      </w:r>
      <w:r w:rsidRPr="00656021">
        <w:rPr>
          <w:rFonts w:ascii="Times New Roman" w:hAnsi="Times New Roman"/>
          <w:i/>
          <w:iCs/>
          <w:sz w:val="24"/>
          <w:szCs w:val="24"/>
        </w:rPr>
        <w:t>Archeologické výskumy a nálezy na Slovensku v roku 2010</w:t>
      </w:r>
      <w:r w:rsidRPr="00656021">
        <w:rPr>
          <w:rFonts w:ascii="Times New Roman" w:hAnsi="Times New Roman"/>
          <w:sz w:val="24"/>
          <w:szCs w:val="24"/>
        </w:rPr>
        <w:t>, 2015, s. 211-215. ISSN 0231-925X.(VEGA č. 2/0189/12 : Migrácia - akulturácia - integrácia - mobilita - obchod v dobe sťahovania národov a vo včasnom stredoveku na území Slovenska).</w:t>
      </w:r>
    </w:p>
    <w:p w:rsidR="00504915" w:rsidRPr="00656021" w:rsidRDefault="00504915" w:rsidP="00723A3E">
      <w:pPr>
        <w:adjustRightInd w:val="0"/>
        <w:spacing w:line="240" w:lineRule="auto"/>
        <w:ind w:left="900" w:hanging="900"/>
        <w:rPr>
          <w:rFonts w:ascii="Times New Roman" w:hAnsi="Times New Roman"/>
          <w:sz w:val="24"/>
          <w:szCs w:val="24"/>
        </w:rPr>
      </w:pPr>
      <w:r w:rsidRPr="00656021">
        <w:rPr>
          <w:rFonts w:ascii="Times New Roman" w:hAnsi="Times New Roman"/>
          <w:sz w:val="24"/>
          <w:szCs w:val="24"/>
        </w:rPr>
        <w:t xml:space="preserve">AECA01   </w:t>
      </w:r>
      <w:r w:rsidRPr="00656021">
        <w:rPr>
          <w:rFonts w:ascii="Times New Roman" w:hAnsi="Times New Roman"/>
          <w:sz w:val="24"/>
          <w:szCs w:val="24"/>
        </w:rPr>
        <w:tab/>
        <w:t xml:space="preserve">BISTÁKOVÁ, Alena - NEVIZÁNSKY, Gabriel. Settlements of the Baden culture in Bajč-Vlkanovo, SW Slovakia. In </w:t>
      </w:r>
      <w:r w:rsidRPr="00656021">
        <w:rPr>
          <w:rFonts w:ascii="Times New Roman" w:hAnsi="Times New Roman"/>
          <w:i/>
          <w:iCs/>
          <w:sz w:val="24"/>
          <w:szCs w:val="24"/>
        </w:rPr>
        <w:t>The Baden Culture around the Western Carpathians</w:t>
      </w:r>
      <w:r w:rsidRPr="00656021">
        <w:rPr>
          <w:rFonts w:ascii="Times New Roman" w:hAnsi="Times New Roman"/>
          <w:sz w:val="24"/>
          <w:szCs w:val="24"/>
        </w:rPr>
        <w:t>. - Kraków : Krakowski Zespól do Badan Autostrad, 2015, s. 427-444. ISBN 978-83-935207-3-2.(VEGA č. 2/0063/13 : Edícia archeologických prameňov z obdobia neolitu a eneolitu Slovenska).</w:t>
      </w:r>
    </w:p>
    <w:p w:rsidR="00504915" w:rsidRPr="00656021" w:rsidRDefault="00504915" w:rsidP="00723A3E">
      <w:pPr>
        <w:adjustRightInd w:val="0"/>
        <w:spacing w:line="240" w:lineRule="auto"/>
        <w:ind w:left="900" w:hanging="900"/>
        <w:rPr>
          <w:rFonts w:ascii="Times New Roman" w:hAnsi="Times New Roman"/>
          <w:sz w:val="24"/>
          <w:szCs w:val="24"/>
        </w:rPr>
      </w:pPr>
      <w:r w:rsidRPr="00656021">
        <w:rPr>
          <w:rFonts w:ascii="Times New Roman" w:hAnsi="Times New Roman"/>
          <w:sz w:val="24"/>
          <w:szCs w:val="24"/>
        </w:rPr>
        <w:t xml:space="preserve">AED01   </w:t>
      </w:r>
      <w:r w:rsidRPr="00656021">
        <w:rPr>
          <w:rFonts w:ascii="Times New Roman" w:hAnsi="Times New Roman"/>
          <w:sz w:val="24"/>
          <w:szCs w:val="24"/>
        </w:rPr>
        <w:tab/>
        <w:t xml:space="preserve">GABULOVÁ, Monika - BISTÁKOVÁ, Alena - JAKAB, Július. Ľudské skelety na sídlisku ludanickej skupiny v Nitre - Selenci = Human skeletons on the Ludanice group settlement in Nitra-Selenec. In </w:t>
      </w:r>
      <w:r w:rsidRPr="00656021">
        <w:rPr>
          <w:rFonts w:ascii="Times New Roman" w:hAnsi="Times New Roman"/>
          <w:i/>
          <w:iCs/>
          <w:sz w:val="24"/>
          <w:szCs w:val="24"/>
        </w:rPr>
        <w:t>Otázky neolitu a eneolitu našich krajín - 2010 : Zborník referátov z 29. pracovného stretnutia bádateľov pre výskum neolitu a eneolitu Čiech, Moravy a Slovenska - Vršatské Podhradie, 27.-30. 9. 2010</w:t>
      </w:r>
      <w:r w:rsidRPr="00656021">
        <w:rPr>
          <w:rFonts w:ascii="Times New Roman" w:hAnsi="Times New Roman"/>
          <w:sz w:val="24"/>
          <w:szCs w:val="24"/>
        </w:rPr>
        <w:t>. - Nitra : Archeologický ústav SAV, 2013, s. 57-73. ISBN 978-80-89315-43-7.</w:t>
      </w:r>
    </w:p>
    <w:p w:rsidR="00504915" w:rsidRPr="00656021" w:rsidRDefault="00504915" w:rsidP="00723A3E">
      <w:pPr>
        <w:adjustRightInd w:val="0"/>
        <w:spacing w:line="240" w:lineRule="auto"/>
        <w:ind w:left="900" w:hanging="900"/>
        <w:rPr>
          <w:rFonts w:ascii="Times New Roman" w:hAnsi="Times New Roman"/>
          <w:sz w:val="24"/>
          <w:szCs w:val="24"/>
        </w:rPr>
      </w:pPr>
      <w:r w:rsidRPr="00656021">
        <w:rPr>
          <w:rFonts w:ascii="Times New Roman" w:hAnsi="Times New Roman"/>
          <w:sz w:val="24"/>
          <w:szCs w:val="24"/>
        </w:rPr>
        <w:t xml:space="preserve">AFC01   </w:t>
      </w:r>
      <w:r w:rsidRPr="00656021">
        <w:rPr>
          <w:rFonts w:ascii="Times New Roman" w:hAnsi="Times New Roman"/>
          <w:sz w:val="24"/>
          <w:szCs w:val="24"/>
        </w:rPr>
        <w:tab/>
        <w:t xml:space="preserve">PAŽINOVÁ, Noémi - BISTÁKOVÁ, Alena. Die Bestattungssitten der Lengyel-Kultur im Lichte ausgewählter Beispiele aus der südwestlichen Slowakei = The burial customs of the Lengyel culture in the light of selected examples from the south-west Slovakia. In </w:t>
      </w:r>
      <w:r w:rsidRPr="00656021">
        <w:rPr>
          <w:rFonts w:ascii="Times New Roman" w:hAnsi="Times New Roman"/>
          <w:i/>
          <w:iCs/>
          <w:sz w:val="24"/>
          <w:szCs w:val="24"/>
        </w:rPr>
        <w:t>‚Irreguläre‘ Bestattungen in der Urgeschichte: Norm, Ritual, Strafe …? : Akten der Internationalen Tagung in Frankfurt a. M. vom 3. bis 5. Februar 2012</w:t>
      </w:r>
      <w:r w:rsidRPr="00656021">
        <w:rPr>
          <w:rFonts w:ascii="Times New Roman" w:hAnsi="Times New Roman"/>
          <w:sz w:val="24"/>
          <w:szCs w:val="24"/>
        </w:rPr>
        <w:t>. Hrsg. Nils Müller-Scheeßel. - Bonn : Habelt, 2013, s. 151-168. ISBN 978-3-7749-3862-2.</w:t>
      </w:r>
    </w:p>
    <w:p w:rsidR="00504915" w:rsidRPr="00656021" w:rsidRDefault="00504915" w:rsidP="00723A3E">
      <w:pPr>
        <w:adjustRightInd w:val="0"/>
        <w:spacing w:line="240" w:lineRule="auto"/>
        <w:ind w:left="900" w:hanging="900"/>
        <w:rPr>
          <w:rFonts w:ascii="Times New Roman" w:hAnsi="Times New Roman"/>
          <w:sz w:val="24"/>
          <w:szCs w:val="24"/>
        </w:rPr>
      </w:pPr>
      <w:r w:rsidRPr="00656021">
        <w:rPr>
          <w:rFonts w:ascii="Times New Roman" w:hAnsi="Times New Roman"/>
          <w:sz w:val="24"/>
          <w:szCs w:val="24"/>
        </w:rPr>
        <w:t xml:space="preserve">AFFA01   </w:t>
      </w:r>
      <w:r w:rsidRPr="00656021">
        <w:rPr>
          <w:rFonts w:ascii="Times New Roman" w:hAnsi="Times New Roman"/>
          <w:sz w:val="24"/>
          <w:szCs w:val="24"/>
        </w:rPr>
        <w:tab/>
        <w:t xml:space="preserve">BISTÁKOVÁ, Alena - NEVIZÁNSKY, Gabriel. Sídlisko v Bajči - Vlkanove v kontexte neolitického osídlenia dolného Požitavia = Settlement in Bajč-Vlkanovo in the context of Neolithic settlements in lower Žitava basin. In </w:t>
      </w:r>
      <w:r w:rsidRPr="00656021">
        <w:rPr>
          <w:rFonts w:ascii="Times New Roman" w:hAnsi="Times New Roman"/>
          <w:i/>
          <w:iCs/>
          <w:sz w:val="24"/>
          <w:szCs w:val="24"/>
        </w:rPr>
        <w:t>Otázky neolitu a eneolitu našich krajín - 2013 : Kniha abstraktov a program 32. medzinárodnej konferencie bádateľov pre výskum neolitu a eneolitu Čiech, Moravy a Slovenska</w:t>
      </w:r>
      <w:r w:rsidRPr="00656021">
        <w:rPr>
          <w:rFonts w:ascii="Times New Roman" w:hAnsi="Times New Roman"/>
          <w:sz w:val="24"/>
          <w:szCs w:val="24"/>
        </w:rPr>
        <w:t>. - Nitra : Archeologický ústav SAV, 2013, s. 10-11. ISBN 978-80-89315-48-2.</w:t>
      </w:r>
    </w:p>
    <w:p w:rsidR="00504915" w:rsidRPr="00656021" w:rsidRDefault="00504915" w:rsidP="00723A3E">
      <w:pPr>
        <w:adjustRightInd w:val="0"/>
        <w:spacing w:line="240" w:lineRule="auto"/>
        <w:ind w:left="900" w:hanging="900"/>
        <w:rPr>
          <w:rFonts w:ascii="Times New Roman" w:hAnsi="Times New Roman"/>
          <w:sz w:val="24"/>
          <w:szCs w:val="24"/>
        </w:rPr>
      </w:pPr>
      <w:r w:rsidRPr="00656021">
        <w:rPr>
          <w:rFonts w:ascii="Times New Roman" w:hAnsi="Times New Roman"/>
          <w:sz w:val="24"/>
          <w:szCs w:val="24"/>
        </w:rPr>
        <w:t xml:space="preserve">BDFB01   </w:t>
      </w:r>
      <w:r w:rsidRPr="00656021">
        <w:rPr>
          <w:rFonts w:ascii="Times New Roman" w:hAnsi="Times New Roman"/>
          <w:sz w:val="24"/>
          <w:szCs w:val="24"/>
        </w:rPr>
        <w:tab/>
        <w:t xml:space="preserve">KUJOVSKÝ, Rudolf - BISTÁKOVÁ, Alena - KOŽUCHOVÁ, Mária. Záchranný výskum lužického pohrebiska vo Varíne. In </w:t>
      </w:r>
      <w:r w:rsidRPr="00656021">
        <w:rPr>
          <w:rFonts w:ascii="Times New Roman" w:hAnsi="Times New Roman"/>
          <w:i/>
          <w:iCs/>
          <w:sz w:val="24"/>
          <w:szCs w:val="24"/>
        </w:rPr>
        <w:t>Archeologické výskumy a nálezy na Slovensku v roku 2006</w:t>
      </w:r>
      <w:r w:rsidRPr="00656021">
        <w:rPr>
          <w:rFonts w:ascii="Times New Roman" w:hAnsi="Times New Roman"/>
          <w:sz w:val="24"/>
          <w:szCs w:val="24"/>
        </w:rPr>
        <w:t>, 2008, s. ISSN 0231-925X.</w:t>
      </w:r>
    </w:p>
    <w:p w:rsidR="00504915" w:rsidRPr="00656021" w:rsidRDefault="00504915" w:rsidP="00723A3E">
      <w:pPr>
        <w:adjustRightInd w:val="0"/>
        <w:spacing w:line="240" w:lineRule="auto"/>
        <w:ind w:left="900" w:hanging="900"/>
        <w:rPr>
          <w:rFonts w:ascii="Times New Roman" w:hAnsi="Times New Roman"/>
          <w:sz w:val="24"/>
          <w:szCs w:val="24"/>
        </w:rPr>
      </w:pPr>
      <w:r w:rsidRPr="00656021">
        <w:rPr>
          <w:rFonts w:ascii="Times New Roman" w:hAnsi="Times New Roman"/>
          <w:sz w:val="24"/>
          <w:szCs w:val="24"/>
        </w:rPr>
        <w:t xml:space="preserve">BDFB02   </w:t>
      </w:r>
      <w:r w:rsidRPr="00656021">
        <w:rPr>
          <w:rFonts w:ascii="Times New Roman" w:hAnsi="Times New Roman"/>
          <w:sz w:val="24"/>
          <w:szCs w:val="24"/>
        </w:rPr>
        <w:tab/>
        <w:t xml:space="preserve">MILOVÁ, Beáta - BISTÁKOVÁ, Alena - BIELICH, Mário. Halštatské sídliskové objekty z Lužianok. In </w:t>
      </w:r>
      <w:r w:rsidRPr="00656021">
        <w:rPr>
          <w:rFonts w:ascii="Times New Roman" w:hAnsi="Times New Roman"/>
          <w:i/>
          <w:iCs/>
          <w:sz w:val="24"/>
          <w:szCs w:val="24"/>
        </w:rPr>
        <w:t>Archeologické výskumy a nálezy na Slovensku v roku 2005</w:t>
      </w:r>
      <w:r w:rsidRPr="00656021">
        <w:rPr>
          <w:rFonts w:ascii="Times New Roman" w:hAnsi="Times New Roman"/>
          <w:sz w:val="24"/>
          <w:szCs w:val="24"/>
        </w:rPr>
        <w:t>, s. 64. ISSN 0231-925X.</w:t>
      </w:r>
    </w:p>
    <w:p w:rsidR="00504915" w:rsidRPr="00656021" w:rsidRDefault="00504915" w:rsidP="00723A3E">
      <w:pPr>
        <w:adjustRightInd w:val="0"/>
        <w:spacing w:line="240" w:lineRule="auto"/>
        <w:ind w:left="900" w:hanging="900"/>
        <w:rPr>
          <w:rFonts w:ascii="Times New Roman" w:hAnsi="Times New Roman"/>
          <w:sz w:val="24"/>
          <w:szCs w:val="24"/>
        </w:rPr>
      </w:pPr>
      <w:r w:rsidRPr="00656021">
        <w:rPr>
          <w:rFonts w:ascii="Times New Roman" w:hAnsi="Times New Roman"/>
          <w:sz w:val="24"/>
          <w:szCs w:val="24"/>
        </w:rPr>
        <w:t xml:space="preserve">AEF01   </w:t>
      </w:r>
      <w:r w:rsidRPr="00656021">
        <w:rPr>
          <w:rFonts w:ascii="Times New Roman" w:hAnsi="Times New Roman"/>
          <w:sz w:val="24"/>
          <w:szCs w:val="24"/>
        </w:rPr>
        <w:tab/>
        <w:t xml:space="preserve">PAROBKOVÁ, Alena. Žiarový pohrebný rítus neolitických spoločenstiev (stav pramennej bázy). In </w:t>
      </w:r>
      <w:r w:rsidRPr="00656021">
        <w:rPr>
          <w:rFonts w:ascii="Times New Roman" w:hAnsi="Times New Roman"/>
          <w:i/>
          <w:iCs/>
          <w:sz w:val="24"/>
          <w:szCs w:val="24"/>
        </w:rPr>
        <w:t>Otázky neolitu a eneolitu našich krajín - 2007 : zborník referátov z 26. pracovného stretnutia bádateľov pre výskum neolitu a eneolitu Čiech, Moravy a Slovenska - Michalovce, 24. -27. 9. 2007</w:t>
      </w:r>
      <w:r w:rsidRPr="00656021">
        <w:rPr>
          <w:rFonts w:ascii="Times New Roman" w:hAnsi="Times New Roman"/>
          <w:sz w:val="24"/>
          <w:szCs w:val="24"/>
        </w:rPr>
        <w:t>. Editor Ivan Cheben, Ivan Kuzma. - Nitra : Archeologický ústav SAV, 2008, s. 191-199. ISBN 978-80-89315-06-2.</w:t>
      </w:r>
    </w:p>
    <w:p w:rsidR="00504915" w:rsidRPr="00656021" w:rsidRDefault="00504915" w:rsidP="00723A3E">
      <w:pPr>
        <w:adjustRightInd w:val="0"/>
        <w:spacing w:line="240" w:lineRule="auto"/>
        <w:ind w:left="900" w:hanging="900"/>
        <w:rPr>
          <w:rFonts w:ascii="Times New Roman" w:hAnsi="Times New Roman"/>
          <w:sz w:val="24"/>
          <w:szCs w:val="24"/>
        </w:rPr>
      </w:pPr>
      <w:r w:rsidRPr="00656021">
        <w:rPr>
          <w:rFonts w:ascii="Times New Roman" w:hAnsi="Times New Roman"/>
          <w:sz w:val="24"/>
          <w:szCs w:val="24"/>
        </w:rPr>
        <w:t xml:space="preserve">DAI01   </w:t>
      </w:r>
      <w:r w:rsidRPr="00656021">
        <w:rPr>
          <w:rFonts w:ascii="Times New Roman" w:hAnsi="Times New Roman"/>
          <w:sz w:val="24"/>
          <w:szCs w:val="24"/>
        </w:rPr>
        <w:tab/>
        <w:t xml:space="preserve">BISTÁKOVÁ, Alena. </w:t>
      </w:r>
      <w:r w:rsidRPr="00656021">
        <w:rPr>
          <w:rFonts w:ascii="Times New Roman" w:hAnsi="Times New Roman"/>
          <w:i/>
          <w:iCs/>
          <w:sz w:val="24"/>
          <w:szCs w:val="24"/>
        </w:rPr>
        <w:t>Počiatky žiarového pohrebného rítu neolitických a eneolitických spoločenstiev v Karpatskej kotline a priľahlých regiónoch : dizertačná práca</w:t>
      </w:r>
      <w:r w:rsidRPr="00656021">
        <w:rPr>
          <w:rFonts w:ascii="Times New Roman" w:hAnsi="Times New Roman"/>
          <w:sz w:val="24"/>
          <w:szCs w:val="24"/>
        </w:rPr>
        <w:t>. Nitra : Archeologický ústav SAV, 2009. 171 s.</w:t>
      </w:r>
    </w:p>
    <w:p w:rsidR="00504915" w:rsidRPr="00723A3E" w:rsidRDefault="00504915" w:rsidP="00723A3E">
      <w:pPr>
        <w:adjustRightInd w:val="0"/>
        <w:spacing w:line="240" w:lineRule="auto"/>
        <w:ind w:left="900" w:hanging="900"/>
        <w:rPr>
          <w:rFonts w:ascii="Times New Roman" w:hAnsi="Times New Roman"/>
          <w:sz w:val="24"/>
          <w:szCs w:val="24"/>
        </w:rPr>
      </w:pPr>
      <w:r w:rsidRPr="00656021">
        <w:rPr>
          <w:rFonts w:ascii="Times New Roman" w:hAnsi="Times New Roman"/>
          <w:sz w:val="24"/>
          <w:szCs w:val="24"/>
        </w:rPr>
        <w:t xml:space="preserve">DAI02   </w:t>
      </w:r>
      <w:r w:rsidRPr="00656021">
        <w:rPr>
          <w:rFonts w:ascii="Times New Roman" w:hAnsi="Times New Roman"/>
          <w:sz w:val="24"/>
          <w:szCs w:val="24"/>
        </w:rPr>
        <w:tab/>
        <w:t xml:space="preserve">BISTÁKOVÁ, Alena. </w:t>
      </w:r>
      <w:r w:rsidRPr="00656021">
        <w:rPr>
          <w:rFonts w:ascii="Times New Roman" w:hAnsi="Times New Roman"/>
          <w:i/>
          <w:iCs/>
          <w:sz w:val="24"/>
          <w:szCs w:val="24"/>
        </w:rPr>
        <w:t>Sídlisko v Bajči - Vlkanove v kontexte neolitického osídlenia : Rigorózna práca</w:t>
      </w:r>
      <w:r w:rsidRPr="00656021">
        <w:rPr>
          <w:rFonts w:ascii="Times New Roman" w:hAnsi="Times New Roman"/>
          <w:sz w:val="24"/>
          <w:szCs w:val="24"/>
        </w:rPr>
        <w:t>. Nitra : FF UKF, 2013. 67 S.(VEGA č. 2/0063/13 : Edícia archeologických prameňov z obdobia neolitu a eneolitu Slovenska).</w:t>
      </w:r>
    </w:p>
    <w:sectPr w:rsidR="00504915" w:rsidRPr="00723A3E" w:rsidSect="0075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739D"/>
    <w:multiLevelType w:val="hybridMultilevel"/>
    <w:tmpl w:val="58260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77250"/>
    <w:multiLevelType w:val="hybridMultilevel"/>
    <w:tmpl w:val="813691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C510D"/>
    <w:multiLevelType w:val="hybridMultilevel"/>
    <w:tmpl w:val="6DAA7C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406F9"/>
    <w:multiLevelType w:val="hybridMultilevel"/>
    <w:tmpl w:val="BFC2E8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B10A4"/>
    <w:multiLevelType w:val="hybridMultilevel"/>
    <w:tmpl w:val="2E12F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821"/>
    <w:rsid w:val="00025700"/>
    <w:rsid w:val="0003513E"/>
    <w:rsid w:val="00052086"/>
    <w:rsid w:val="00106AC0"/>
    <w:rsid w:val="001263D5"/>
    <w:rsid w:val="00171025"/>
    <w:rsid w:val="001919E0"/>
    <w:rsid w:val="001F7658"/>
    <w:rsid w:val="0025219F"/>
    <w:rsid w:val="00262A25"/>
    <w:rsid w:val="002E4E66"/>
    <w:rsid w:val="0031328B"/>
    <w:rsid w:val="00335E95"/>
    <w:rsid w:val="0033745C"/>
    <w:rsid w:val="00504915"/>
    <w:rsid w:val="00542EA5"/>
    <w:rsid w:val="00595286"/>
    <w:rsid w:val="00595EE6"/>
    <w:rsid w:val="005A4471"/>
    <w:rsid w:val="005B5F07"/>
    <w:rsid w:val="005C5D07"/>
    <w:rsid w:val="005F56F3"/>
    <w:rsid w:val="00656021"/>
    <w:rsid w:val="006657D4"/>
    <w:rsid w:val="00670799"/>
    <w:rsid w:val="006D016F"/>
    <w:rsid w:val="006D5F4F"/>
    <w:rsid w:val="006D6B14"/>
    <w:rsid w:val="006F2215"/>
    <w:rsid w:val="006F4171"/>
    <w:rsid w:val="00723A3E"/>
    <w:rsid w:val="00751374"/>
    <w:rsid w:val="00751822"/>
    <w:rsid w:val="0076216B"/>
    <w:rsid w:val="0080084D"/>
    <w:rsid w:val="008064DC"/>
    <w:rsid w:val="0082680D"/>
    <w:rsid w:val="008F661B"/>
    <w:rsid w:val="00904A6F"/>
    <w:rsid w:val="00907CC3"/>
    <w:rsid w:val="00A6267A"/>
    <w:rsid w:val="00A73F3F"/>
    <w:rsid w:val="00A80F06"/>
    <w:rsid w:val="00A9737D"/>
    <w:rsid w:val="00AA2072"/>
    <w:rsid w:val="00AB0828"/>
    <w:rsid w:val="00AB5990"/>
    <w:rsid w:val="00AE1853"/>
    <w:rsid w:val="00AF35AC"/>
    <w:rsid w:val="00B25825"/>
    <w:rsid w:val="00B6582D"/>
    <w:rsid w:val="00B93029"/>
    <w:rsid w:val="00B95821"/>
    <w:rsid w:val="00BA6D75"/>
    <w:rsid w:val="00BB48FB"/>
    <w:rsid w:val="00BC2C9B"/>
    <w:rsid w:val="00C60451"/>
    <w:rsid w:val="00CA5EC0"/>
    <w:rsid w:val="00DA2FA7"/>
    <w:rsid w:val="00DC69AF"/>
    <w:rsid w:val="00E3422F"/>
    <w:rsid w:val="00E75ECE"/>
    <w:rsid w:val="00E95442"/>
    <w:rsid w:val="00EB3ABB"/>
    <w:rsid w:val="00ED14E7"/>
    <w:rsid w:val="00F17101"/>
    <w:rsid w:val="00F5490D"/>
    <w:rsid w:val="00F95E60"/>
    <w:rsid w:val="00FC7DC2"/>
    <w:rsid w:val="00FF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5F4F"/>
    <w:pPr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1919E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6045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.sa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s.sav.sk/publikacie/informa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eol.sav.sk/index.php/en/publications/the-studijne-zvesti-au-sav-journal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ena.bistakova@savba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v.sk/index.php?lang=sk&amp;doc=user-org-user&amp;user_no=4843&amp;action=publications&amp;ty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1930</Words>
  <Characters>11006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ailin</dc:creator>
  <cp:keywords/>
  <dc:description/>
  <cp:lastModifiedBy>Spotakova</cp:lastModifiedBy>
  <cp:revision>2</cp:revision>
  <dcterms:created xsi:type="dcterms:W3CDTF">2018-04-12T04:24:00Z</dcterms:created>
  <dcterms:modified xsi:type="dcterms:W3CDTF">2018-04-12T04:24:00Z</dcterms:modified>
</cp:coreProperties>
</file>