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50" w:rsidRPr="007A39AD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7A39AD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Meno, priezvisko, tituly</w:t>
      </w:r>
      <w:r w:rsidR="007A39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39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39AD">
        <w:rPr>
          <w:rFonts w:ascii="Times New Roman" w:hAnsi="Times New Roman" w:cs="Times New Roman"/>
          <w:sz w:val="24"/>
          <w:szCs w:val="24"/>
        </w:rPr>
        <w:t xml:space="preserve">JUDr. Viliam </w:t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Janáč</w:t>
      </w:r>
      <w:proofErr w:type="spellEnd"/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Pr="007A39AD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Pracovné zaradenie na inštitúcii</w:t>
      </w:r>
      <w:r w:rsidR="007A39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39AD">
        <w:rPr>
          <w:rFonts w:ascii="Times New Roman" w:hAnsi="Times New Roman" w:cs="Times New Roman"/>
          <w:sz w:val="24"/>
          <w:szCs w:val="24"/>
        </w:rPr>
        <w:tab/>
        <w:t>odborný pracovník</w:t>
      </w: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7A39AD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Kontaktné údaje</w:t>
      </w:r>
      <w:r w:rsidR="007A39A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A39AD">
        <w:rPr>
          <w:rFonts w:ascii="Times New Roman" w:hAnsi="Times New Roman" w:cs="Times New Roman"/>
          <w:sz w:val="24"/>
          <w:szCs w:val="24"/>
        </w:rPr>
        <w:t xml:space="preserve">tel.: +421 907 396 432; email: </w:t>
      </w:r>
      <w:r w:rsidRPr="007A39AD">
        <w:rPr>
          <w:rFonts w:ascii="Times New Roman" w:hAnsi="Times New Roman" w:cs="Times New Roman"/>
          <w:sz w:val="24"/>
          <w:szCs w:val="24"/>
        </w:rPr>
        <w:tab/>
        <w:t>usapvilo@savba.sk</w:t>
      </w: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39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vjanac@gmail.com</w:t>
      </w: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Pr="001A13D9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Akademické resumé</w:t>
      </w:r>
      <w:r w:rsidR="007A39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B1550" w:rsidRPr="000552DE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52DE">
        <w:rPr>
          <w:rFonts w:ascii="Times New Roman" w:hAnsi="Times New Roman" w:cs="Times New Roman"/>
          <w:sz w:val="24"/>
          <w:szCs w:val="24"/>
        </w:rPr>
        <w:t xml:space="preserve">2006 - vysokoškolské vzdelanie druhého stupňa, Právnická fakulta Univerzity </w:t>
      </w:r>
      <w:r w:rsidRPr="000552DE">
        <w:rPr>
          <w:rFonts w:ascii="Times New Roman" w:hAnsi="Times New Roman" w:cs="Times New Roman"/>
          <w:sz w:val="24"/>
          <w:szCs w:val="24"/>
        </w:rPr>
        <w:tab/>
        <w:t>Komenského v Bratislave</w:t>
      </w:r>
    </w:p>
    <w:p w:rsidR="004B1550" w:rsidRPr="000552DE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2DE">
        <w:rPr>
          <w:rFonts w:ascii="Times New Roman" w:hAnsi="Times New Roman" w:cs="Times New Roman"/>
          <w:sz w:val="24"/>
          <w:szCs w:val="24"/>
        </w:rPr>
        <w:tab/>
        <w:t xml:space="preserve">2006 -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Comenius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in Bratislava,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Law</w:t>
      </w:r>
      <w:proofErr w:type="spellEnd"/>
    </w:p>
    <w:p w:rsidR="004B1550" w:rsidRPr="000552DE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2DE">
        <w:rPr>
          <w:rFonts w:ascii="Times New Roman" w:hAnsi="Times New Roman" w:cs="Times New Roman"/>
          <w:sz w:val="24"/>
          <w:szCs w:val="24"/>
        </w:rPr>
        <w:tab/>
        <w:t xml:space="preserve">2013 - externé doktorandské štúdium, Právnická fakulta Univerzity Pavla Jozefa </w:t>
      </w:r>
      <w:r w:rsidRPr="000552DE">
        <w:rPr>
          <w:rFonts w:ascii="Times New Roman" w:hAnsi="Times New Roman" w:cs="Times New Roman"/>
          <w:sz w:val="24"/>
          <w:szCs w:val="24"/>
        </w:rPr>
        <w:tab/>
        <w:t xml:space="preserve">Šafárika v Košiciach </w:t>
      </w:r>
    </w:p>
    <w:p w:rsidR="004B1550" w:rsidRPr="000552DE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2DE">
        <w:rPr>
          <w:rFonts w:ascii="Times New Roman" w:hAnsi="Times New Roman" w:cs="Times New Roman"/>
          <w:sz w:val="24"/>
          <w:szCs w:val="24"/>
        </w:rPr>
        <w:tab/>
        <w:t xml:space="preserve">2013 - PhD. study in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, Pavol Jozef Šafárik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2D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055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Pr="007A39AD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Oblasti vedeckého záujmu</w:t>
      </w:r>
      <w:r w:rsidR="007A39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39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39AD">
        <w:rPr>
          <w:rFonts w:ascii="Times New Roman" w:hAnsi="Times New Roman" w:cs="Times New Roman"/>
          <w:sz w:val="24"/>
          <w:szCs w:val="24"/>
        </w:rPr>
        <w:t>právo obchodných spoločností, akciové právo, akcionárske dohody</w:t>
      </w:r>
      <w:r w:rsidR="007A39AD">
        <w:rPr>
          <w:rFonts w:ascii="Times New Roman" w:hAnsi="Times New Roman" w:cs="Times New Roman"/>
          <w:sz w:val="24"/>
          <w:szCs w:val="24"/>
        </w:rPr>
        <w:t>,</w:t>
      </w:r>
      <w:r w:rsidRPr="007A39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7A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A3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7A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A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securieties</w:t>
      </w:r>
      <w:proofErr w:type="spellEnd"/>
      <w:r w:rsidRPr="007A39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shares</w:t>
      </w:r>
      <w:proofErr w:type="spellEnd"/>
      <w:r w:rsidRPr="007A39A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7A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9AD">
        <w:rPr>
          <w:rFonts w:ascii="Times New Roman" w:hAnsi="Times New Roman" w:cs="Times New Roman"/>
          <w:sz w:val="24"/>
          <w:szCs w:val="24"/>
        </w:rPr>
        <w:t>agreements</w:t>
      </w:r>
      <w:proofErr w:type="spellEnd"/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Pr="001A13D9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 xml:space="preserve">Najdôležitejšie publikácie </w:t>
      </w: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ab/>
      </w:r>
    </w:p>
    <w:p w:rsidR="00597F3A" w:rsidRPr="001A13D9" w:rsidRDefault="00597F3A" w:rsidP="00597F3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Právo požadovať prevod akcií (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drag-along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právo) - vybrané aspekty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Drag</w:t>
      </w:r>
      <w:r>
        <w:rPr>
          <w:rFonts w:ascii="Times New Roman" w:hAnsi="Times New Roman" w:cs="Times New Roman"/>
          <w:sz w:val="24"/>
          <w:szCs w:val="24"/>
        </w:rPr>
        <w:t>-along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úkromné právo : odborný časopis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zameraný na otázky aplikačnej praxe</w:t>
      </w:r>
      <w:r w:rsidRPr="001A13D9">
        <w:rPr>
          <w:rFonts w:ascii="Times New Roman" w:hAnsi="Times New Roman" w:cs="Times New Roman"/>
          <w:sz w:val="24"/>
          <w:szCs w:val="24"/>
        </w:rPr>
        <w:t>, 2015, roč. 1,</w:t>
      </w:r>
      <w:r>
        <w:rPr>
          <w:rFonts w:ascii="Times New Roman" w:hAnsi="Times New Roman" w:cs="Times New Roman"/>
          <w:sz w:val="24"/>
          <w:szCs w:val="24"/>
        </w:rPr>
        <w:t xml:space="preserve"> č. 10-11, s. 21-29. ISSN 1339-</w:t>
      </w:r>
      <w:r w:rsidRPr="001A13D9">
        <w:rPr>
          <w:rFonts w:ascii="Times New Roman" w:hAnsi="Times New Roman" w:cs="Times New Roman"/>
          <w:sz w:val="24"/>
          <w:szCs w:val="24"/>
        </w:rPr>
        <w:t>8652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F3A" w:rsidRDefault="00597F3A" w:rsidP="00597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ab/>
      </w:r>
    </w:p>
    <w:p w:rsidR="00597F3A" w:rsidRDefault="00597F3A" w:rsidP="00597F3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Anonymita akcionárov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>' anonymity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72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>, 2013, roč. 96, č. 6, s. 597-613. ISSN 0032-6984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550" w:rsidRPr="001A13D9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Vedecké  výstupy od roku 2012</w:t>
      </w:r>
    </w:p>
    <w:p w:rsidR="004B1550" w:rsidRDefault="004B1550" w:rsidP="00BC6318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ab/>
      </w:r>
    </w:p>
    <w:p w:rsidR="00597F3A" w:rsidRPr="001A13D9" w:rsidRDefault="00597F3A" w:rsidP="00597F3A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Skrytá reklama. Existujúce a nové podoby skrytej reklamy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and new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DE1694">
        <w:rPr>
          <w:rFonts w:ascii="Times New Roman" w:hAnsi="Times New Roman" w:cs="Times New Roman"/>
          <w:sz w:val="24"/>
          <w:szCs w:val="24"/>
        </w:rPr>
        <w:t>Vozár</w:t>
      </w:r>
      <w:r>
        <w:rPr>
          <w:rFonts w:ascii="Times New Roman" w:hAnsi="Times New Roman" w:cs="Times New Roman"/>
          <w:sz w:val="24"/>
          <w:szCs w:val="24"/>
        </w:rPr>
        <w:t>, J.</w:t>
      </w:r>
      <w:r w:rsidR="00924E66">
        <w:rPr>
          <w:rFonts w:ascii="Times New Roman" w:hAnsi="Times New Roman" w:cs="Times New Roman"/>
          <w:sz w:val="24"/>
          <w:szCs w:val="24"/>
        </w:rPr>
        <w:t xml:space="preserve"> </w:t>
      </w:r>
      <w:r w:rsidRPr="00DE16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169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DE1694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Míľniky súťažného práva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 zborník príspevkov z konferencie "Míľniky súťažného práva", usporiadanej 7.-8. apríla 2014 Ústavom štátu a práva SAV</w:t>
      </w:r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Bratislava : Veda, 2014,</w:t>
      </w:r>
      <w:r w:rsidRPr="001A13D9">
        <w:rPr>
          <w:rFonts w:ascii="Times New Roman" w:hAnsi="Times New Roman" w:cs="Times New Roman"/>
          <w:sz w:val="24"/>
          <w:szCs w:val="24"/>
        </w:rPr>
        <w:t xml:space="preserve"> s. </w:t>
      </w:r>
      <w:r>
        <w:rPr>
          <w:rFonts w:ascii="Times New Roman" w:hAnsi="Times New Roman" w:cs="Times New Roman"/>
          <w:sz w:val="24"/>
          <w:szCs w:val="24"/>
        </w:rPr>
        <w:t>229-237. ISBN 978-80-224-1394-7.</w:t>
      </w:r>
    </w:p>
    <w:p w:rsidR="00597F3A" w:rsidRDefault="00597F3A" w:rsidP="00597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7F3A" w:rsidRDefault="00597F3A" w:rsidP="00597F3A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r w:rsidRPr="007D1D0B">
        <w:rPr>
          <w:rFonts w:ascii="Times New Roman" w:hAnsi="Times New Roman" w:cs="Times New Roman"/>
          <w:sz w:val="24"/>
          <w:szCs w:val="24"/>
        </w:rPr>
        <w:t>K nepriamej účasti na kapitálových spoločnostiach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7F3A" w:rsidRDefault="00597F3A" w:rsidP="00597F3A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Indirect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joint-stock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1A13D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Husár,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Csach</w:t>
      </w:r>
      <w:proofErr w:type="spellEnd"/>
      <w:r>
        <w:rPr>
          <w:rFonts w:ascii="Times New Roman" w:hAnsi="Times New Roman" w:cs="Times New Roman"/>
          <w:sz w:val="24"/>
          <w:szCs w:val="24"/>
        </w:rPr>
        <w:t>, K. (</w:t>
      </w:r>
      <w:proofErr w:type="spellStart"/>
      <w:r>
        <w:rPr>
          <w:rFonts w:ascii="Times New Roman" w:hAnsi="Times New Roman" w:cs="Times New Roman"/>
          <w:sz w:val="24"/>
          <w:szCs w:val="24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Obchodná spoločnosť ako právnická osob</w:t>
      </w:r>
      <w:r w:rsidR="00924E66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A13D9">
        <w:rPr>
          <w:rFonts w:ascii="Times New Roman" w:hAnsi="Times New Roman" w:cs="Times New Roman"/>
          <w:sz w:val="24"/>
          <w:szCs w:val="24"/>
        </w:rPr>
        <w:t xml:space="preserve"> Košice</w:t>
      </w:r>
      <w:r>
        <w:rPr>
          <w:rFonts w:ascii="Times New Roman" w:hAnsi="Times New Roman" w:cs="Times New Roman"/>
          <w:sz w:val="24"/>
          <w:szCs w:val="24"/>
        </w:rPr>
        <w:t xml:space="preserve"> : UPJŠ,</w:t>
      </w:r>
      <w:r w:rsidRPr="001A13D9">
        <w:rPr>
          <w:rFonts w:ascii="Times New Roman" w:hAnsi="Times New Roman" w:cs="Times New Roman"/>
          <w:sz w:val="24"/>
          <w:szCs w:val="24"/>
        </w:rPr>
        <w:t xml:space="preserve"> 2014, </w:t>
      </w:r>
      <w:r>
        <w:rPr>
          <w:rFonts w:ascii="Times New Roman" w:hAnsi="Times New Roman" w:cs="Times New Roman"/>
          <w:sz w:val="24"/>
          <w:szCs w:val="24"/>
        </w:rPr>
        <w:t xml:space="preserve">s. 116-131. </w:t>
      </w:r>
      <w:r w:rsidRPr="001A13D9">
        <w:rPr>
          <w:rFonts w:ascii="Times New Roman" w:hAnsi="Times New Roman" w:cs="Times New Roman"/>
          <w:sz w:val="24"/>
          <w:szCs w:val="24"/>
        </w:rPr>
        <w:t>ISBN 978-80-8152-199-7 (tlačená verzia publikácie), ISBN 978-80-8152-200-0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13D9">
        <w:rPr>
          <w:rFonts w:ascii="Times New Roman" w:hAnsi="Times New Roman" w:cs="Times New Roman"/>
          <w:sz w:val="24"/>
          <w:szCs w:val="24"/>
        </w:rPr>
        <w:t>(e-publikácia)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F3A" w:rsidRPr="001A13D9" w:rsidRDefault="00597F3A" w:rsidP="00597F3A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dostupné na internete : </w:t>
      </w:r>
      <w:r w:rsidRPr="004F6834">
        <w:rPr>
          <w:rFonts w:ascii="Times New Roman" w:hAnsi="Times New Roman" w:cs="Times New Roman"/>
          <w:sz w:val="24"/>
          <w:szCs w:val="24"/>
        </w:rPr>
        <w:t>http://unibook.upjs.sk/image/data/knihy%202014/PravF/Husar-Obchodna%20spolocnost.pdf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7F3A" w:rsidRDefault="00597F3A" w:rsidP="00597F3A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F3A" w:rsidRPr="001A13D9" w:rsidRDefault="00597F3A" w:rsidP="00597F3A">
      <w:pPr>
        <w:widowControl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Umiestňovanie produktov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placement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  <w:r w:rsidRPr="001A13D9">
        <w:rPr>
          <w:rFonts w:ascii="Times New Roman" w:hAnsi="Times New Roman" w:cs="Times New Roman"/>
          <w:sz w:val="24"/>
          <w:szCs w:val="24"/>
        </w:rPr>
        <w:t xml:space="preserve">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>, 2012, roč. 95, č. 5, s. 468-480. ISSN 0032-6984.</w:t>
      </w:r>
    </w:p>
    <w:p w:rsidR="00597F3A" w:rsidRDefault="00597F3A" w:rsidP="00597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7F3A" w:rsidRPr="001A13D9" w:rsidRDefault="00597F3A" w:rsidP="00597F3A">
      <w:pPr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(100 %).</w:t>
      </w:r>
      <w:r w:rsidRPr="001A13D9">
        <w:rPr>
          <w:rFonts w:ascii="Times New Roman" w:hAnsi="Times New Roman" w:cs="Times New Roman"/>
          <w:sz w:val="24"/>
          <w:szCs w:val="24"/>
        </w:rPr>
        <w:t xml:space="preserve"> Anonymita akcionárov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>' anonymity</w:t>
      </w:r>
      <w:r>
        <w:rPr>
          <w:rFonts w:ascii="Times New Roman" w:hAnsi="Times New Roman" w:cs="Times New Roman"/>
          <w:sz w:val="24"/>
          <w:szCs w:val="24"/>
        </w:rPr>
        <w:t>].</w:t>
      </w:r>
      <w:r w:rsidRPr="001A13D9">
        <w:rPr>
          <w:rFonts w:ascii="Times New Roman" w:hAnsi="Times New Roman" w:cs="Times New Roman"/>
          <w:sz w:val="24"/>
          <w:szCs w:val="24"/>
        </w:rPr>
        <w:t xml:space="preserve">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>, 2013, roč. 96, č. 6, s. 597-613. ISSN 0032-6984.</w:t>
      </w:r>
    </w:p>
    <w:p w:rsidR="00597F3A" w:rsidRDefault="00597F3A" w:rsidP="00597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7F3A" w:rsidRPr="001A13D9" w:rsidRDefault="00597F3A" w:rsidP="00597F3A">
      <w:pPr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Odmeňovanie zamestnancov kapitálovou účasťou v akciovej spoločnosti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Remuneration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employers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joint-stock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 xml:space="preserve">, 2015,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roč. 98, č. 5, s. 479-496. ISSN 0032-6984.</w:t>
      </w:r>
    </w:p>
    <w:p w:rsidR="00597F3A" w:rsidRDefault="00597F3A" w:rsidP="00597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7F3A" w:rsidRPr="001A13D9" w:rsidRDefault="00597F3A" w:rsidP="00597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 Právo požadovať prevod akcií (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drag-along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právo) -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vybrané aspekty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Drag-along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selected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Súkromné právo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: odborný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časopis zameraný na otázky aplikačnej praxe</w:t>
      </w:r>
      <w:r w:rsidRPr="001A13D9">
        <w:rPr>
          <w:rFonts w:ascii="Times New Roman" w:hAnsi="Times New Roman" w:cs="Times New Roman"/>
          <w:sz w:val="24"/>
          <w:szCs w:val="24"/>
        </w:rPr>
        <w:t xml:space="preserve">, 2015, roč. 1, č. 10-11, s. 21-29. ISSN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1339-8652.</w:t>
      </w:r>
    </w:p>
    <w:p w:rsidR="00597F3A" w:rsidRDefault="00597F3A" w:rsidP="00597F3A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F3A" w:rsidRPr="001A13D9" w:rsidRDefault="00597F3A" w:rsidP="00597F3A">
      <w:pPr>
        <w:widowControl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45C9">
        <w:rPr>
          <w:rFonts w:ascii="Times New Roman" w:hAnsi="Times New Roman" w:cs="Times New Roman"/>
          <w:sz w:val="24"/>
          <w:szCs w:val="24"/>
          <w:u w:val="single"/>
        </w:rPr>
        <w:t>JANÁČ, Viliam</w:t>
      </w:r>
      <w:r>
        <w:rPr>
          <w:rFonts w:ascii="Times New Roman" w:hAnsi="Times New Roman" w:cs="Times New Roman"/>
          <w:sz w:val="24"/>
          <w:szCs w:val="24"/>
        </w:rPr>
        <w:t xml:space="preserve"> (25 %)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 - KRÁLIČKOVÁ, Barbora</w:t>
      </w:r>
      <w:r>
        <w:rPr>
          <w:rFonts w:ascii="Times New Roman" w:hAnsi="Times New Roman" w:cs="Times New Roman"/>
          <w:sz w:val="24"/>
          <w:szCs w:val="24"/>
        </w:rPr>
        <w:t xml:space="preserve"> (25 %)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 - LAPŠANSKÝ, Lukáš </w:t>
      </w:r>
      <w:r>
        <w:rPr>
          <w:rFonts w:ascii="Times New Roman" w:hAnsi="Times New Roman" w:cs="Times New Roman"/>
          <w:sz w:val="24"/>
          <w:szCs w:val="24"/>
        </w:rPr>
        <w:t xml:space="preserve">(25 %) </w:t>
      </w:r>
      <w:r w:rsidRPr="001A13D9">
        <w:rPr>
          <w:rFonts w:ascii="Times New Roman" w:hAnsi="Times New Roman" w:cs="Times New Roman"/>
          <w:sz w:val="24"/>
          <w:szCs w:val="24"/>
        </w:rPr>
        <w:t>- MAGUROVÁ, Zuzana</w:t>
      </w:r>
      <w:r>
        <w:rPr>
          <w:rFonts w:ascii="Times New Roman" w:hAnsi="Times New Roman" w:cs="Times New Roman"/>
          <w:sz w:val="24"/>
          <w:szCs w:val="24"/>
        </w:rPr>
        <w:t xml:space="preserve"> (25 %)</w:t>
      </w:r>
      <w:r w:rsidRPr="001A13D9">
        <w:rPr>
          <w:rFonts w:ascii="Times New Roman" w:hAnsi="Times New Roman" w:cs="Times New Roman"/>
          <w:sz w:val="24"/>
          <w:szCs w:val="24"/>
        </w:rPr>
        <w:t>. Pripravovaná právna úprava verejných výskumných inštitúcií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SUB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SPECIE AETERNITATIS</w:t>
      </w:r>
      <w:r w:rsidR="00924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: život a dielo profesora Jána </w:t>
      </w:r>
      <w:proofErr w:type="spellStart"/>
      <w:r w:rsidRPr="001A13D9">
        <w:rPr>
          <w:rFonts w:ascii="Times New Roman" w:hAnsi="Times New Roman" w:cs="Times New Roman"/>
          <w:i/>
          <w:iCs/>
          <w:sz w:val="24"/>
          <w:szCs w:val="24"/>
        </w:rPr>
        <w:t>Švidroňa</w:t>
      </w:r>
      <w:proofErr w:type="spellEnd"/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 (1952 - 2014)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1. vyd. Bratislava : Ústav štátu a práva SAV vo vydavateľstve FABER, 2015, s. 215-221.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ISBN 978-80-89019-30-4.</w:t>
      </w:r>
    </w:p>
    <w:p w:rsidR="00597F3A" w:rsidRDefault="00597F3A" w:rsidP="00597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7F3A" w:rsidRDefault="00597F3A" w:rsidP="00597F3A">
      <w:pPr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 w:rsidR="00924E66"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Recenzia </w:t>
      </w:r>
      <w:r w:rsidR="00924E6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publikáci</w:t>
      </w:r>
      <w:r w:rsidR="00924E6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A13D9">
        <w:rPr>
          <w:rFonts w:ascii="Times New Roman" w:hAnsi="Times New Roman" w:cs="Times New Roman"/>
          <w:sz w:val="24"/>
          <w:szCs w:val="24"/>
        </w:rPr>
        <w:t xml:space="preserve">Ovečková, O., Zmluvná pokuta. Druhé, prepracované a doplnené vydanie. IURA EDITION, spol. s r.o.,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Bratislava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13D9">
        <w:rPr>
          <w:rFonts w:ascii="Times New Roman" w:hAnsi="Times New Roman" w:cs="Times New Roman"/>
          <w:sz w:val="24"/>
          <w:szCs w:val="24"/>
        </w:rPr>
        <w:t>2011, 341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1A13D9">
        <w:rPr>
          <w:rFonts w:ascii="Times New Roman" w:hAnsi="Times New Roman" w:cs="Times New Roman"/>
          <w:sz w:val="24"/>
          <w:szCs w:val="24"/>
        </w:rPr>
        <w:t>ISBN 978-80-8078-386-0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Penalty</w:t>
      </w:r>
      <w:r w:rsidR="00924E66">
        <w:rPr>
          <w:rFonts w:ascii="Times New Roman" w:hAnsi="Times New Roman" w:cs="Times New Roman"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 xml:space="preserve">, 2012, roč. 95, č. 1, s. 90-92. ISSN 0032-6984. </w:t>
      </w:r>
    </w:p>
    <w:p w:rsidR="00597F3A" w:rsidRDefault="00597F3A" w:rsidP="00597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7F3A" w:rsidRDefault="00597F3A" w:rsidP="00597F3A">
      <w:pPr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 w:rsidR="00924E66"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Recenzia </w:t>
      </w:r>
      <w:r w:rsidR="00924E6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publikáci</w:t>
      </w:r>
      <w:r w:rsidR="00924E6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A13D9">
        <w:rPr>
          <w:rFonts w:ascii="Times New Roman" w:hAnsi="Times New Roman" w:cs="Times New Roman"/>
          <w:sz w:val="24"/>
          <w:szCs w:val="24"/>
        </w:rPr>
        <w:t xml:space="preserve"> Vozár, J: Právo proti </w:t>
      </w:r>
      <w:r>
        <w:rPr>
          <w:rFonts w:ascii="Times New Roman" w:hAnsi="Times New Roman" w:cs="Times New Roman"/>
          <w:sz w:val="24"/>
          <w:szCs w:val="24"/>
        </w:rPr>
        <w:tab/>
        <w:t>nekalej súťaži. Bratislava</w:t>
      </w:r>
      <w:r w:rsidRPr="001A13D9">
        <w:rPr>
          <w:rFonts w:ascii="Times New Roman" w:hAnsi="Times New Roman" w:cs="Times New Roman"/>
          <w:sz w:val="24"/>
          <w:szCs w:val="24"/>
        </w:rPr>
        <w:t xml:space="preserve">: VEDA, vydavateľstvo Slovenskej akadémie vied, 2013, </w:t>
      </w:r>
      <w:r>
        <w:rPr>
          <w:rFonts w:ascii="Times New Roman" w:hAnsi="Times New Roman" w:cs="Times New Roman"/>
          <w:sz w:val="24"/>
          <w:szCs w:val="24"/>
        </w:rPr>
        <w:t xml:space="preserve">320 s. </w:t>
      </w:r>
      <w:r w:rsidRPr="001A13D9">
        <w:rPr>
          <w:rFonts w:ascii="Times New Roman" w:hAnsi="Times New Roman" w:cs="Times New Roman"/>
          <w:sz w:val="24"/>
          <w:szCs w:val="24"/>
        </w:rPr>
        <w:t>ISBN 978-80-224-1272-8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againist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unfair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="00924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1A13D9">
        <w:rPr>
          <w:rFonts w:ascii="Times New Roman" w:hAnsi="Times New Roman" w:cs="Times New Roman"/>
          <w:sz w:val="24"/>
          <w:szCs w:val="24"/>
        </w:rPr>
        <w:t xml:space="preserve">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Bulletin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slovenskej advokácie</w:t>
      </w:r>
      <w:r w:rsidRPr="001A13D9">
        <w:rPr>
          <w:rFonts w:ascii="Times New Roman" w:hAnsi="Times New Roman" w:cs="Times New Roman"/>
          <w:sz w:val="24"/>
          <w:szCs w:val="24"/>
        </w:rPr>
        <w:t>, 2013, roč. XIX, č. 11, s. 51-53. ISSN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sz w:val="24"/>
          <w:szCs w:val="24"/>
        </w:rPr>
        <w:t>1335-1079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F3A" w:rsidRDefault="00597F3A" w:rsidP="00597F3A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F3A" w:rsidRPr="001A13D9" w:rsidRDefault="00597F3A" w:rsidP="00924E66">
      <w:pPr>
        <w:adjustRightInd w:val="0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t>JANÁČ, Viliam</w:t>
      </w:r>
      <w:r w:rsidR="00924E66"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Recenzia </w:t>
      </w:r>
      <w:r w:rsidR="00924E6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publikáci</w:t>
      </w:r>
      <w:r w:rsidR="00924E6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A13D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večková, O.</w:t>
      </w:r>
      <w:r w:rsidRPr="001A13D9">
        <w:rPr>
          <w:rFonts w:ascii="Times New Roman" w:hAnsi="Times New Roman" w:cs="Times New Roman"/>
          <w:sz w:val="24"/>
          <w:szCs w:val="24"/>
        </w:rPr>
        <w:t xml:space="preserve"> Premlčanie v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 xml:space="preserve">obchodnom práve. </w:t>
      </w:r>
      <w:r>
        <w:rPr>
          <w:rFonts w:ascii="Times New Roman" w:hAnsi="Times New Roman" w:cs="Times New Roman"/>
          <w:sz w:val="24"/>
          <w:szCs w:val="24"/>
        </w:rPr>
        <w:t>Bratislava</w:t>
      </w:r>
      <w:r w:rsidRPr="001A13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Wolters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Kluwer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>, 2015, 303 s. ISBN 978-80-8168-205-6</w:t>
      </w:r>
      <w:r>
        <w:rPr>
          <w:rFonts w:ascii="Times New Roman" w:hAnsi="Times New Roman" w:cs="Times New Roman"/>
          <w:sz w:val="24"/>
          <w:szCs w:val="24"/>
        </w:rPr>
        <w:t>. [O</w:t>
      </w:r>
      <w:r w:rsidRPr="001A13D9">
        <w:rPr>
          <w:rFonts w:ascii="Times New Roman" w:hAnsi="Times New Roman" w:cs="Times New Roman"/>
          <w:sz w:val="24"/>
          <w:szCs w:val="24"/>
        </w:rPr>
        <w:t xml:space="preserve">večková, O. </w:t>
      </w:r>
      <w:proofErr w:type="spellStart"/>
      <w:r w:rsidRPr="00597F3A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597F3A">
        <w:rPr>
          <w:rFonts w:ascii="Times New Roman" w:hAnsi="Times New Roman" w:cs="Times New Roman"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924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]. </w:t>
      </w:r>
      <w:r w:rsidRPr="001A13D9">
        <w:rPr>
          <w:rFonts w:ascii="Times New Roman" w:hAnsi="Times New Roman" w:cs="Times New Roman"/>
          <w:sz w:val="24"/>
          <w:szCs w:val="24"/>
        </w:rPr>
        <w:t xml:space="preserve">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 w:rsidR="00672B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 xml:space="preserve">, 2015, roč. 98, č. 5, s. 542-543. ISSN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 xml:space="preserve">0032-6984. </w:t>
      </w:r>
    </w:p>
    <w:p w:rsidR="00597F3A" w:rsidRPr="001A13D9" w:rsidRDefault="00597F3A" w:rsidP="00597F3A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F3A" w:rsidRPr="001A13D9" w:rsidRDefault="00597F3A" w:rsidP="00597F3A">
      <w:pPr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13D9">
        <w:rPr>
          <w:rFonts w:ascii="Times New Roman" w:hAnsi="Times New Roman" w:cs="Times New Roman"/>
          <w:sz w:val="24"/>
          <w:szCs w:val="24"/>
        </w:rPr>
        <w:lastRenderedPageBreak/>
        <w:t>JANÁČ, Viliam</w:t>
      </w:r>
      <w:r w:rsidR="00924E66">
        <w:rPr>
          <w:rFonts w:ascii="Times New Roman" w:hAnsi="Times New Roman" w:cs="Times New Roman"/>
          <w:sz w:val="24"/>
          <w:szCs w:val="24"/>
        </w:rPr>
        <w:t xml:space="preserve"> (100 %)</w:t>
      </w:r>
      <w:r w:rsidRPr="001A13D9">
        <w:rPr>
          <w:rFonts w:ascii="Times New Roman" w:hAnsi="Times New Roman" w:cs="Times New Roman"/>
          <w:sz w:val="24"/>
          <w:szCs w:val="24"/>
        </w:rPr>
        <w:t xml:space="preserve">. Sebauvedomenie právnej vedy. Správa z medzinárodnej vedeckej konferencie konanej pri príležitosti 60. výročia vzniku Ústavu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3D9">
        <w:rPr>
          <w:rFonts w:ascii="Times New Roman" w:hAnsi="Times New Roman" w:cs="Times New Roman"/>
          <w:sz w:val="24"/>
          <w:szCs w:val="24"/>
        </w:rPr>
        <w:t>štátu a práva Slovenskej akadémie vied (1953 - 2013)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597F3A">
        <w:rPr>
          <w:rFonts w:ascii="Times New Roman" w:hAnsi="Times New Roman" w:cs="Times New Roman"/>
          <w:sz w:val="24"/>
          <w:szCs w:val="24"/>
        </w:rPr>
        <w:t>Self-awareness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. Report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occasion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60th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anniversary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State and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Slovak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4E66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="00924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3D9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1A13D9">
        <w:rPr>
          <w:rFonts w:ascii="Times New Roman" w:hAnsi="Times New Roman" w:cs="Times New Roman"/>
          <w:sz w:val="24"/>
          <w:szCs w:val="24"/>
        </w:rPr>
        <w:t xml:space="preserve"> (1953-2013)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1A13D9">
        <w:rPr>
          <w:rFonts w:ascii="Times New Roman" w:hAnsi="Times New Roman" w:cs="Times New Roman"/>
          <w:sz w:val="24"/>
          <w:szCs w:val="24"/>
        </w:rPr>
        <w:t xml:space="preserve">. In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Právny obzor</w:t>
      </w:r>
      <w:r w:rsidR="00924E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A13D9">
        <w:rPr>
          <w:rFonts w:ascii="Times New Roman" w:hAnsi="Times New Roman" w:cs="Times New Roman"/>
          <w:i/>
          <w:iCs/>
          <w:sz w:val="24"/>
          <w:szCs w:val="24"/>
        </w:rPr>
        <w:t>: teoretický časopis pre otázky štátu a práva</w:t>
      </w:r>
      <w:r w:rsidRPr="001A13D9">
        <w:rPr>
          <w:rFonts w:ascii="Times New Roman" w:hAnsi="Times New Roman" w:cs="Times New Roman"/>
          <w:sz w:val="24"/>
          <w:szCs w:val="24"/>
        </w:rPr>
        <w:t>, 2013, roč. 96, č. 6, s. 632-636. ISSN 0032-6984.</w:t>
      </w:r>
    </w:p>
    <w:p w:rsidR="00597F3A" w:rsidRDefault="00597F3A" w:rsidP="00597F3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Default="004B1550" w:rsidP="00BC631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1A13D9" w:rsidRDefault="004B1550" w:rsidP="00BC631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Prednášky na vedeckých konferenciách od roku 2012</w:t>
      </w:r>
    </w:p>
    <w:p w:rsidR="004B1550" w:rsidRPr="001A13D9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39AD" w:rsidRPr="007A39AD" w:rsidRDefault="007A39AD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7A39AD">
        <w:rPr>
          <w:rFonts w:ascii="Times New Roman" w:hAnsi="Times New Roman" w:cs="Times New Roman"/>
          <w:b/>
          <w:sz w:val="24"/>
          <w:szCs w:val="24"/>
          <w:lang w:eastAsia="sk-SK"/>
        </w:rPr>
        <w:t>Krajina:</w:t>
      </w:r>
      <w:r w:rsidRPr="007A39AD">
        <w:rPr>
          <w:rFonts w:ascii="Times New Roman" w:hAnsi="Times New Roman" w:cs="Times New Roman"/>
          <w:sz w:val="24"/>
          <w:szCs w:val="24"/>
          <w:lang w:eastAsia="sk-SK"/>
        </w:rPr>
        <w:t xml:space="preserve"> SR</w:t>
      </w:r>
    </w:p>
    <w:p w:rsidR="007A39AD" w:rsidRPr="007A39AD" w:rsidRDefault="007A39AD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7A39AD">
        <w:rPr>
          <w:rFonts w:ascii="Times New Roman" w:hAnsi="Times New Roman" w:cs="Times New Roman"/>
          <w:b/>
          <w:sz w:val="24"/>
          <w:szCs w:val="24"/>
          <w:lang w:eastAsia="sk-SK"/>
        </w:rPr>
        <w:t>Pracovník:</w:t>
      </w:r>
      <w:r w:rsidRPr="007A39A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A39AD">
        <w:rPr>
          <w:rFonts w:ascii="Times New Roman" w:hAnsi="Times New Roman" w:cs="Times New Roman"/>
          <w:sz w:val="24"/>
          <w:szCs w:val="24"/>
          <w:lang w:eastAsia="sk-SK"/>
        </w:rPr>
        <w:t>Janáč</w:t>
      </w:r>
      <w:proofErr w:type="spellEnd"/>
      <w:r w:rsidRPr="007A39AD">
        <w:rPr>
          <w:rFonts w:ascii="Times New Roman" w:hAnsi="Times New Roman" w:cs="Times New Roman"/>
          <w:sz w:val="24"/>
          <w:szCs w:val="24"/>
          <w:lang w:eastAsia="sk-SK"/>
        </w:rPr>
        <w:t>, V.</w:t>
      </w:r>
    </w:p>
    <w:p w:rsidR="007A39AD" w:rsidRPr="007A39AD" w:rsidRDefault="007A39AD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7A39AD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Inštitúcia: </w:t>
      </w:r>
      <w:r w:rsidRPr="007A39AD">
        <w:rPr>
          <w:rFonts w:ascii="Times New Roman" w:hAnsi="Times New Roman" w:cs="Times New Roman"/>
          <w:sz w:val="24"/>
          <w:szCs w:val="24"/>
          <w:lang w:eastAsia="sk-SK"/>
        </w:rPr>
        <w:t>Ústav štátu a práva SAV</w:t>
      </w:r>
    </w:p>
    <w:p w:rsidR="007A39AD" w:rsidRPr="007A39AD" w:rsidRDefault="007A39AD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7A39AD">
        <w:rPr>
          <w:rFonts w:ascii="Times New Roman" w:hAnsi="Times New Roman" w:cs="Times New Roman"/>
          <w:b/>
          <w:sz w:val="24"/>
          <w:szCs w:val="24"/>
          <w:lang w:eastAsia="sk-SK"/>
        </w:rPr>
        <w:t>Termín:</w:t>
      </w:r>
      <w:r w:rsidRPr="007A39AD">
        <w:rPr>
          <w:rFonts w:ascii="Times New Roman" w:hAnsi="Times New Roman" w:cs="Times New Roman"/>
          <w:sz w:val="24"/>
          <w:szCs w:val="24"/>
          <w:lang w:eastAsia="sk-SK"/>
        </w:rPr>
        <w:t xml:space="preserve"> 7. – 8. 4. 2014</w:t>
      </w:r>
    </w:p>
    <w:p w:rsidR="007A39AD" w:rsidRPr="007A39AD" w:rsidRDefault="007A39AD" w:rsidP="007A39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7A39AD">
        <w:rPr>
          <w:rFonts w:ascii="Times New Roman" w:hAnsi="Times New Roman" w:cs="Times New Roman"/>
          <w:sz w:val="24"/>
          <w:szCs w:val="24"/>
          <w:lang w:eastAsia="sk-SK"/>
        </w:rPr>
        <w:t>Názov: Míľniky súťažného práva</w:t>
      </w:r>
    </w:p>
    <w:p w:rsidR="007A39AD" w:rsidRPr="007A39AD" w:rsidRDefault="007A39AD" w:rsidP="007A39AD">
      <w:pPr>
        <w:pStyle w:val="Bezriadkovania"/>
        <w:ind w:left="720"/>
        <w:jc w:val="both"/>
      </w:pPr>
      <w:r w:rsidRPr="007A39AD">
        <w:rPr>
          <w:b/>
        </w:rPr>
        <w:t>Prednáška:</w:t>
      </w:r>
      <w:r w:rsidRPr="007A39AD">
        <w:t xml:space="preserve"> Skrytá reklama. Existujúce a nové podoby skrytej reklamy</w:t>
      </w:r>
      <w:r>
        <w:t xml:space="preserve"> = </w:t>
      </w:r>
      <w:proofErr w:type="spellStart"/>
      <w:r w:rsidRPr="00A14007">
        <w:t>Secret</w:t>
      </w:r>
      <w:proofErr w:type="spellEnd"/>
      <w:r w:rsidRPr="00A14007">
        <w:t xml:space="preserve"> </w:t>
      </w:r>
      <w:proofErr w:type="spellStart"/>
      <w:r w:rsidRPr="00A14007">
        <w:t>advertising</w:t>
      </w:r>
      <w:proofErr w:type="spellEnd"/>
      <w:r w:rsidRPr="00A14007">
        <w:t xml:space="preserve">. </w:t>
      </w:r>
      <w:proofErr w:type="spellStart"/>
      <w:r w:rsidRPr="00A14007">
        <w:t>Existing</w:t>
      </w:r>
      <w:proofErr w:type="spellEnd"/>
      <w:r w:rsidRPr="00A14007">
        <w:t xml:space="preserve"> and new </w:t>
      </w:r>
      <w:proofErr w:type="spellStart"/>
      <w:r w:rsidRPr="00A14007">
        <w:t>forms</w:t>
      </w:r>
      <w:proofErr w:type="spellEnd"/>
      <w:r w:rsidRPr="00A14007">
        <w:t xml:space="preserve"> </w:t>
      </w:r>
      <w:proofErr w:type="spellStart"/>
      <w:r w:rsidRPr="00A14007">
        <w:t>of</w:t>
      </w:r>
      <w:proofErr w:type="spellEnd"/>
      <w:r w:rsidRPr="00A14007">
        <w:t xml:space="preserve"> </w:t>
      </w:r>
      <w:proofErr w:type="spellStart"/>
      <w:r w:rsidRPr="00A14007">
        <w:t>secret</w:t>
      </w:r>
      <w:proofErr w:type="spellEnd"/>
      <w:r w:rsidRPr="00A14007">
        <w:t xml:space="preserve"> </w:t>
      </w:r>
      <w:proofErr w:type="spellStart"/>
      <w:r w:rsidRPr="00A14007">
        <w:t>advertising</w:t>
      </w:r>
      <w:proofErr w:type="spellEnd"/>
    </w:p>
    <w:p w:rsidR="007A39AD" w:rsidRDefault="007A39AD" w:rsidP="00BC6318">
      <w:pPr>
        <w:pStyle w:val="Bezriadkovania"/>
        <w:ind w:left="720"/>
        <w:jc w:val="both"/>
      </w:pPr>
    </w:p>
    <w:p w:rsidR="002B3BCF" w:rsidRPr="002B3BCF" w:rsidRDefault="002B3BCF" w:rsidP="002B3B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2B3BCF">
        <w:rPr>
          <w:rFonts w:ascii="Times New Roman" w:hAnsi="Times New Roman" w:cs="Times New Roman"/>
          <w:b/>
          <w:sz w:val="24"/>
          <w:szCs w:val="24"/>
          <w:lang w:eastAsia="sk-SK"/>
        </w:rPr>
        <w:t>Krajina: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 xml:space="preserve"> SR</w:t>
      </w:r>
    </w:p>
    <w:p w:rsidR="002B3BCF" w:rsidRPr="002B3BCF" w:rsidRDefault="002B3BCF" w:rsidP="002B3B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2B3BCF">
        <w:rPr>
          <w:rFonts w:ascii="Times New Roman" w:hAnsi="Times New Roman" w:cs="Times New Roman"/>
          <w:b/>
          <w:sz w:val="24"/>
          <w:szCs w:val="24"/>
          <w:lang w:eastAsia="sk-SK"/>
        </w:rPr>
        <w:t>Pracovník: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B3BCF">
        <w:rPr>
          <w:rFonts w:ascii="Times New Roman" w:hAnsi="Times New Roman" w:cs="Times New Roman"/>
          <w:sz w:val="24"/>
          <w:szCs w:val="24"/>
          <w:lang w:eastAsia="sk-SK"/>
        </w:rPr>
        <w:t>Janáč</w:t>
      </w:r>
      <w:proofErr w:type="spellEnd"/>
      <w:r w:rsidRPr="002B3BCF">
        <w:rPr>
          <w:rFonts w:ascii="Times New Roman" w:hAnsi="Times New Roman" w:cs="Times New Roman"/>
          <w:sz w:val="24"/>
          <w:szCs w:val="24"/>
          <w:lang w:eastAsia="sk-SK"/>
        </w:rPr>
        <w:t>, V.</w:t>
      </w:r>
    </w:p>
    <w:p w:rsidR="002B3BCF" w:rsidRPr="002B3BCF" w:rsidRDefault="002B3BCF" w:rsidP="002B3BC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B3BCF">
        <w:rPr>
          <w:rFonts w:ascii="Times New Roman" w:hAnsi="Times New Roman" w:cs="Times New Roman"/>
          <w:b/>
          <w:sz w:val="24"/>
          <w:szCs w:val="24"/>
          <w:lang w:eastAsia="sk-SK"/>
        </w:rPr>
        <w:t>Inštitúcia: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Právnická fakulta Univerzity Pavla Jozefa Šafárka v Košiciach v spolupráci 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>Ústav</w:t>
      </w:r>
      <w:r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 xml:space="preserve"> štátu a práva SAV </w:t>
      </w:r>
    </w:p>
    <w:p w:rsidR="002B3BCF" w:rsidRPr="002B3BCF" w:rsidRDefault="002B3BCF" w:rsidP="002B3B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2B3BCF">
        <w:rPr>
          <w:rFonts w:ascii="Times New Roman" w:hAnsi="Times New Roman" w:cs="Times New Roman"/>
          <w:b/>
          <w:sz w:val="24"/>
          <w:szCs w:val="24"/>
          <w:lang w:eastAsia="sk-SK"/>
        </w:rPr>
        <w:t>Termín: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eastAsia="sk-SK"/>
        </w:rPr>
        <w:t>–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 xml:space="preserve"> 3. 4. 2014</w:t>
      </w:r>
    </w:p>
    <w:p w:rsidR="002B3BCF" w:rsidRPr="002B3BCF" w:rsidRDefault="002B3BCF" w:rsidP="002B3BC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B3BCF">
        <w:rPr>
          <w:rFonts w:ascii="Times New Roman" w:hAnsi="Times New Roman" w:cs="Times New Roman"/>
          <w:b/>
          <w:sz w:val="24"/>
          <w:szCs w:val="24"/>
          <w:lang w:eastAsia="sk-SK"/>
        </w:rPr>
        <w:t>Názov: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 xml:space="preserve"> Obchodná spoločnosť ako právnická osoba – Teoretické východiská a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>praktické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2B3BCF">
        <w:rPr>
          <w:rFonts w:ascii="Times New Roman" w:hAnsi="Times New Roman" w:cs="Times New Roman"/>
          <w:sz w:val="24"/>
          <w:szCs w:val="24"/>
          <w:lang w:eastAsia="sk-SK"/>
        </w:rPr>
        <w:t>implikácie</w:t>
      </w:r>
    </w:p>
    <w:p w:rsidR="007A39AD" w:rsidRPr="002B3BCF" w:rsidRDefault="002B3BCF" w:rsidP="002B3BCF">
      <w:pPr>
        <w:pStyle w:val="Bezriadkovania"/>
        <w:ind w:left="720"/>
        <w:jc w:val="both"/>
      </w:pPr>
      <w:r w:rsidRPr="002B3BCF">
        <w:rPr>
          <w:b/>
        </w:rPr>
        <w:t>Prednáška:</w:t>
      </w:r>
      <w:r w:rsidRPr="002B3BCF">
        <w:t xml:space="preserve"> K nepriamej účasti na kapitálových spoločnostiach</w:t>
      </w:r>
      <w:r>
        <w:t xml:space="preserve"> = </w:t>
      </w:r>
      <w:proofErr w:type="spellStart"/>
      <w:r>
        <w:t>Indirect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joint-stock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company</w:t>
      </w:r>
      <w:proofErr w:type="spellEnd"/>
    </w:p>
    <w:p w:rsidR="004B1550" w:rsidRPr="001A13D9" w:rsidRDefault="004B1550" w:rsidP="00BC6318">
      <w:pPr>
        <w:pStyle w:val="Bezriadkovania"/>
        <w:ind w:left="720"/>
        <w:jc w:val="both"/>
      </w:pPr>
    </w:p>
    <w:p w:rsidR="004B1550" w:rsidRDefault="002B3BCF" w:rsidP="00BC6318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Krajina: </w:t>
      </w:r>
      <w:r>
        <w:rPr>
          <w:rFonts w:ascii="Times New Roman" w:hAnsi="Times New Roman" w:cs="Times New Roman"/>
          <w:bCs/>
          <w:sz w:val="24"/>
          <w:szCs w:val="24"/>
        </w:rPr>
        <w:t>SR</w:t>
      </w:r>
    </w:p>
    <w:p w:rsidR="002B3BCF" w:rsidRDefault="002B3BCF" w:rsidP="00BC6318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Pracovník: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3BCF">
        <w:rPr>
          <w:rFonts w:ascii="Times New Roman" w:hAnsi="Times New Roman" w:cs="Times New Roman"/>
          <w:bCs/>
          <w:sz w:val="24"/>
          <w:szCs w:val="24"/>
        </w:rPr>
        <w:t>Janáč</w:t>
      </w:r>
      <w:proofErr w:type="spellEnd"/>
      <w:r w:rsidRPr="002B3BCF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BCF">
        <w:rPr>
          <w:rFonts w:ascii="Times New Roman" w:hAnsi="Times New Roman" w:cs="Times New Roman"/>
          <w:bCs/>
          <w:sz w:val="24"/>
          <w:szCs w:val="24"/>
        </w:rPr>
        <w:t>V.</w:t>
      </w:r>
    </w:p>
    <w:p w:rsidR="002B3BCF" w:rsidRDefault="002B3BCF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Inštitúcia: </w:t>
      </w:r>
      <w:r w:rsidRPr="002B3BCF">
        <w:rPr>
          <w:rFonts w:ascii="Times New Roman" w:hAnsi="Times New Roman" w:cs="Times New Roman"/>
          <w:sz w:val="24"/>
          <w:szCs w:val="24"/>
        </w:rPr>
        <w:t>Právnická fakulta Univerzity Pavla Jozefa Šafárika v Košiciach v spolupráci s Ústavom štátu a práva AV ČR a Ústavom štátu a práva SAV</w:t>
      </w:r>
    </w:p>
    <w:p w:rsidR="002B3BCF" w:rsidRDefault="002B3BCF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bCs/>
          <w:sz w:val="24"/>
          <w:szCs w:val="24"/>
        </w:rPr>
        <w:t>30. – 31. 3.  2016</w:t>
      </w:r>
    </w:p>
    <w:p w:rsidR="002B3BCF" w:rsidRPr="002B3BCF" w:rsidRDefault="002B3BCF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3BCF">
        <w:rPr>
          <w:rFonts w:ascii="Times New Roman" w:hAnsi="Times New Roman" w:cs="Times New Roman"/>
          <w:b/>
          <w:bCs/>
          <w:sz w:val="24"/>
          <w:szCs w:val="24"/>
        </w:rPr>
        <w:t>Názov:</w:t>
      </w:r>
      <w:r w:rsidRPr="002B3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3BCF">
        <w:rPr>
          <w:rFonts w:ascii="Times New Roman" w:hAnsi="Times New Roman" w:cs="Times New Roman"/>
          <w:iCs/>
          <w:sz w:val="24"/>
          <w:szCs w:val="24"/>
        </w:rPr>
        <w:t>Akcionárske dohody a ich implikácie na správu obchodných spoločností</w:t>
      </w:r>
    </w:p>
    <w:p w:rsidR="002B3BCF" w:rsidRPr="002B3BCF" w:rsidRDefault="002B3BCF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BCF">
        <w:rPr>
          <w:rFonts w:ascii="Times New Roman" w:hAnsi="Times New Roman" w:cs="Times New Roman"/>
          <w:b/>
          <w:bCs/>
          <w:sz w:val="24"/>
          <w:szCs w:val="24"/>
        </w:rPr>
        <w:t xml:space="preserve">Prednáška: </w:t>
      </w:r>
      <w:r w:rsidRPr="002B3BCF">
        <w:rPr>
          <w:rFonts w:ascii="Times New Roman" w:hAnsi="Times New Roman" w:cs="Times New Roman"/>
          <w:sz w:val="24"/>
          <w:szCs w:val="24"/>
        </w:rPr>
        <w:t xml:space="preserve">Právo požadovať prevod akcií a postavenie povinného akcionára = </w:t>
      </w:r>
      <w:proofErr w:type="spellStart"/>
      <w:r w:rsidRPr="002B3BCF">
        <w:rPr>
          <w:rFonts w:ascii="Times New Roman" w:hAnsi="Times New Roman" w:cs="Times New Roman"/>
          <w:sz w:val="24"/>
          <w:szCs w:val="24"/>
        </w:rPr>
        <w:t>Drag-along</w:t>
      </w:r>
      <w:proofErr w:type="spellEnd"/>
      <w:r w:rsidRPr="002B3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BCF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2B3BCF">
        <w:rPr>
          <w:rFonts w:ascii="Times New Roman" w:hAnsi="Times New Roman" w:cs="Times New Roman"/>
          <w:sz w:val="24"/>
          <w:szCs w:val="24"/>
        </w:rPr>
        <w:t xml:space="preserve"> and status </w:t>
      </w:r>
      <w:proofErr w:type="spellStart"/>
      <w:r w:rsidRPr="002B3BC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B3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BCF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Pr="002B3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BCF">
        <w:rPr>
          <w:rFonts w:ascii="Times New Roman" w:hAnsi="Times New Roman" w:cs="Times New Roman"/>
          <w:sz w:val="24"/>
          <w:szCs w:val="24"/>
        </w:rPr>
        <w:t>shareholder</w:t>
      </w:r>
      <w:proofErr w:type="spellEnd"/>
    </w:p>
    <w:p w:rsidR="002B3BCF" w:rsidRDefault="002B3BCF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086C" w:rsidRPr="002B3BCF" w:rsidRDefault="0077086C" w:rsidP="002B3BCF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BCF" w:rsidRPr="001A13D9" w:rsidRDefault="002B3BCF" w:rsidP="00BC6318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B1550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Účasť vo vedeckých  projektoch a grantoch</w:t>
      </w:r>
    </w:p>
    <w:p w:rsidR="004B1550" w:rsidRPr="001A13D9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3BCF" w:rsidRDefault="002B3BCF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Názov projektu: </w:t>
      </w:r>
      <w:r w:rsidR="004B1550" w:rsidRPr="002B3BCF">
        <w:rPr>
          <w:rFonts w:ascii="Times New Roman" w:hAnsi="Times New Roman" w:cs="Times New Roman"/>
          <w:iCs/>
          <w:sz w:val="24"/>
          <w:szCs w:val="24"/>
        </w:rPr>
        <w:t>Právo v dynamike spoločenského vývoja a jeho teoretické reflexie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 Dynamics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development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theoretical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reflections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</w:p>
    <w:p w:rsidR="002B3BCF" w:rsidRDefault="002B3BCF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Grantová schéma: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APVV</w:t>
      </w:r>
    </w:p>
    <w:p w:rsidR="002B3BCF" w:rsidRDefault="002B3BCF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Číslo projektu: </w:t>
      </w:r>
      <w:r w:rsidR="004B1550" w:rsidRPr="001A13D9">
        <w:rPr>
          <w:rFonts w:ascii="Times New Roman" w:hAnsi="Times New Roman" w:cs="Times New Roman"/>
          <w:sz w:val="24"/>
          <w:szCs w:val="24"/>
          <w:shd w:val="clear" w:color="auto" w:fill="FFFFFF"/>
        </w:rPr>
        <w:t>0340-10</w:t>
      </w:r>
      <w:r w:rsidR="004B1550" w:rsidRPr="001A1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BCF" w:rsidRDefault="002B3BCF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Doba riešenia: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BCF">
        <w:rPr>
          <w:rFonts w:ascii="Times New Roman" w:hAnsi="Times New Roman" w:cs="Times New Roman"/>
          <w:sz w:val="24"/>
          <w:szCs w:val="24"/>
        </w:rPr>
        <w:t>05/</w:t>
      </w:r>
      <w:r w:rsidR="004B1550" w:rsidRPr="001A13D9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– 10/</w:t>
      </w:r>
      <w:r w:rsidR="004B1550" w:rsidRPr="001A13D9">
        <w:rPr>
          <w:rFonts w:ascii="Times New Roman" w:hAnsi="Times New Roman" w:cs="Times New Roman"/>
          <w:sz w:val="24"/>
          <w:szCs w:val="24"/>
        </w:rPr>
        <w:t xml:space="preserve">2014 </w:t>
      </w:r>
    </w:p>
    <w:p w:rsidR="004B1550" w:rsidRPr="002B3BCF" w:rsidRDefault="002B3BCF" w:rsidP="002B3BCF">
      <w:pPr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Pozícia:</w:t>
      </w:r>
      <w:r>
        <w:rPr>
          <w:rFonts w:ascii="Times New Roman" w:hAnsi="Times New Roman" w:cs="Times New Roman"/>
          <w:sz w:val="24"/>
          <w:szCs w:val="24"/>
        </w:rPr>
        <w:t xml:space="preserve"> člen riešiteľského kolektívu </w:t>
      </w:r>
    </w:p>
    <w:p w:rsidR="004B1550" w:rsidRDefault="004B1550" w:rsidP="00BC6318">
      <w:pPr>
        <w:pStyle w:val="Nzov"/>
        <w:ind w:left="720"/>
        <w:jc w:val="both"/>
        <w:rPr>
          <w:b w:val="0"/>
          <w:bCs w:val="0"/>
          <w:i/>
          <w:iCs/>
          <w:u w:val="none"/>
        </w:rPr>
      </w:pPr>
    </w:p>
    <w:p w:rsidR="00825813" w:rsidRDefault="00825813" w:rsidP="00BC6318">
      <w:pPr>
        <w:pStyle w:val="Nzov"/>
        <w:ind w:left="720"/>
        <w:jc w:val="both"/>
        <w:rPr>
          <w:b w:val="0"/>
          <w:bCs w:val="0"/>
          <w:u w:val="none"/>
          <w:lang w:eastAsia="sk-SK"/>
        </w:rPr>
      </w:pPr>
      <w:r>
        <w:rPr>
          <w:bCs w:val="0"/>
          <w:iCs/>
          <w:u w:val="none"/>
        </w:rPr>
        <w:lastRenderedPageBreak/>
        <w:t xml:space="preserve">Názov projektu: </w:t>
      </w:r>
      <w:r w:rsidR="004B1550" w:rsidRPr="00825813">
        <w:rPr>
          <w:b w:val="0"/>
          <w:bCs w:val="0"/>
          <w:iCs/>
          <w:u w:val="none"/>
        </w:rPr>
        <w:t>Hospodárska súťaž a reklama</w:t>
      </w:r>
      <w:r w:rsidR="004B1550" w:rsidRPr="001A13D9">
        <w:rPr>
          <w:b w:val="0"/>
          <w:bCs w:val="0"/>
          <w:u w:val="none"/>
          <w:lang w:eastAsia="sk-SK"/>
        </w:rPr>
        <w:t xml:space="preserve"> </w:t>
      </w:r>
    </w:p>
    <w:p w:rsidR="00825813" w:rsidRDefault="00825813" w:rsidP="00BC6318">
      <w:pPr>
        <w:pStyle w:val="Nzov"/>
        <w:ind w:left="720"/>
        <w:jc w:val="both"/>
        <w:rPr>
          <w:b w:val="0"/>
          <w:bCs w:val="0"/>
          <w:u w:val="none"/>
          <w:lang w:eastAsia="sk-SK"/>
        </w:rPr>
      </w:pPr>
      <w:r>
        <w:rPr>
          <w:bCs w:val="0"/>
          <w:iCs/>
          <w:u w:val="none"/>
        </w:rPr>
        <w:t>Grantová schéma:</w:t>
      </w:r>
      <w:r>
        <w:rPr>
          <w:b w:val="0"/>
          <w:bCs w:val="0"/>
          <w:u w:val="none"/>
          <w:lang w:eastAsia="sk-SK"/>
        </w:rPr>
        <w:t xml:space="preserve"> </w:t>
      </w:r>
      <w:r w:rsidR="004B1550" w:rsidRPr="001A13D9">
        <w:rPr>
          <w:b w:val="0"/>
          <w:bCs w:val="0"/>
          <w:u w:val="none"/>
          <w:lang w:eastAsia="sk-SK"/>
        </w:rPr>
        <w:t xml:space="preserve">VEGA </w:t>
      </w:r>
    </w:p>
    <w:p w:rsidR="00825813" w:rsidRDefault="00825813" w:rsidP="00BC6318">
      <w:pPr>
        <w:pStyle w:val="Nzov"/>
        <w:ind w:left="720"/>
        <w:jc w:val="both"/>
        <w:rPr>
          <w:b w:val="0"/>
          <w:bCs w:val="0"/>
          <w:u w:val="none"/>
          <w:lang w:eastAsia="sk-SK"/>
        </w:rPr>
      </w:pPr>
      <w:r>
        <w:rPr>
          <w:bCs w:val="0"/>
          <w:iCs/>
          <w:u w:val="none"/>
        </w:rPr>
        <w:t>Číslo projektu:</w:t>
      </w:r>
      <w:r>
        <w:rPr>
          <w:b w:val="0"/>
          <w:bCs w:val="0"/>
          <w:u w:val="none"/>
          <w:lang w:eastAsia="sk-SK"/>
        </w:rPr>
        <w:t xml:space="preserve"> </w:t>
      </w:r>
      <w:r w:rsidR="004B1550" w:rsidRPr="001A13D9">
        <w:rPr>
          <w:b w:val="0"/>
          <w:bCs w:val="0"/>
          <w:u w:val="none"/>
          <w:lang w:eastAsia="sk-SK"/>
        </w:rPr>
        <w:t xml:space="preserve">2/0117/10 </w:t>
      </w:r>
    </w:p>
    <w:p w:rsidR="00825813" w:rsidRDefault="00825813" w:rsidP="00BC6318">
      <w:pPr>
        <w:pStyle w:val="Nzov"/>
        <w:ind w:left="720"/>
        <w:jc w:val="both"/>
        <w:rPr>
          <w:b w:val="0"/>
          <w:bCs w:val="0"/>
          <w:u w:val="none"/>
        </w:rPr>
      </w:pPr>
      <w:r>
        <w:rPr>
          <w:bCs w:val="0"/>
          <w:iCs/>
          <w:u w:val="none"/>
        </w:rPr>
        <w:t>Doba riešenia:</w:t>
      </w:r>
      <w:r>
        <w:rPr>
          <w:b w:val="0"/>
          <w:bCs w:val="0"/>
          <w:u w:val="none"/>
          <w:lang w:eastAsia="sk-SK"/>
        </w:rPr>
        <w:t xml:space="preserve"> </w:t>
      </w:r>
      <w:r w:rsidR="004B1550" w:rsidRPr="001A13D9">
        <w:rPr>
          <w:b w:val="0"/>
          <w:bCs w:val="0"/>
          <w:u w:val="none"/>
          <w:lang w:eastAsia="sk-SK"/>
        </w:rPr>
        <w:t>2010-2012</w:t>
      </w:r>
      <w:r w:rsidR="004B1550" w:rsidRPr="001A13D9">
        <w:rPr>
          <w:b w:val="0"/>
          <w:bCs w:val="0"/>
          <w:u w:val="none"/>
        </w:rPr>
        <w:t xml:space="preserve"> </w:t>
      </w:r>
    </w:p>
    <w:p w:rsidR="004B1550" w:rsidRPr="001A13D9" w:rsidRDefault="00825813" w:rsidP="00BC6318">
      <w:pPr>
        <w:pStyle w:val="Nzov"/>
        <w:ind w:left="720"/>
        <w:jc w:val="both"/>
        <w:rPr>
          <w:b w:val="0"/>
          <w:bCs w:val="0"/>
          <w:u w:val="none"/>
        </w:rPr>
      </w:pPr>
      <w:r>
        <w:rPr>
          <w:bCs w:val="0"/>
          <w:iCs/>
          <w:u w:val="none"/>
        </w:rPr>
        <w:t>Pozícia:</w:t>
      </w:r>
      <w:r>
        <w:rPr>
          <w:b w:val="0"/>
          <w:bCs w:val="0"/>
          <w:u w:val="none"/>
        </w:rPr>
        <w:t xml:space="preserve"> </w:t>
      </w:r>
      <w:r w:rsidR="004B1550" w:rsidRPr="001A13D9">
        <w:rPr>
          <w:b w:val="0"/>
          <w:bCs w:val="0"/>
          <w:u w:val="none"/>
        </w:rPr>
        <w:t>spoluriešiteľ</w:t>
      </w:r>
    </w:p>
    <w:p w:rsidR="004B1550" w:rsidRPr="001A13D9" w:rsidRDefault="004B1550" w:rsidP="00BC6318">
      <w:pPr>
        <w:pStyle w:val="Nzov"/>
        <w:ind w:left="720"/>
        <w:jc w:val="both"/>
        <w:rPr>
          <w:b w:val="0"/>
          <w:bCs w:val="0"/>
          <w:u w:val="none"/>
        </w:rPr>
      </w:pPr>
    </w:p>
    <w:p w:rsidR="00825813" w:rsidRDefault="00825813" w:rsidP="00BC6318">
      <w:pPr>
        <w:pStyle w:val="Nzov"/>
        <w:ind w:left="720"/>
        <w:jc w:val="both"/>
        <w:rPr>
          <w:b w:val="0"/>
          <w:bCs w:val="0"/>
          <w:u w:val="none"/>
        </w:rPr>
      </w:pPr>
      <w:r>
        <w:rPr>
          <w:bCs w:val="0"/>
          <w:iCs/>
          <w:u w:val="none"/>
        </w:rPr>
        <w:t xml:space="preserve">Názov projektu: </w:t>
      </w:r>
      <w:r w:rsidR="004B1550" w:rsidRPr="00825813">
        <w:rPr>
          <w:b w:val="0"/>
          <w:bCs w:val="0"/>
          <w:iCs/>
          <w:u w:val="none"/>
        </w:rPr>
        <w:t>Právne subjekty výskumu, vývoja a inovácií na pozadí transformácie organizácií Slovenskej akadémie vied</w:t>
      </w:r>
      <w:r w:rsidR="004B1550" w:rsidRPr="001A13D9">
        <w:rPr>
          <w:b w:val="0"/>
          <w:bCs w:val="0"/>
          <w:u w:val="none"/>
        </w:rPr>
        <w:t xml:space="preserve"> </w:t>
      </w:r>
    </w:p>
    <w:p w:rsidR="00825813" w:rsidRDefault="00825813" w:rsidP="00BC6318">
      <w:pPr>
        <w:pStyle w:val="Nzov"/>
        <w:ind w:left="720"/>
        <w:jc w:val="both"/>
        <w:rPr>
          <w:b w:val="0"/>
          <w:bCs w:val="0"/>
          <w:u w:val="none"/>
        </w:rPr>
      </w:pPr>
      <w:r>
        <w:rPr>
          <w:bCs w:val="0"/>
          <w:iCs/>
          <w:u w:val="none"/>
        </w:rPr>
        <w:t>Grantová schéma:</w:t>
      </w:r>
      <w:r>
        <w:rPr>
          <w:b w:val="0"/>
          <w:bCs w:val="0"/>
          <w:u w:val="none"/>
        </w:rPr>
        <w:t xml:space="preserve"> </w:t>
      </w:r>
      <w:r w:rsidR="004B1550" w:rsidRPr="001A13D9">
        <w:rPr>
          <w:b w:val="0"/>
          <w:bCs w:val="0"/>
          <w:u w:val="none"/>
        </w:rPr>
        <w:t xml:space="preserve">VEGA </w:t>
      </w:r>
    </w:p>
    <w:p w:rsidR="00825813" w:rsidRDefault="00825813" w:rsidP="00BC6318">
      <w:pPr>
        <w:pStyle w:val="Nzov"/>
        <w:ind w:left="720"/>
        <w:jc w:val="both"/>
        <w:rPr>
          <w:b w:val="0"/>
          <w:bCs w:val="0"/>
          <w:u w:val="none"/>
        </w:rPr>
      </w:pPr>
      <w:r>
        <w:rPr>
          <w:bCs w:val="0"/>
          <w:iCs/>
          <w:u w:val="none"/>
        </w:rPr>
        <w:t>Číslo projektu:</w:t>
      </w:r>
      <w:r>
        <w:rPr>
          <w:b w:val="0"/>
          <w:bCs w:val="0"/>
          <w:u w:val="none"/>
        </w:rPr>
        <w:t xml:space="preserve"> </w:t>
      </w:r>
      <w:r w:rsidR="004B1550" w:rsidRPr="001A13D9">
        <w:rPr>
          <w:b w:val="0"/>
          <w:bCs w:val="0"/>
          <w:u w:val="none"/>
        </w:rPr>
        <w:t xml:space="preserve">2/0131/15 </w:t>
      </w:r>
    </w:p>
    <w:p w:rsidR="00825813" w:rsidRDefault="00825813" w:rsidP="00BC6318">
      <w:pPr>
        <w:pStyle w:val="Nzov"/>
        <w:ind w:left="720"/>
        <w:jc w:val="both"/>
        <w:rPr>
          <w:b w:val="0"/>
          <w:bCs w:val="0"/>
          <w:u w:val="none"/>
        </w:rPr>
      </w:pPr>
      <w:r>
        <w:rPr>
          <w:bCs w:val="0"/>
          <w:iCs/>
          <w:u w:val="none"/>
        </w:rPr>
        <w:t>Doba riešenia:</w:t>
      </w:r>
      <w:r>
        <w:rPr>
          <w:b w:val="0"/>
          <w:bCs w:val="0"/>
          <w:u w:val="none"/>
        </w:rPr>
        <w:t xml:space="preserve"> </w:t>
      </w:r>
      <w:r w:rsidR="004B1550" w:rsidRPr="001A13D9">
        <w:rPr>
          <w:b w:val="0"/>
          <w:bCs w:val="0"/>
          <w:u w:val="none"/>
        </w:rPr>
        <w:t xml:space="preserve">2015-2017 </w:t>
      </w:r>
    </w:p>
    <w:p w:rsidR="004B1550" w:rsidRPr="001A13D9" w:rsidRDefault="00825813" w:rsidP="00BC6318">
      <w:pPr>
        <w:pStyle w:val="Nzov"/>
        <w:ind w:left="720"/>
        <w:jc w:val="both"/>
        <w:rPr>
          <w:b w:val="0"/>
          <w:bCs w:val="0"/>
          <w:u w:val="none"/>
        </w:rPr>
      </w:pPr>
      <w:r>
        <w:rPr>
          <w:bCs w:val="0"/>
          <w:iCs/>
          <w:u w:val="none"/>
        </w:rPr>
        <w:t>Pozícia:</w:t>
      </w:r>
      <w:r>
        <w:rPr>
          <w:b w:val="0"/>
          <w:bCs w:val="0"/>
          <w:u w:val="none"/>
        </w:rPr>
        <w:t xml:space="preserve"> </w:t>
      </w:r>
      <w:r w:rsidR="004B1550" w:rsidRPr="001A13D9">
        <w:rPr>
          <w:b w:val="0"/>
          <w:bCs w:val="0"/>
          <w:u w:val="none"/>
        </w:rPr>
        <w:t>spoluriešiteľ</w:t>
      </w:r>
    </w:p>
    <w:p w:rsidR="004B1550" w:rsidRPr="001A13D9" w:rsidRDefault="004B1550" w:rsidP="00BC631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1A13D9" w:rsidRDefault="004B1550" w:rsidP="00BC6318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Členstvá v národných a medzinárodných organizáciách</w:t>
      </w:r>
    </w:p>
    <w:p w:rsidR="004B1550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6C" w:rsidRPr="001A13D9" w:rsidRDefault="0077086C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Vedené prednášky, kurzy a počet vyškolených doktorandov</w:t>
      </w:r>
    </w:p>
    <w:p w:rsidR="004B1550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6C" w:rsidRPr="001A13D9" w:rsidRDefault="0077086C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Stáže a štipendiá</w:t>
      </w:r>
    </w:p>
    <w:p w:rsidR="004B1550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6C" w:rsidRPr="001A13D9" w:rsidRDefault="0077086C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Akademické ceny a ocenenia</w:t>
      </w:r>
    </w:p>
    <w:p w:rsidR="004B1550" w:rsidRDefault="004B1550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86C" w:rsidRPr="001A13D9" w:rsidRDefault="0077086C" w:rsidP="000C761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B1550" w:rsidRPr="001A13D9" w:rsidRDefault="004B1550" w:rsidP="00BC6318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D9">
        <w:rPr>
          <w:rFonts w:ascii="Times New Roman" w:hAnsi="Times New Roman" w:cs="Times New Roman"/>
          <w:b/>
          <w:bCs/>
          <w:sz w:val="24"/>
          <w:szCs w:val="24"/>
        </w:rPr>
        <w:t>Iné</w:t>
      </w: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550" w:rsidRPr="001A13D9" w:rsidRDefault="004B1550" w:rsidP="00BC6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1550" w:rsidRPr="001A13D9" w:rsidSect="00873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B92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858A2"/>
    <w:multiLevelType w:val="hybridMultilevel"/>
    <w:tmpl w:val="FA80BFF6"/>
    <w:lvl w:ilvl="0" w:tplc="F2F42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AE"/>
    <w:rsid w:val="00016FD4"/>
    <w:rsid w:val="000447C7"/>
    <w:rsid w:val="000552DE"/>
    <w:rsid w:val="00063F54"/>
    <w:rsid w:val="000B6B73"/>
    <w:rsid w:val="000C7612"/>
    <w:rsid w:val="000D13EF"/>
    <w:rsid w:val="000D7E05"/>
    <w:rsid w:val="00110717"/>
    <w:rsid w:val="001248AE"/>
    <w:rsid w:val="001254B5"/>
    <w:rsid w:val="001273DB"/>
    <w:rsid w:val="00134476"/>
    <w:rsid w:val="00177BBC"/>
    <w:rsid w:val="001819AD"/>
    <w:rsid w:val="001A13D9"/>
    <w:rsid w:val="00224C6F"/>
    <w:rsid w:val="00234F27"/>
    <w:rsid w:val="002551C6"/>
    <w:rsid w:val="00256673"/>
    <w:rsid w:val="002B3BCF"/>
    <w:rsid w:val="00383A62"/>
    <w:rsid w:val="003D31C5"/>
    <w:rsid w:val="003D4A0F"/>
    <w:rsid w:val="003E7E67"/>
    <w:rsid w:val="00452383"/>
    <w:rsid w:val="004B1550"/>
    <w:rsid w:val="004F6834"/>
    <w:rsid w:val="00541157"/>
    <w:rsid w:val="00544D58"/>
    <w:rsid w:val="00597F3A"/>
    <w:rsid w:val="005E1D06"/>
    <w:rsid w:val="005F2C97"/>
    <w:rsid w:val="00601A61"/>
    <w:rsid w:val="00672B7E"/>
    <w:rsid w:val="006A6BF1"/>
    <w:rsid w:val="006C010D"/>
    <w:rsid w:val="006C1ACD"/>
    <w:rsid w:val="006C5EEB"/>
    <w:rsid w:val="006E1282"/>
    <w:rsid w:val="006F4ED8"/>
    <w:rsid w:val="0077086C"/>
    <w:rsid w:val="007A39AD"/>
    <w:rsid w:val="007C03EF"/>
    <w:rsid w:val="007D1D0B"/>
    <w:rsid w:val="007E03F7"/>
    <w:rsid w:val="00825813"/>
    <w:rsid w:val="0084459C"/>
    <w:rsid w:val="0087392E"/>
    <w:rsid w:val="008745C9"/>
    <w:rsid w:val="008A7D90"/>
    <w:rsid w:val="008B2AAF"/>
    <w:rsid w:val="00924E66"/>
    <w:rsid w:val="00951270"/>
    <w:rsid w:val="00A14007"/>
    <w:rsid w:val="00A3437F"/>
    <w:rsid w:val="00A500B6"/>
    <w:rsid w:val="00B05C96"/>
    <w:rsid w:val="00B271C6"/>
    <w:rsid w:val="00B60CEA"/>
    <w:rsid w:val="00BC6318"/>
    <w:rsid w:val="00BD3926"/>
    <w:rsid w:val="00BF27D3"/>
    <w:rsid w:val="00C10BFD"/>
    <w:rsid w:val="00C158F7"/>
    <w:rsid w:val="00C3339C"/>
    <w:rsid w:val="00C51FA0"/>
    <w:rsid w:val="00C8263A"/>
    <w:rsid w:val="00C90452"/>
    <w:rsid w:val="00D46AD4"/>
    <w:rsid w:val="00DE1694"/>
    <w:rsid w:val="00DF1FF8"/>
    <w:rsid w:val="00E05BDC"/>
    <w:rsid w:val="00E23E00"/>
    <w:rsid w:val="00E4484C"/>
    <w:rsid w:val="00E611D3"/>
    <w:rsid w:val="00E97B9A"/>
    <w:rsid w:val="00ED3B92"/>
    <w:rsid w:val="00EE62AB"/>
    <w:rsid w:val="00EF2F0C"/>
    <w:rsid w:val="00F16C59"/>
    <w:rsid w:val="00F42E70"/>
    <w:rsid w:val="00F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92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8A7D90"/>
    <w:pPr>
      <w:ind w:left="720"/>
    </w:pPr>
  </w:style>
  <w:style w:type="paragraph" w:styleId="Nzov">
    <w:name w:val="Title"/>
    <w:basedOn w:val="Normlny"/>
    <w:link w:val="NzovChar"/>
    <w:uiPriority w:val="99"/>
    <w:qFormat/>
    <w:locked/>
    <w:rsid w:val="00F42E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link w:val="Nzov"/>
    <w:uiPriority w:val="99"/>
    <w:locked/>
    <w:rsid w:val="00F42E70"/>
    <w:rPr>
      <w:rFonts w:eastAsia="Times New Roman"/>
      <w:b/>
      <w:bCs/>
      <w:sz w:val="24"/>
      <w:szCs w:val="24"/>
      <w:u w:val="single"/>
      <w:lang w:val="sk-SK" w:eastAsia="cs-CZ"/>
    </w:rPr>
  </w:style>
  <w:style w:type="paragraph" w:styleId="Bezriadkovania">
    <w:name w:val="No Spacing"/>
    <w:uiPriority w:val="99"/>
    <w:qFormat/>
    <w:rsid w:val="00F42E7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392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8A7D90"/>
    <w:pPr>
      <w:ind w:left="720"/>
    </w:pPr>
  </w:style>
  <w:style w:type="paragraph" w:styleId="Nzov">
    <w:name w:val="Title"/>
    <w:basedOn w:val="Normlny"/>
    <w:link w:val="NzovChar"/>
    <w:uiPriority w:val="99"/>
    <w:qFormat/>
    <w:locked/>
    <w:rsid w:val="00F42E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ovChar">
    <w:name w:val="Názov Char"/>
    <w:link w:val="Nzov"/>
    <w:uiPriority w:val="99"/>
    <w:locked/>
    <w:rsid w:val="00F42E70"/>
    <w:rPr>
      <w:rFonts w:eastAsia="Times New Roman"/>
      <w:b/>
      <w:bCs/>
      <w:sz w:val="24"/>
      <w:szCs w:val="24"/>
      <w:u w:val="single"/>
      <w:lang w:val="sk-SK" w:eastAsia="cs-CZ"/>
    </w:rPr>
  </w:style>
  <w:style w:type="paragraph" w:styleId="Bezriadkovania">
    <w:name w:val="No Spacing"/>
    <w:uiPriority w:val="99"/>
    <w:qFormat/>
    <w:rsid w:val="00F42E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Prezentácia vedeckých pracovníkov Ústavu štátu a práva SAV pre web stránku</vt:lpstr>
    </vt:vector>
  </TitlesOfParts>
  <Company>JVC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Prezentácia vedeckých pracovníkov Ústavu štátu a práva SAV pre web stránku</dc:title>
  <dc:creator>Barbora</dc:creator>
  <cp:lastModifiedBy>Vierka</cp:lastModifiedBy>
  <cp:revision>12</cp:revision>
  <dcterms:created xsi:type="dcterms:W3CDTF">2016-06-09T08:18:00Z</dcterms:created>
  <dcterms:modified xsi:type="dcterms:W3CDTF">2016-06-21T10:30:00Z</dcterms:modified>
</cp:coreProperties>
</file>