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sk-SK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0"/>
        <w:rPr>
          <w:rFonts w:ascii="Ariel" w:hAnsi="Ariel"/>
          <w:sz w:val="28"/>
          <w:szCs w:val="28"/>
        </w:rPr>
      </w:pPr>
      <w:r>
        <w:rPr>
          <w:rFonts w:eastAsia="Times New Roman" w:cs="Times New Roman" w:ascii="Ariel" w:hAnsi="Ariel"/>
          <w:b/>
          <w:bCs/>
          <w:kern w:val="2"/>
          <w:sz w:val="28"/>
          <w:szCs w:val="28"/>
          <w:lang w:eastAsia="sk-SK"/>
        </w:rPr>
        <w:t>Ponuka trvalo nepotrebného majetku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0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Klimatizačná jednotka COOLTEG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Predmetom predaja sú: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2 ks klimatizačné jednotky COOLTEG AC-SO-XC/B4-42-40/120 s chladiacim v</w:t>
      </w:r>
      <w:r>
        <w:rPr>
          <w:rFonts w:ascii="Ariel" w:hAnsi="Ariel"/>
          <w:sz w:val="24"/>
          <w:szCs w:val="24"/>
        </w:rPr>
        <w:t>ý</w:t>
      </w:r>
      <w:r>
        <w:rPr>
          <w:rFonts w:ascii="Ariel" w:hAnsi="Ariel"/>
          <w:sz w:val="24"/>
          <w:szCs w:val="24"/>
        </w:rPr>
        <w:t xml:space="preserve">konom 22,5 kW/cca 75 000 BTU/hod, 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v</w:t>
      </w:r>
      <w:r>
        <w:rPr>
          <w:rFonts w:ascii="Ariel" w:hAnsi="Ariel"/>
          <w:sz w:val="24"/>
          <w:szCs w:val="24"/>
        </w:rPr>
        <w:t>ý</w:t>
      </w:r>
      <w:r>
        <w:rPr>
          <w:rFonts w:ascii="Ariel" w:hAnsi="Ariel"/>
          <w:sz w:val="24"/>
          <w:szCs w:val="24"/>
        </w:rPr>
        <w:t>robn</w:t>
      </w:r>
      <w:r>
        <w:rPr>
          <w:rFonts w:ascii="Ariel" w:hAnsi="Ariel"/>
          <w:sz w:val="24"/>
          <w:szCs w:val="24"/>
        </w:rPr>
        <w:t>é</w:t>
      </w:r>
      <w:r>
        <w:rPr>
          <w:rFonts w:ascii="Ariel" w:hAnsi="Ariel"/>
          <w:sz w:val="24"/>
          <w:szCs w:val="24"/>
        </w:rPr>
        <w:t xml:space="preserve"> </w:t>
      </w:r>
      <w:r>
        <w:rPr>
          <w:rFonts w:ascii="Ariel" w:hAnsi="Ariel"/>
          <w:sz w:val="24"/>
          <w:szCs w:val="24"/>
        </w:rPr>
        <w:t>čí</w:t>
      </w:r>
      <w:r>
        <w:rPr>
          <w:rFonts w:ascii="Ariel" w:hAnsi="Ariel"/>
          <w:sz w:val="24"/>
          <w:szCs w:val="24"/>
        </w:rPr>
        <w:t xml:space="preserve">slo 386519 a 356520 </w:t>
      </w:r>
      <w:r>
        <w:rPr>
          <w:rFonts w:ascii="Ariel" w:hAnsi="Ariel"/>
          <w:sz w:val="24"/>
          <w:szCs w:val="24"/>
        </w:rPr>
        <w:t>(kompresor v poruche)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Tieto jednotky majú zabudovaný systém pre riadenie a optimalizáciu chladiaceho v</w:t>
      </w:r>
      <w:r>
        <w:rPr>
          <w:rFonts w:ascii="Ariel" w:hAnsi="Ariel"/>
          <w:sz w:val="24"/>
          <w:szCs w:val="24"/>
        </w:rPr>
        <w:t>ý</w:t>
      </w:r>
      <w:r>
        <w:rPr>
          <w:rFonts w:ascii="Ariel" w:hAnsi="Ariel"/>
          <w:sz w:val="24"/>
          <w:szCs w:val="24"/>
        </w:rPr>
        <w:t xml:space="preserve">konu. 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2ks vonkaj</w:t>
      </w:r>
      <w:r>
        <w:rPr>
          <w:rFonts w:ascii="Ariel" w:hAnsi="Ariel"/>
          <w:sz w:val="24"/>
          <w:szCs w:val="24"/>
        </w:rPr>
        <w:t>š</w:t>
      </w:r>
      <w:r>
        <w:rPr>
          <w:rFonts w:ascii="Ariel" w:hAnsi="Ariel"/>
          <w:sz w:val="24"/>
          <w:szCs w:val="24"/>
        </w:rPr>
        <w:t>ie kondenza</w:t>
      </w:r>
      <w:r>
        <w:rPr>
          <w:rFonts w:ascii="Ariel" w:hAnsi="Ariel"/>
          <w:sz w:val="24"/>
          <w:szCs w:val="24"/>
        </w:rPr>
        <w:t>č</w:t>
      </w:r>
      <w:r>
        <w:rPr>
          <w:rFonts w:ascii="Ariel" w:hAnsi="Ariel"/>
          <w:sz w:val="24"/>
          <w:szCs w:val="24"/>
        </w:rPr>
        <w:t>né jednotky M64388.</w:t>
      </w:r>
    </w:p>
    <w:p>
      <w:pPr>
        <w:pStyle w:val="Normal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Dátum obstarania: 30.4.2012</w:t>
      </w:r>
    </w:p>
    <w:p>
      <w:pPr>
        <w:pStyle w:val="Heading1"/>
        <w:ind w:left="0" w:right="507" w:hanging="0"/>
        <w:rPr/>
      </w:pPr>
      <w:r>
        <w:rPr>
          <w:rStyle w:val="Strong"/>
          <w:rFonts w:ascii="Ariel" w:hAnsi="Ariel"/>
          <w:b w:val="false"/>
          <w:bCs w:val="false"/>
          <w:sz w:val="24"/>
          <w:szCs w:val="24"/>
        </w:rPr>
        <w:t>Hodnota klimatizačného zariadenia:</w:t>
      </w:r>
      <w:r>
        <w:rPr>
          <w:rFonts w:ascii="Ariel" w:hAnsi="Ariel"/>
          <w:sz w:val="24"/>
          <w:szCs w:val="24"/>
        </w:rPr>
        <w:t xml:space="preserve"> </w:t>
      </w:r>
      <w:r>
        <w:rPr>
          <w:rFonts w:ascii="Ariel" w:hAnsi="Ariel"/>
          <w:color w:val="282D38"/>
          <w:w w:val="105"/>
          <w:sz w:val="24"/>
          <w:szCs w:val="24"/>
        </w:rPr>
        <w:t>9</w:t>
      </w:r>
      <w:r>
        <w:rPr>
          <w:rFonts w:ascii="Ariel" w:hAnsi="Ariel"/>
          <w:color w:val="282D38"/>
          <w:spacing w:val="-9"/>
          <w:w w:val="105"/>
          <w:sz w:val="24"/>
          <w:szCs w:val="24"/>
        </w:rPr>
        <w:t xml:space="preserve"> </w:t>
      </w:r>
      <w:r>
        <w:rPr>
          <w:rFonts w:ascii="Ariel" w:hAnsi="Ariel"/>
          <w:color w:val="282D38"/>
          <w:w w:val="105"/>
          <w:sz w:val="24"/>
          <w:szCs w:val="24"/>
        </w:rPr>
        <w:t>200</w:t>
      </w:r>
      <w:r>
        <w:rPr>
          <w:rFonts w:ascii="Ariel" w:hAnsi="Ariel"/>
          <w:color w:val="282D38"/>
          <w:spacing w:val="58"/>
          <w:w w:val="105"/>
          <w:sz w:val="24"/>
          <w:szCs w:val="24"/>
        </w:rPr>
        <w:t xml:space="preserve"> </w:t>
      </w:r>
      <w:r>
        <w:rPr>
          <w:rFonts w:ascii="Ariel" w:hAnsi="Ariel"/>
          <w:b w:val="false"/>
          <w:color w:val="282D38"/>
          <w:w w:val="105"/>
          <w:sz w:val="24"/>
          <w:szCs w:val="24"/>
        </w:rPr>
        <w:t>€</w:t>
      </w:r>
      <w:r>
        <w:rPr>
          <w:rFonts w:ascii="Ariel" w:hAnsi="Ariel"/>
          <w:b w:val="false"/>
          <w:color w:val="282D38"/>
          <w:spacing w:val="7"/>
          <w:w w:val="105"/>
          <w:sz w:val="24"/>
          <w:szCs w:val="24"/>
        </w:rPr>
        <w:t xml:space="preserve"> </w:t>
      </w:r>
      <w:r>
        <w:rPr>
          <w:rFonts w:ascii="Ariel" w:hAnsi="Ariel"/>
          <w:color w:val="282D38"/>
          <w:w w:val="105"/>
          <w:sz w:val="24"/>
          <w:szCs w:val="24"/>
        </w:rPr>
        <w:t>bez</w:t>
      </w:r>
      <w:r>
        <w:rPr>
          <w:rFonts w:ascii="Ariel" w:hAnsi="Ariel"/>
          <w:color w:val="282D38"/>
          <w:spacing w:val="5"/>
          <w:w w:val="105"/>
          <w:sz w:val="24"/>
          <w:szCs w:val="24"/>
        </w:rPr>
        <w:t xml:space="preserve"> </w:t>
      </w:r>
      <w:r>
        <w:rPr>
          <w:rFonts w:ascii="Ariel" w:hAnsi="Ariel"/>
          <w:color w:val="282D38"/>
          <w:spacing w:val="-5"/>
          <w:w w:val="105"/>
          <w:sz w:val="24"/>
          <w:szCs w:val="24"/>
        </w:rPr>
        <w:t>DPH</w:t>
      </w:r>
    </w:p>
    <w:p>
      <w:pPr>
        <w:pStyle w:val="Heading1"/>
        <w:ind w:left="2247" w:right="507" w:hanging="0"/>
        <w:jc w:val="center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</w:r>
    </w:p>
    <w:p>
      <w:pPr>
        <w:pStyle w:val="NormalWeb"/>
        <w:spacing w:before="280" w:after="280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ZNALECKÝ POSUDOK č.:9 /2023</w:t>
      </w:r>
    </w:p>
    <w:p>
      <w:pPr>
        <w:pStyle w:val="NormalWeb"/>
        <w:spacing w:before="280" w:after="280"/>
        <w:rPr/>
      </w:pPr>
      <w:r>
        <w:rPr>
          <w:rStyle w:val="Markedcontent"/>
          <w:rFonts w:ascii="Ariel" w:hAnsi="Ariel"/>
          <w:sz w:val="24"/>
          <w:szCs w:val="24"/>
        </w:rPr>
        <w:t>Kontaktná osoba: Ing. Marcela Brasová</w:t>
      </w:r>
      <w:r>
        <w:rPr>
          <w:rFonts w:ascii="Ariel" w:hAnsi="Ariel"/>
          <w:sz w:val="24"/>
          <w:szCs w:val="24"/>
        </w:rPr>
        <w:br/>
      </w:r>
      <w:r>
        <w:rPr>
          <w:rStyle w:val="Markedcontent"/>
          <w:rFonts w:ascii="Ariel" w:hAnsi="Ariel"/>
          <w:sz w:val="24"/>
          <w:szCs w:val="24"/>
        </w:rPr>
        <w:t>t.č. 055 792 2205</w:t>
      </w:r>
      <w:r>
        <w:rPr>
          <w:rFonts w:ascii="Ariel" w:hAnsi="Ariel"/>
          <w:sz w:val="24"/>
          <w:szCs w:val="24"/>
        </w:rPr>
        <w:br/>
      </w:r>
      <w:r>
        <w:rPr>
          <w:rStyle w:val="Markedcontent"/>
          <w:rFonts w:ascii="Ariel" w:hAnsi="Ariel"/>
          <w:sz w:val="24"/>
          <w:szCs w:val="24"/>
        </w:rPr>
        <w:t>marcela@saske.sk</w:t>
      </w:r>
    </w:p>
    <w:p>
      <w:pPr>
        <w:pStyle w:val="NormalWeb"/>
        <w:spacing w:before="280" w:after="280"/>
        <w:rPr>
          <w:rFonts w:ascii="Ariel" w:hAnsi="Ariel"/>
          <w:sz w:val="24"/>
          <w:szCs w:val="24"/>
        </w:rPr>
      </w:pPr>
      <w:r>
        <w:rPr>
          <w:rFonts w:ascii="Ariel" w:hAnsi="Ariel"/>
          <w:sz w:val="24"/>
          <w:szCs w:val="24"/>
        </w:rPr>
        <w:t>Majetok sa ponúka na zámenu verejným výskumným inštitúciám v pôsobnosti rovnakého zakladateľa a zakladateľovi podľa zákona 243/2017 Z. z.</w:t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1411605" cy="791845"/>
            <wp:effectExtent l="0" t="0" r="0" b="0"/>
            <wp:docPr id="1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477645" cy="811530"/>
            <wp:effectExtent l="0" t="0" r="0" b="0"/>
            <wp:docPr id="2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Web"/>
        <w:spacing w:before="280" w:after="280"/>
        <w:rPr/>
      </w:pPr>
      <w:r>
        <w:rPr/>
      </w:r>
    </w:p>
    <w:p>
      <w:pPr>
        <w:pStyle w:val="Heading1"/>
        <w:ind w:left="2247" w:right="507" w:hanging="0"/>
        <w:rPr/>
      </w:pPr>
      <w:r>
        <w:rPr/>
      </w:r>
    </w:p>
    <w:p>
      <w:pPr>
        <w:pStyle w:val="TextBody"/>
        <w:rPr>
          <w:b/>
          <w:sz w:val="24"/>
        </w:rPr>
      </w:pPr>
      <w:r>
        <w:rPr>
          <w:b/>
          <w:sz w:val="24"/>
        </w:rPr>
      </w:r>
    </w:p>
    <w:p>
      <w:pPr>
        <w:pStyle w:val="TextBody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el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k-S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k-SK" w:eastAsia="en-US" w:bidi="ar-SA"/>
    </w:rPr>
  </w:style>
  <w:style w:type="paragraph" w:styleId="Heading1">
    <w:name w:val="Heading 1"/>
    <w:basedOn w:val="Normal"/>
    <w:link w:val="Nadpis1Char"/>
    <w:uiPriority w:val="9"/>
    <w:qFormat/>
    <w:rsid w:val="00076e82"/>
    <w:pPr>
      <w:widowControl w:val="false"/>
      <w:spacing w:lineRule="auto" w:line="240" w:before="0" w:after="0"/>
      <w:ind w:left="477" w:hanging="0"/>
      <w:outlineLvl w:val="0"/>
    </w:pPr>
    <w:rPr>
      <w:rFonts w:ascii="Times New Roman" w:hAnsi="Times New Roman" w:eastAsia="Times New Roman" w:cs="Times New Roman"/>
      <w:b/>
      <w:bCs/>
      <w:sz w:val="23"/>
      <w:szCs w:val="23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Nadpis1Char" w:customStyle="1">
    <w:name w:val="Nadpis 1 Char"/>
    <w:basedOn w:val="DefaultParagraphFont"/>
    <w:link w:val="Heading1"/>
    <w:uiPriority w:val="9"/>
    <w:qFormat/>
    <w:rsid w:val="00076e82"/>
    <w:rPr>
      <w:rFonts w:ascii="Times New Roman" w:hAnsi="Times New Roman" w:eastAsia="Times New Roman" w:cs="Times New Roman"/>
      <w:b/>
      <w:bCs/>
      <w:sz w:val="23"/>
      <w:szCs w:val="23"/>
    </w:rPr>
  </w:style>
  <w:style w:type="character" w:styleId="ZkladntextChar" w:customStyle="1">
    <w:name w:val="Základný text Char"/>
    <w:basedOn w:val="DefaultParagraphFont"/>
    <w:uiPriority w:val="1"/>
    <w:qFormat/>
    <w:rsid w:val="00076e82"/>
    <w:rPr>
      <w:rFonts w:ascii="Times New Roman" w:hAnsi="Times New Roman" w:eastAsia="Times New Roman" w:cs="Times New Roman"/>
      <w:sz w:val="23"/>
      <w:szCs w:val="23"/>
    </w:rPr>
  </w:style>
  <w:style w:type="character" w:styleId="Markedcontent" w:customStyle="1">
    <w:name w:val="markedcontent"/>
    <w:basedOn w:val="DefaultParagraphFont"/>
    <w:qFormat/>
    <w:rsid w:val="00076e82"/>
    <w:rPr/>
  </w:style>
  <w:style w:type="character" w:styleId="Strong">
    <w:name w:val="Strong"/>
    <w:basedOn w:val="DefaultParagraphFont"/>
    <w:uiPriority w:val="22"/>
    <w:qFormat/>
    <w:rsid w:val="002c4b3c"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ZkladntextChar"/>
    <w:uiPriority w:val="1"/>
    <w:qFormat/>
    <w:rsid w:val="00076e82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3"/>
      <w:szCs w:val="23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076e8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LibreOffice/7.5.3.2$Linux_X86_64 LibreOffice_project/50$Build-2</Application>
  <AppVersion>15.0000</AppVersion>
  <Pages>1</Pages>
  <Words>92</Words>
  <Characters>601</Characters>
  <CharactersWithSpaces>684</CharactersWithSpaces>
  <Paragraphs>13</Paragraphs>
  <Company>VSSAV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2023-06-14T08:06:00Z</dcterms:created>
  <dc:creator>Marcela</dc:creator>
  <dc:description/>
  <dc:language>en-GB</dc:language>
  <cp:lastModifiedBy/>
  <dcterms:modified xsi:type="dcterms:W3CDTF">2023-06-14T11:15:05Z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