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10" w:rsidRPr="00F50DF5" w:rsidRDefault="008A5B10" w:rsidP="008A5B10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Historický ústav </w:t>
      </w:r>
      <w:r w:rsidRPr="00F50DF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lovenskej akadémie vied</w:t>
      </w:r>
      <w:r w:rsidRPr="00F50DF5">
        <w:rPr>
          <w:rFonts w:ascii="Arial" w:hAnsi="Arial" w:cs="Arial"/>
          <w:szCs w:val="24"/>
        </w:rPr>
        <w:t>, v</w:t>
      </w:r>
      <w:r>
        <w:rPr>
          <w:rFonts w:ascii="Arial" w:hAnsi="Arial" w:cs="Arial"/>
          <w:szCs w:val="24"/>
        </w:rPr>
        <w:t>erejná výskumná inštitúcia</w:t>
      </w:r>
      <w:r w:rsidRPr="00F50DF5">
        <w:rPr>
          <w:rFonts w:ascii="Arial" w:hAnsi="Arial" w:cs="Arial"/>
          <w:szCs w:val="24"/>
        </w:rPr>
        <w:t xml:space="preserve">, sídlo: </w:t>
      </w:r>
      <w:proofErr w:type="spellStart"/>
      <w:r w:rsidRPr="00F50DF5">
        <w:rPr>
          <w:rFonts w:ascii="Arial" w:hAnsi="Arial" w:cs="Arial"/>
          <w:szCs w:val="24"/>
        </w:rPr>
        <w:t>Klemensova</w:t>
      </w:r>
      <w:proofErr w:type="spellEnd"/>
      <w:r w:rsidRPr="00F50D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2522/</w:t>
      </w:r>
      <w:r w:rsidRPr="00F50DF5">
        <w:rPr>
          <w:rFonts w:ascii="Arial" w:hAnsi="Arial" w:cs="Arial"/>
          <w:szCs w:val="24"/>
        </w:rPr>
        <w:t>19, 81</w:t>
      </w:r>
      <w:r>
        <w:rPr>
          <w:rFonts w:ascii="Arial" w:hAnsi="Arial" w:cs="Arial"/>
          <w:szCs w:val="24"/>
        </w:rPr>
        <w:t>1 09</w:t>
      </w:r>
      <w:r w:rsidRPr="00F50DF5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F50DF5">
        <w:rPr>
          <w:rFonts w:ascii="Arial" w:hAnsi="Arial" w:cs="Arial"/>
          <w:szCs w:val="24"/>
        </w:rPr>
        <w:t xml:space="preserve">                                  </w:t>
      </w:r>
    </w:p>
    <w:p w:rsidR="008A5B10" w:rsidRDefault="008A5B10" w:rsidP="008A5B10">
      <w:pPr>
        <w:spacing w:after="0" w:line="240" w:lineRule="auto"/>
        <w:rPr>
          <w:rFonts w:ascii="Arial" w:hAnsi="Arial" w:cs="Arial"/>
          <w:b/>
          <w:bCs/>
        </w:rPr>
      </w:pPr>
    </w:p>
    <w:p w:rsidR="008A5B10" w:rsidRDefault="008A5B10" w:rsidP="008A5B10">
      <w:pPr>
        <w:spacing w:after="0" w:line="240" w:lineRule="auto"/>
        <w:rPr>
          <w:rFonts w:ascii="Arial" w:hAnsi="Arial" w:cs="Arial"/>
          <w:b/>
          <w:bCs/>
        </w:rPr>
      </w:pPr>
    </w:p>
    <w:p w:rsidR="00B7269E" w:rsidRDefault="00B7269E" w:rsidP="008A5B10">
      <w:pPr>
        <w:spacing w:after="0" w:line="240" w:lineRule="auto"/>
        <w:rPr>
          <w:rFonts w:ascii="Arial" w:hAnsi="Arial" w:cs="Arial"/>
          <w:b/>
          <w:bCs/>
        </w:rPr>
      </w:pPr>
    </w:p>
    <w:p w:rsidR="00B7269E" w:rsidRDefault="00B7269E" w:rsidP="00B7269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7269E" w:rsidRDefault="00B7269E" w:rsidP="00B7269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>Ponuka</w:t>
      </w:r>
    </w:p>
    <w:p w:rsidR="00B7269E" w:rsidRDefault="00B7269E" w:rsidP="00B7269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rvalo nepotrebného majetku</w:t>
      </w:r>
    </w:p>
    <w:p w:rsidR="00B7269E" w:rsidRDefault="00B7269E" w:rsidP="00B7269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darovanie </w:t>
      </w:r>
    </w:p>
    <w:p w:rsidR="00B7269E" w:rsidRDefault="00B7269E" w:rsidP="00B7269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inej verejnej výskumnej inštitúcii založenej Slovenskou akadémiou vied alebo Slovenskej akadémii vied samotnej</w:t>
      </w:r>
    </w:p>
    <w:p w:rsidR="00B7269E" w:rsidRDefault="00B7269E" w:rsidP="00B7269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 xml:space="preserve">podľa § 33 </w:t>
      </w:r>
      <w:r>
        <w:rPr>
          <w:rFonts w:ascii="Arial" w:hAnsi="Arial" w:cs="Arial"/>
          <w:b/>
          <w:bCs/>
        </w:rPr>
        <w:t xml:space="preserve">ods. 5 </w:t>
      </w:r>
      <w:r w:rsidRPr="002F69C7">
        <w:rPr>
          <w:rFonts w:ascii="Arial" w:hAnsi="Arial" w:cs="Arial"/>
          <w:b/>
          <w:bCs/>
        </w:rPr>
        <w:t>zákona č. 243/2017 Z.</w:t>
      </w:r>
      <w:r>
        <w:rPr>
          <w:rFonts w:ascii="Arial" w:hAnsi="Arial" w:cs="Arial"/>
          <w:b/>
          <w:bCs/>
        </w:rPr>
        <w:t xml:space="preserve"> </w:t>
      </w:r>
      <w:r w:rsidRPr="002F69C7">
        <w:rPr>
          <w:rFonts w:ascii="Arial" w:hAnsi="Arial" w:cs="Arial"/>
          <w:b/>
          <w:bCs/>
        </w:rPr>
        <w:t xml:space="preserve">z. </w:t>
      </w:r>
      <w:r>
        <w:rPr>
          <w:rFonts w:ascii="Arial" w:hAnsi="Arial" w:cs="Arial"/>
          <w:b/>
          <w:bCs/>
        </w:rPr>
        <w:t xml:space="preserve">o verejnej výskumnej inštitúcii a o zmena a doplnení niektorých zákonov </w:t>
      </w:r>
      <w:r w:rsidRPr="002F69C7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 znení neskorších predpisov</w:t>
      </w:r>
    </w:p>
    <w:p w:rsidR="00B7269E" w:rsidRDefault="00B7269E" w:rsidP="00B7269E">
      <w:pPr>
        <w:spacing w:after="0" w:line="240" w:lineRule="auto"/>
        <w:rPr>
          <w:rFonts w:ascii="Arial" w:hAnsi="Arial" w:cs="Arial"/>
          <w:b/>
          <w:bCs/>
        </w:rPr>
      </w:pPr>
    </w:p>
    <w:p w:rsidR="00B7269E" w:rsidRDefault="00B7269E" w:rsidP="00B7269E">
      <w:pPr>
        <w:spacing w:after="0" w:line="240" w:lineRule="auto"/>
        <w:rPr>
          <w:rFonts w:ascii="Arial" w:hAnsi="Arial" w:cs="Arial"/>
          <w:b/>
          <w:bCs/>
        </w:rPr>
      </w:pPr>
    </w:p>
    <w:p w:rsidR="00B7269E" w:rsidRDefault="00B7269E" w:rsidP="00B726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6368A">
        <w:rPr>
          <w:rFonts w:ascii="Arial" w:hAnsi="Arial" w:cs="Arial"/>
        </w:rPr>
        <w:t xml:space="preserve">Týmto </w:t>
      </w:r>
      <w:r>
        <w:rPr>
          <w:rFonts w:ascii="Arial" w:hAnsi="Arial" w:cs="Arial"/>
        </w:rPr>
        <w:t>si dovoľujeme ponúknuť trvalo nepotrebný m</w:t>
      </w:r>
      <w:r w:rsidRPr="0026368A">
        <w:rPr>
          <w:rFonts w:ascii="Arial" w:hAnsi="Arial" w:cs="Arial"/>
        </w:rPr>
        <w:t xml:space="preserve">ajetok </w:t>
      </w:r>
      <w:r>
        <w:rPr>
          <w:rFonts w:ascii="Arial" w:hAnsi="Arial" w:cs="Arial"/>
        </w:rPr>
        <w:t>Historického ústavu</w:t>
      </w:r>
      <w:r w:rsidRPr="0026368A">
        <w:rPr>
          <w:rFonts w:ascii="Arial" w:hAnsi="Arial" w:cs="Arial"/>
          <w:szCs w:val="24"/>
        </w:rPr>
        <w:t xml:space="preserve"> </w:t>
      </w:r>
      <w:r w:rsidRPr="00F50DF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lovenskej akadémie vied</w:t>
      </w:r>
      <w:r w:rsidRPr="00F50DF5">
        <w:rPr>
          <w:rFonts w:ascii="Arial" w:hAnsi="Arial" w:cs="Arial"/>
          <w:szCs w:val="24"/>
        </w:rPr>
        <w:t>, v</w:t>
      </w:r>
      <w:r>
        <w:rPr>
          <w:rFonts w:ascii="Arial" w:hAnsi="Arial" w:cs="Arial"/>
          <w:szCs w:val="24"/>
        </w:rPr>
        <w:t>erejná výskumná inštitúcia</w:t>
      </w:r>
      <w:r w:rsidRPr="0026368A">
        <w:rPr>
          <w:rFonts w:ascii="Arial" w:hAnsi="Arial" w:cs="Arial"/>
          <w:szCs w:val="24"/>
        </w:rPr>
        <w:t xml:space="preserve">, sídlo: </w:t>
      </w:r>
      <w:proofErr w:type="spellStart"/>
      <w:r w:rsidRPr="0026368A">
        <w:rPr>
          <w:rFonts w:ascii="Arial" w:hAnsi="Arial" w:cs="Arial"/>
          <w:szCs w:val="24"/>
        </w:rPr>
        <w:t>Klemensova</w:t>
      </w:r>
      <w:proofErr w:type="spellEnd"/>
      <w:r w:rsidRPr="0026368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2522/</w:t>
      </w:r>
      <w:r w:rsidRPr="0026368A">
        <w:rPr>
          <w:rFonts w:ascii="Arial" w:hAnsi="Arial" w:cs="Arial"/>
          <w:szCs w:val="24"/>
        </w:rPr>
        <w:t>19, 81</w:t>
      </w:r>
      <w:r>
        <w:rPr>
          <w:rFonts w:ascii="Arial" w:hAnsi="Arial" w:cs="Arial"/>
          <w:szCs w:val="24"/>
        </w:rPr>
        <w:t>1</w:t>
      </w:r>
      <w:r w:rsidRPr="0026368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09</w:t>
      </w:r>
      <w:r w:rsidRPr="0026368A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26368A">
        <w:rPr>
          <w:rFonts w:ascii="Arial" w:hAnsi="Arial" w:cs="Arial"/>
          <w:szCs w:val="24"/>
        </w:rPr>
        <w:t xml:space="preserve">, (ďalej len </w:t>
      </w:r>
      <w:r w:rsidRPr="0026368A">
        <w:rPr>
          <w:rFonts w:ascii="Arial" w:hAnsi="Arial" w:cs="Arial"/>
          <w:b/>
          <w:bCs/>
          <w:szCs w:val="24"/>
        </w:rPr>
        <w:t>„ústav“</w:t>
      </w:r>
      <w:r w:rsidRPr="0026368A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na </w:t>
      </w:r>
      <w:r w:rsidRPr="00DE69FF">
        <w:rPr>
          <w:rFonts w:ascii="Arial" w:hAnsi="Arial" w:cs="Arial"/>
          <w:szCs w:val="24"/>
        </w:rPr>
        <w:t xml:space="preserve">darovanie </w:t>
      </w:r>
      <w:r w:rsidRPr="00DE69FF">
        <w:rPr>
          <w:rFonts w:ascii="Arial" w:hAnsi="Arial" w:cs="Arial"/>
        </w:rPr>
        <w:t>inej verejnej výskumnej inštitúcii založenej Slovenskou akadémiou vied alebo Slovenskej akadémii vied samotnej</w:t>
      </w:r>
      <w:r>
        <w:rPr>
          <w:rFonts w:ascii="Arial" w:hAnsi="Arial" w:cs="Arial"/>
        </w:rPr>
        <w:t>.</w:t>
      </w:r>
    </w:p>
    <w:p w:rsidR="00B7269E" w:rsidRDefault="00B7269E" w:rsidP="00B7269E">
      <w:pPr>
        <w:spacing w:after="0" w:line="240" w:lineRule="auto"/>
        <w:jc w:val="both"/>
        <w:rPr>
          <w:rFonts w:ascii="Arial" w:hAnsi="Arial" w:cs="Arial"/>
        </w:rPr>
      </w:pPr>
    </w:p>
    <w:p w:rsidR="00B7269E" w:rsidRDefault="00B7269E" w:rsidP="00B726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Zoznam trvalo nepotrebného majetku ústavu ponúkaného na darovanie je uvedený v prílohe k tejto ponuke.</w:t>
      </w:r>
    </w:p>
    <w:p w:rsidR="00B7269E" w:rsidRDefault="00B7269E" w:rsidP="00B7269E">
      <w:pPr>
        <w:spacing w:after="0" w:line="240" w:lineRule="auto"/>
        <w:jc w:val="both"/>
        <w:rPr>
          <w:rFonts w:ascii="Arial" w:hAnsi="Arial" w:cs="Arial"/>
        </w:rPr>
      </w:pPr>
    </w:p>
    <w:p w:rsidR="00B7269E" w:rsidRDefault="00B7269E" w:rsidP="00B7269E">
      <w:pPr>
        <w:spacing w:after="0" w:line="240" w:lineRule="auto"/>
        <w:jc w:val="both"/>
        <w:rPr>
          <w:rFonts w:ascii="Arial" w:hAnsi="Arial" w:cs="Arial"/>
        </w:rPr>
      </w:pPr>
    </w:p>
    <w:p w:rsidR="00B7269E" w:rsidRPr="002F69C7" w:rsidRDefault="00B7269E" w:rsidP="00B7269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 Bratislave dňa 1</w:t>
      </w:r>
      <w:r w:rsidR="00E062C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334862">
        <w:rPr>
          <w:rFonts w:ascii="Arial" w:hAnsi="Arial" w:cs="Arial"/>
        </w:rPr>
        <w:t>4</w:t>
      </w:r>
      <w:r>
        <w:rPr>
          <w:rFonts w:ascii="Arial" w:hAnsi="Arial" w:cs="Arial"/>
        </w:rPr>
        <w:t>. 202</w:t>
      </w:r>
      <w:r w:rsidR="00E062C7">
        <w:rPr>
          <w:rFonts w:ascii="Arial" w:hAnsi="Arial" w:cs="Arial"/>
        </w:rPr>
        <w:t>6</w:t>
      </w:r>
    </w:p>
    <w:p w:rsidR="008A5B10" w:rsidRDefault="008A5B10" w:rsidP="008A5B10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8A5B10" w:rsidRPr="0018738E" w:rsidRDefault="008A5B10" w:rsidP="008A5B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18738E">
        <w:rPr>
          <w:rFonts w:ascii="Arial" w:hAnsi="Arial" w:cs="Arial"/>
          <w:szCs w:val="24"/>
        </w:rPr>
        <w:t xml:space="preserve">..............................................................                    </w:t>
      </w:r>
    </w:p>
    <w:p w:rsidR="008A5B10" w:rsidRPr="0018738E" w:rsidRDefault="008A5B10" w:rsidP="008A5B10">
      <w:pPr>
        <w:spacing w:after="0" w:line="240" w:lineRule="auto"/>
        <w:rPr>
          <w:rFonts w:ascii="Arial" w:hAnsi="Arial" w:cs="Arial"/>
          <w:szCs w:val="24"/>
        </w:rPr>
      </w:pPr>
      <w:r w:rsidRPr="0018738E">
        <w:rPr>
          <w:rFonts w:ascii="Arial" w:hAnsi="Arial" w:cs="Arial"/>
          <w:szCs w:val="24"/>
        </w:rPr>
        <w:tab/>
      </w:r>
      <w:r w:rsidRPr="0018738E">
        <w:rPr>
          <w:rFonts w:ascii="Arial" w:hAnsi="Arial" w:cs="Arial"/>
          <w:szCs w:val="24"/>
        </w:rPr>
        <w:tab/>
      </w:r>
      <w:r w:rsidRPr="0018738E">
        <w:rPr>
          <w:rFonts w:ascii="Arial" w:hAnsi="Arial" w:cs="Arial"/>
          <w:szCs w:val="24"/>
        </w:rPr>
        <w:tab/>
      </w:r>
      <w:r w:rsidRPr="0018738E">
        <w:rPr>
          <w:rFonts w:ascii="Arial" w:hAnsi="Arial" w:cs="Arial"/>
          <w:szCs w:val="24"/>
        </w:rPr>
        <w:tab/>
      </w:r>
      <w:r w:rsidRPr="0018738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PhDr</w:t>
      </w:r>
      <w:r w:rsidRPr="0018738E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Slavomír Michálek</w:t>
      </w:r>
      <w:r w:rsidRPr="0018738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DrSc</w:t>
      </w:r>
      <w:r w:rsidRPr="0018738E">
        <w:rPr>
          <w:rFonts w:ascii="Arial" w:hAnsi="Arial" w:cs="Arial"/>
          <w:szCs w:val="24"/>
        </w:rPr>
        <w:t>., riaditeľ</w:t>
      </w:r>
    </w:p>
    <w:p w:rsidR="008A5B10" w:rsidRDefault="008A5B10" w:rsidP="008A5B10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8A5B10" w:rsidRPr="008673CD" w:rsidRDefault="008A5B10" w:rsidP="008A5B10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8673CD">
        <w:rPr>
          <w:rFonts w:ascii="Arial" w:hAnsi="Arial" w:cs="Arial"/>
          <w:b/>
          <w:bCs/>
          <w:szCs w:val="24"/>
        </w:rPr>
        <w:t xml:space="preserve">             </w:t>
      </w:r>
    </w:p>
    <w:p w:rsidR="008A5B10" w:rsidRDefault="008A5B10" w:rsidP="008A5B10">
      <w:pPr>
        <w:spacing w:after="0" w:line="240" w:lineRule="auto"/>
        <w:rPr>
          <w:rFonts w:ascii="Arial" w:hAnsi="Arial" w:cs="Arial"/>
          <w:b/>
          <w:bCs/>
        </w:rPr>
      </w:pPr>
      <w:r w:rsidRPr="000724F3">
        <w:rPr>
          <w:rFonts w:ascii="Arial" w:hAnsi="Arial" w:cs="Arial"/>
          <w:b/>
          <w:bCs/>
        </w:rPr>
        <w:t>Príloha:</w:t>
      </w:r>
    </w:p>
    <w:p w:rsidR="008C5348" w:rsidRDefault="002809D6" w:rsidP="00523867">
      <w:r>
        <w:t>Zoznam trvalo nepotrebného majetku</w:t>
      </w:r>
    </w:p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523867"/>
    <w:p w:rsidR="00334862" w:rsidRDefault="00334862" w:rsidP="00334862">
      <w:r>
        <w:t>Príloha č.1</w:t>
      </w:r>
    </w:p>
    <w:p w:rsidR="00334862" w:rsidRDefault="00334862" w:rsidP="00334862">
      <w:pPr>
        <w:pStyle w:val="Bezriadkovania"/>
        <w:jc w:val="center"/>
        <w:rPr>
          <w:b/>
        </w:rPr>
      </w:pPr>
      <w:r>
        <w:rPr>
          <w:b/>
        </w:rPr>
        <w:t>Majetok,</w:t>
      </w:r>
    </w:p>
    <w:p w:rsidR="00334862" w:rsidRDefault="00334862" w:rsidP="00334862">
      <w:pPr>
        <w:pStyle w:val="Bezriadkovania"/>
        <w:jc w:val="center"/>
        <w:rPr>
          <w:b/>
        </w:rPr>
      </w:pPr>
      <w:r>
        <w:rPr>
          <w:b/>
        </w:rPr>
        <w:t>ktorý sa vyhlasuje za trvalo nepotrebný</w:t>
      </w:r>
    </w:p>
    <w:p w:rsidR="00334862" w:rsidRDefault="00334862" w:rsidP="00334862">
      <w:pPr>
        <w:pStyle w:val="Bezriadkovania"/>
        <w:jc w:val="center"/>
        <w:rPr>
          <w:b/>
        </w:rPr>
      </w:pPr>
      <w:r>
        <w:rPr>
          <w:b/>
        </w:rPr>
        <w:t>podľa § 33 ods. 1 písm. a) a ods. 2 prvá veta zákona č. 243/2017 Z. z. o verejnej výskumnej inštitúcii a o zmene a doplnení niektorých zákonov v znení neskorších predpisov</w:t>
      </w:r>
    </w:p>
    <w:p w:rsidR="00334862" w:rsidRDefault="00334862" w:rsidP="00334862">
      <w:pPr>
        <w:pStyle w:val="Bezriadkovania"/>
        <w:jc w:val="center"/>
      </w:pPr>
    </w:p>
    <w:p w:rsidR="00334862" w:rsidRDefault="00334862" w:rsidP="00334862"/>
    <w:p w:rsidR="00334862" w:rsidRDefault="00334862" w:rsidP="00334862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365"/>
        <w:gridCol w:w="1686"/>
        <w:gridCol w:w="1187"/>
        <w:gridCol w:w="1440"/>
        <w:gridCol w:w="1217"/>
        <w:gridCol w:w="2167"/>
      </w:tblGrid>
      <w:tr w:rsidR="00334862" w:rsidTr="00CE7B7C">
        <w:trPr>
          <w:trHeight w:val="47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  <w:rPr>
                <w:b/>
              </w:rPr>
            </w:pPr>
            <w:r>
              <w:rPr>
                <w:b/>
              </w:rPr>
              <w:t>Inventárne číslo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  <w:rPr>
                <w:b/>
              </w:rPr>
            </w:pPr>
            <w:r>
              <w:rPr>
                <w:b/>
              </w:rPr>
              <w:t>Stredisko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  <w:rPr>
                <w:b/>
              </w:rPr>
            </w:pPr>
            <w:r>
              <w:rPr>
                <w:b/>
              </w:rPr>
              <w:t>Nadobúdacia cena</w:t>
            </w:r>
            <w:r w:rsidR="00CE7B7C">
              <w:rPr>
                <w:b/>
              </w:rPr>
              <w:t xml:space="preserve"> (EUR)</w:t>
            </w:r>
            <w:bookmarkStart w:id="0" w:name="_GoBack"/>
            <w:bookmarkEnd w:id="0"/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  <w:rPr>
                <w:b/>
              </w:rPr>
            </w:pPr>
            <w:r>
              <w:rPr>
                <w:b/>
              </w:rPr>
              <w:t>Dátum zaradenia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  <w:rPr>
                <w:b/>
              </w:rPr>
            </w:pPr>
            <w:r>
              <w:rPr>
                <w:b/>
              </w:rPr>
              <w:t>Dôvod -  posúdenie o trvalej nepotrebnosti  majetku</w:t>
            </w:r>
          </w:p>
        </w:tc>
      </w:tr>
      <w:tr w:rsidR="00334862" w:rsidTr="00CE7B7C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62" w:rsidRDefault="00334862">
            <w:pPr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62" w:rsidRDefault="00334862">
            <w:pPr>
              <w:rPr>
                <w:b/>
                <w:sz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62" w:rsidRDefault="00334862">
            <w:pPr>
              <w:rPr>
                <w:b/>
                <w:sz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62" w:rsidRDefault="00334862">
            <w:pPr>
              <w:rPr>
                <w:b/>
                <w:sz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62" w:rsidRDefault="00334862">
            <w:pPr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62" w:rsidRDefault="00334862">
            <w:pPr>
              <w:rPr>
                <w:b/>
                <w:sz w:val="22"/>
              </w:rPr>
            </w:pP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3-ZASUVKOVA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33,18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zastaralá, 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 PRACOVNÝ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 povrch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 PRACOVNÝ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 povrch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 PRACOVNÝ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 povrch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kombinovaná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52,78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zastaralá, 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63428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kombinovaná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52,78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zastaralá, 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63430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STOLIK POD STROJ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63431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STOLIK POD STROJ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56738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 pracovný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55,10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01.1.1975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2-DVEROVA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2-DVEROVA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2-DVEROVA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ZASKLENA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18,92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DVIERKOVA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2-DVEROVA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lastRenderedPageBreak/>
              <w:t>63207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DVIERKOVA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3-ZASUVKOVA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33,18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4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4006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KNIHOVNA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75,55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01.1.1969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62309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 pracovný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24,90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SKEINKA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63186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4-ZASUVKOVA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35,84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2-DVEROVA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ZASKLENA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18,92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 xml:space="preserve">STOL </w:t>
            </w:r>
            <w:proofErr w:type="spellStart"/>
            <w:r>
              <w:t>pracovny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 xml:space="preserve">STOL </w:t>
            </w:r>
            <w:proofErr w:type="spellStart"/>
            <w:r>
              <w:t>pracovny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34,84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63429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 xml:space="preserve">SKRINKA </w:t>
            </w:r>
            <w:proofErr w:type="spellStart"/>
            <w:r>
              <w:t>kombinovana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52,78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63464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KRESLO CALUNENE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28,55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poškodené, roztrhnuté čalúnenie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63465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KRESLO CALUNENE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28,55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poškodené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11197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Koberec SUPERSTAR filc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112,46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30.7.2012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11242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stolička konferenčná ALFA 710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31,21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27.12.2012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50450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28,88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01.1.1954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51056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SKRINKA - kontajner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9,96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01.1.1959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52488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SKRINA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23,44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01.1.1960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63250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 xml:space="preserve">SKRINA </w:t>
            </w:r>
            <w:proofErr w:type="spellStart"/>
            <w:r>
              <w:t>satnik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63,73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01.1.1987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11198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Koberec SUPERSTAR filc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46,58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30.7.2012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11610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 xml:space="preserve">Koberec </w:t>
            </w:r>
            <w:proofErr w:type="spellStart"/>
            <w:r>
              <w:t>Moda</w:t>
            </w:r>
            <w:proofErr w:type="spellEnd"/>
            <w:r>
              <w:t xml:space="preserve"> Plus 8,88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79,83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04.12.2020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10928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 xml:space="preserve">STOLICKA otoč. </w:t>
            </w:r>
            <w:proofErr w:type="spellStart"/>
            <w:r>
              <w:t>ErganatAlto</w:t>
            </w:r>
            <w:proofErr w:type="spellEnd"/>
            <w:r>
              <w:t xml:space="preserve"> k UNO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109,42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18.12.2003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lastRenderedPageBreak/>
              <w:t>18361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ZARIADENIE SU-4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139,02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01.1.1990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poškodené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58040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ST0LIK pod stroj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23,57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01.1.1978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67396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STOLICKA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10,29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01.1.1990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11226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Koberec SUPERSTAR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139,74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21.12.2012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11224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Stolička rokovacia čalúnená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19,58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13.12.2012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poškodená</w:t>
            </w:r>
          </w:p>
        </w:tc>
      </w:tr>
      <w:tr w:rsidR="00334862" w:rsidTr="00CE7B7C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57291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STOLIK konferenčný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6100000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29,21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01.1.1976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62" w:rsidRDefault="00334862">
            <w:pPr>
              <w:pStyle w:val="Bezriadkovania"/>
            </w:pPr>
            <w:r>
              <w:t>poškodený</w:t>
            </w:r>
          </w:p>
        </w:tc>
      </w:tr>
    </w:tbl>
    <w:p w:rsidR="00334862" w:rsidRDefault="00334862" w:rsidP="00334862"/>
    <w:p w:rsidR="00334862" w:rsidRDefault="00334862" w:rsidP="00334862"/>
    <w:p w:rsidR="00334862" w:rsidRDefault="00334862" w:rsidP="00334862"/>
    <w:p w:rsidR="00334862" w:rsidRDefault="00334862" w:rsidP="00334862"/>
    <w:p w:rsidR="00334862" w:rsidRDefault="00334862" w:rsidP="00334862"/>
    <w:p w:rsidR="00334862" w:rsidRDefault="00334862" w:rsidP="00334862"/>
    <w:p w:rsidR="00334862" w:rsidRPr="00523867" w:rsidRDefault="00334862" w:rsidP="00523867"/>
    <w:sectPr w:rsidR="00334862" w:rsidRPr="00523867" w:rsidSect="00E615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BA" w:rsidRDefault="00D347BA" w:rsidP="008C5348">
      <w:pPr>
        <w:spacing w:after="0" w:line="240" w:lineRule="auto"/>
      </w:pPr>
      <w:r>
        <w:separator/>
      </w:r>
    </w:p>
  </w:endnote>
  <w:end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BA" w:rsidRDefault="00D347BA" w:rsidP="008C5348">
      <w:pPr>
        <w:spacing w:after="0" w:line="240" w:lineRule="auto"/>
      </w:pPr>
      <w:r>
        <w:separator/>
      </w:r>
    </w:p>
  </w:footnote>
  <w:foot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E615E4" w:rsidP="00E615E4">
    <w:pPr>
      <w:pStyle w:val="Hlavika"/>
      <w:ind w:left="-1417"/>
    </w:pPr>
    <w:r>
      <w:rPr>
        <w:noProof/>
      </w:rPr>
      <w:drawing>
        <wp:inline distT="0" distB="0" distL="0" distR="0">
          <wp:extent cx="7584404" cy="936346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767" cy="96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5348" w:rsidRDefault="008C53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D64A77" w:rsidP="00D64A77">
    <w:pPr>
      <w:pStyle w:val="Hlavika"/>
      <w:ind w:left="-1417"/>
    </w:pPr>
    <w:r>
      <w:rPr>
        <w:noProof/>
      </w:rPr>
      <w:drawing>
        <wp:inline distT="0" distB="0" distL="0" distR="0">
          <wp:extent cx="7562732" cy="933670"/>
          <wp:effectExtent l="0" t="0" r="63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740" cy="102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48"/>
    <w:rsid w:val="00091254"/>
    <w:rsid w:val="001A4C26"/>
    <w:rsid w:val="00206635"/>
    <w:rsid w:val="002809D6"/>
    <w:rsid w:val="002B4456"/>
    <w:rsid w:val="00334862"/>
    <w:rsid w:val="00460642"/>
    <w:rsid w:val="00523867"/>
    <w:rsid w:val="008A5B10"/>
    <w:rsid w:val="008C5348"/>
    <w:rsid w:val="009F31C6"/>
    <w:rsid w:val="00A30639"/>
    <w:rsid w:val="00B3143C"/>
    <w:rsid w:val="00B44938"/>
    <w:rsid w:val="00B7269E"/>
    <w:rsid w:val="00C23C8B"/>
    <w:rsid w:val="00C3337C"/>
    <w:rsid w:val="00CE7B7C"/>
    <w:rsid w:val="00D023FC"/>
    <w:rsid w:val="00D347BA"/>
    <w:rsid w:val="00D64A77"/>
    <w:rsid w:val="00E062C7"/>
    <w:rsid w:val="00E615E4"/>
    <w:rsid w:val="00F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87A272"/>
  <w15:chartTrackingRefBased/>
  <w15:docId w15:val="{5F2E6AFE-2326-4A09-B6CD-72FA9310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143C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534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348"/>
    <w:rPr>
      <w:sz w:val="24"/>
    </w:rPr>
  </w:style>
  <w:style w:type="paragraph" w:styleId="Bezriadkovania">
    <w:name w:val="No Spacing"/>
    <w:uiPriority w:val="1"/>
    <w:qFormat/>
    <w:rsid w:val="00334862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3348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Gregorová Lenka</cp:lastModifiedBy>
  <cp:revision>4</cp:revision>
  <cp:lastPrinted>2025-02-04T09:15:00Z</cp:lastPrinted>
  <dcterms:created xsi:type="dcterms:W3CDTF">2026-04-13T08:15:00Z</dcterms:created>
  <dcterms:modified xsi:type="dcterms:W3CDTF">2026-04-13T10:38:00Z</dcterms:modified>
</cp:coreProperties>
</file>