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F5F87" w14:textId="77777777" w:rsidR="00C43FD7" w:rsidRDefault="00C43FD7" w:rsidP="0045398E">
      <w:pPr>
        <w:pStyle w:val="Obyajntext"/>
        <w:spacing w:line="360" w:lineRule="auto"/>
        <w:ind w:firstLine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8AC7F65" w14:textId="1DF16032" w:rsidR="00C43FD7" w:rsidRPr="00C43FD7" w:rsidRDefault="007C35A2" w:rsidP="007C35A2">
      <w:pPr>
        <w:pStyle w:val="Obyajntext"/>
        <w:spacing w:line="360" w:lineRule="auto"/>
        <w:ind w:firstLine="72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</w:t>
      </w:r>
      <w:proofErr w:type="spellStart"/>
      <w:r w:rsidR="00C43FD7" w:rsidRPr="00C43FD7">
        <w:rPr>
          <w:rFonts w:asciiTheme="minorHAnsi" w:hAnsiTheme="minorHAnsi" w:cstheme="minorHAnsi"/>
          <w:b/>
          <w:sz w:val="28"/>
          <w:szCs w:val="28"/>
        </w:rPr>
        <w:t>Laudácio</w:t>
      </w:r>
      <w:proofErr w:type="spellEnd"/>
      <w:r w:rsidR="00C43FD7" w:rsidRPr="00C43FD7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43FD7" w:rsidRPr="00C43FD7">
        <w:rPr>
          <w:rFonts w:asciiTheme="minorHAnsi" w:hAnsiTheme="minorHAnsi" w:cstheme="minorHAnsi"/>
          <w:b/>
          <w:sz w:val="28"/>
          <w:szCs w:val="28"/>
        </w:rPr>
        <w:t xml:space="preserve">RNDr. Štefan </w:t>
      </w:r>
      <w:proofErr w:type="spellStart"/>
      <w:r w:rsidR="00C43FD7" w:rsidRPr="00C43FD7">
        <w:rPr>
          <w:rFonts w:asciiTheme="minorHAnsi" w:hAnsiTheme="minorHAnsi" w:cstheme="minorHAnsi"/>
          <w:b/>
          <w:sz w:val="28"/>
          <w:szCs w:val="28"/>
        </w:rPr>
        <w:t>Čikoš</w:t>
      </w:r>
      <w:proofErr w:type="spellEnd"/>
      <w:r w:rsidR="00C43FD7" w:rsidRPr="00C43FD7">
        <w:rPr>
          <w:rFonts w:asciiTheme="minorHAnsi" w:hAnsiTheme="minorHAnsi" w:cstheme="minorHAnsi"/>
          <w:b/>
          <w:sz w:val="28"/>
          <w:szCs w:val="28"/>
        </w:rPr>
        <w:t>, DrSc.</w:t>
      </w:r>
    </w:p>
    <w:p w14:paraId="233A54DC" w14:textId="77777777" w:rsidR="00C43FD7" w:rsidRDefault="00C43FD7" w:rsidP="0045398E">
      <w:pPr>
        <w:pStyle w:val="Obyajntext"/>
        <w:spacing w:line="360" w:lineRule="auto"/>
        <w:ind w:firstLine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EDD3CA3" w14:textId="41093FDD" w:rsidR="003B4130" w:rsidRPr="00C43FD7" w:rsidRDefault="00A122C8" w:rsidP="000E0FFD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b/>
          <w:sz w:val="22"/>
          <w:szCs w:val="22"/>
        </w:rPr>
        <w:t xml:space="preserve">RNDr. </w:t>
      </w:r>
      <w:r w:rsidR="00264381" w:rsidRPr="00C43FD7">
        <w:rPr>
          <w:rFonts w:asciiTheme="minorHAnsi" w:hAnsiTheme="minorHAnsi" w:cstheme="minorHAnsi"/>
          <w:b/>
          <w:sz w:val="22"/>
          <w:szCs w:val="22"/>
        </w:rPr>
        <w:t xml:space="preserve">Štefan </w:t>
      </w:r>
      <w:proofErr w:type="spellStart"/>
      <w:r w:rsidR="00264381" w:rsidRPr="00C43FD7">
        <w:rPr>
          <w:rFonts w:asciiTheme="minorHAnsi" w:hAnsiTheme="minorHAnsi" w:cstheme="minorHAnsi"/>
          <w:b/>
          <w:sz w:val="22"/>
          <w:szCs w:val="22"/>
        </w:rPr>
        <w:t>Čikoš</w:t>
      </w:r>
      <w:proofErr w:type="spellEnd"/>
      <w:r w:rsidRPr="00C43FD7">
        <w:rPr>
          <w:rFonts w:asciiTheme="minorHAnsi" w:hAnsiTheme="minorHAnsi" w:cstheme="minorHAnsi"/>
          <w:b/>
          <w:sz w:val="22"/>
          <w:szCs w:val="22"/>
        </w:rPr>
        <w:t>, DrSc.,</w:t>
      </w:r>
      <w:r w:rsidRPr="00C43FD7">
        <w:rPr>
          <w:rFonts w:asciiTheme="minorHAnsi" w:hAnsiTheme="minorHAnsi" w:cstheme="minorHAnsi"/>
          <w:sz w:val="22"/>
          <w:szCs w:val="22"/>
        </w:rPr>
        <w:t xml:space="preserve"> pracovník Ústavu fyziológie hospodárskych zvierat</w:t>
      </w:r>
      <w:bookmarkStart w:id="0" w:name="_GoBack"/>
      <w:bookmarkEnd w:id="0"/>
      <w:r w:rsidRPr="00C43FD7">
        <w:rPr>
          <w:rFonts w:asciiTheme="minorHAnsi" w:hAnsiTheme="minorHAnsi" w:cstheme="minorHAnsi"/>
          <w:sz w:val="22"/>
          <w:szCs w:val="22"/>
        </w:rPr>
        <w:t xml:space="preserve"> Centra </w:t>
      </w:r>
      <w:proofErr w:type="spellStart"/>
      <w:r w:rsidRPr="00C43FD7">
        <w:rPr>
          <w:rFonts w:asciiTheme="minorHAnsi" w:hAnsiTheme="minorHAnsi" w:cstheme="minorHAnsi"/>
          <w:sz w:val="22"/>
          <w:szCs w:val="22"/>
        </w:rPr>
        <w:t>biovied</w:t>
      </w:r>
      <w:proofErr w:type="spellEnd"/>
      <w:r w:rsidRPr="00C43FD7">
        <w:rPr>
          <w:rFonts w:asciiTheme="minorHAnsi" w:hAnsiTheme="minorHAnsi" w:cstheme="minorHAnsi"/>
          <w:sz w:val="22"/>
          <w:szCs w:val="22"/>
        </w:rPr>
        <w:t xml:space="preserve"> SAV, v.</w:t>
      </w:r>
      <w:r w:rsidR="0064795B">
        <w:rPr>
          <w:rFonts w:asciiTheme="minorHAnsi" w:hAnsiTheme="minorHAnsi" w:cstheme="minorHAnsi"/>
          <w:sz w:val="22"/>
          <w:szCs w:val="22"/>
        </w:rPr>
        <w:t xml:space="preserve"> </w:t>
      </w:r>
      <w:r w:rsidRPr="00C43FD7">
        <w:rPr>
          <w:rFonts w:asciiTheme="minorHAnsi" w:hAnsiTheme="minorHAnsi" w:cstheme="minorHAnsi"/>
          <w:sz w:val="22"/>
          <w:szCs w:val="22"/>
        </w:rPr>
        <w:t>v.</w:t>
      </w:r>
      <w:r w:rsidR="0064795B">
        <w:rPr>
          <w:rFonts w:asciiTheme="minorHAnsi" w:hAnsiTheme="minorHAnsi" w:cstheme="minorHAnsi"/>
          <w:sz w:val="22"/>
          <w:szCs w:val="22"/>
        </w:rPr>
        <w:t xml:space="preserve"> </w:t>
      </w:r>
      <w:r w:rsidRPr="00C43FD7">
        <w:rPr>
          <w:rFonts w:asciiTheme="minorHAnsi" w:hAnsiTheme="minorHAnsi" w:cstheme="minorHAnsi"/>
          <w:sz w:val="22"/>
          <w:szCs w:val="22"/>
        </w:rPr>
        <w:t>i.</w:t>
      </w:r>
      <w:r w:rsidR="0064795B">
        <w:rPr>
          <w:rFonts w:asciiTheme="minorHAnsi" w:hAnsiTheme="minorHAnsi" w:cstheme="minorHAnsi"/>
          <w:sz w:val="22"/>
          <w:szCs w:val="22"/>
        </w:rPr>
        <w:t>,</w:t>
      </w:r>
      <w:r w:rsidRPr="00C43FD7">
        <w:rPr>
          <w:rFonts w:asciiTheme="minorHAnsi" w:hAnsiTheme="minorHAnsi" w:cstheme="minorHAnsi"/>
          <w:sz w:val="22"/>
          <w:szCs w:val="22"/>
        </w:rPr>
        <w:t xml:space="preserve"> sa narodil v roku 1963 v Hnúšti a v minulom roku sa dožil významného životného jubilea. </w:t>
      </w:r>
    </w:p>
    <w:p w14:paraId="1E526FE9" w14:textId="77777777" w:rsidR="000E0FFD" w:rsidRDefault="000E0FFD" w:rsidP="000E0FFD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216D01" w14:textId="0C150AF7" w:rsidR="00A122C8" w:rsidRPr="00C43FD7" w:rsidRDefault="00A122C8" w:rsidP="000E0FFD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sz w:val="22"/>
          <w:szCs w:val="22"/>
        </w:rPr>
        <w:t xml:space="preserve">Vysokoškolské štúdium zavŕšené získaním titulu RNDr. absolvoval na Prírodovedeckej fakulte Univerzity Pavla Jozefa Šafárika v Košiciach v roku 1986. Kandidátsku dizertačnú prácu v odbore fyziológia živočíchov obhájil už na Slovenskej akadémii vied v roku 1993 a v tom istom odbore v roku 2020 získal tak isto na Slovenskej akadémii vied vedeckú hodnosť doktora vied. </w:t>
      </w:r>
    </w:p>
    <w:p w14:paraId="0D3B0D5D" w14:textId="77777777" w:rsidR="000E0FFD" w:rsidRDefault="000E0FFD" w:rsidP="000E0FFD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4568B97" w14:textId="2D7C4F13" w:rsidR="009D47D4" w:rsidRPr="00C43FD7" w:rsidRDefault="0045398E" w:rsidP="000E0FFD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sz w:val="22"/>
          <w:szCs w:val="22"/>
        </w:rPr>
        <w:t xml:space="preserve">Doktor </w:t>
      </w:r>
      <w:r w:rsidR="009D47D4" w:rsidRPr="00C43FD7">
        <w:rPr>
          <w:rFonts w:asciiTheme="minorHAnsi" w:hAnsiTheme="minorHAnsi" w:cstheme="minorHAnsi"/>
          <w:sz w:val="22"/>
          <w:szCs w:val="22"/>
        </w:rPr>
        <w:t xml:space="preserve">Štefan </w:t>
      </w:r>
      <w:proofErr w:type="spellStart"/>
      <w:r w:rsidR="009D47D4"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="009D47D4" w:rsidRPr="00C43FD7">
        <w:rPr>
          <w:rFonts w:asciiTheme="minorHAnsi" w:hAnsiTheme="minorHAnsi" w:cstheme="minorHAnsi"/>
          <w:sz w:val="22"/>
          <w:szCs w:val="22"/>
        </w:rPr>
        <w:t xml:space="preserve"> realizoval svoje výskumné aktivity prevažne na pôde Ústavu fyziológie hospodárskych zvierat, kde nastúpil </w:t>
      </w:r>
      <w:r w:rsidR="00565B1C" w:rsidRPr="00C43FD7">
        <w:rPr>
          <w:rFonts w:asciiTheme="minorHAnsi" w:hAnsiTheme="minorHAnsi" w:cstheme="minorHAnsi"/>
          <w:sz w:val="22"/>
          <w:szCs w:val="22"/>
        </w:rPr>
        <w:t xml:space="preserve">po skončení vysokoškolského štúdia </w:t>
      </w:r>
      <w:r w:rsidR="009D47D4" w:rsidRPr="00C43FD7">
        <w:rPr>
          <w:rFonts w:asciiTheme="minorHAnsi" w:hAnsiTheme="minorHAnsi" w:cstheme="minorHAnsi"/>
          <w:sz w:val="22"/>
          <w:szCs w:val="22"/>
        </w:rPr>
        <w:t>v roku 1986 do tímu Dr. Kuchára. Po obhájení</w:t>
      </w:r>
      <w:r w:rsidR="00A2606F" w:rsidRPr="00C43FD7">
        <w:rPr>
          <w:rFonts w:asciiTheme="minorHAnsi" w:hAnsiTheme="minorHAnsi" w:cstheme="minorHAnsi"/>
          <w:sz w:val="22"/>
          <w:szCs w:val="22"/>
        </w:rPr>
        <w:t xml:space="preserve"> kandidátskej </w:t>
      </w:r>
      <w:r w:rsidR="009D47D4" w:rsidRPr="00C43FD7">
        <w:rPr>
          <w:rFonts w:asciiTheme="minorHAnsi" w:hAnsiTheme="minorHAnsi" w:cstheme="minorHAnsi"/>
          <w:sz w:val="22"/>
          <w:szCs w:val="22"/>
        </w:rPr>
        <w:t>dizertačnej práce zameranej na reguláciu telesného rastu steroidnými horm</w:t>
      </w:r>
      <w:r w:rsidR="00A83B64" w:rsidRPr="00C43FD7">
        <w:rPr>
          <w:rFonts w:asciiTheme="minorHAnsi" w:hAnsiTheme="minorHAnsi" w:cstheme="minorHAnsi"/>
          <w:sz w:val="22"/>
          <w:szCs w:val="22"/>
        </w:rPr>
        <w:t>ón</w:t>
      </w:r>
      <w:r w:rsidR="009D47D4" w:rsidRPr="00C43FD7">
        <w:rPr>
          <w:rFonts w:asciiTheme="minorHAnsi" w:hAnsiTheme="minorHAnsi" w:cstheme="minorHAnsi"/>
          <w:sz w:val="22"/>
          <w:szCs w:val="22"/>
        </w:rPr>
        <w:t>mi</w:t>
      </w:r>
      <w:r w:rsidR="00A83B64" w:rsidRPr="00C43FD7">
        <w:rPr>
          <w:rFonts w:asciiTheme="minorHAnsi" w:hAnsiTheme="minorHAnsi" w:cstheme="minorHAnsi"/>
          <w:sz w:val="22"/>
          <w:szCs w:val="22"/>
        </w:rPr>
        <w:t xml:space="preserve"> sa začlenil do novovyt</w:t>
      </w:r>
      <w:r w:rsidR="00623E6E" w:rsidRPr="00C43FD7">
        <w:rPr>
          <w:rFonts w:asciiTheme="minorHAnsi" w:hAnsiTheme="minorHAnsi" w:cstheme="minorHAnsi"/>
          <w:sz w:val="22"/>
          <w:szCs w:val="22"/>
        </w:rPr>
        <w:t>voreného</w:t>
      </w:r>
      <w:r w:rsidR="00A83B64" w:rsidRPr="00C43FD7">
        <w:rPr>
          <w:rFonts w:asciiTheme="minorHAnsi" w:hAnsiTheme="minorHAnsi" w:cstheme="minorHAnsi"/>
          <w:sz w:val="22"/>
          <w:szCs w:val="22"/>
        </w:rPr>
        <w:t xml:space="preserve"> výskumného tímu Dr. </w:t>
      </w:r>
      <w:proofErr w:type="spellStart"/>
      <w:r w:rsidR="00A83B64" w:rsidRPr="00C43FD7">
        <w:rPr>
          <w:rFonts w:asciiTheme="minorHAnsi" w:hAnsiTheme="minorHAnsi" w:cstheme="minorHAnsi"/>
          <w:sz w:val="22"/>
          <w:szCs w:val="22"/>
        </w:rPr>
        <w:t>Koppela</w:t>
      </w:r>
      <w:proofErr w:type="spellEnd"/>
      <w:r w:rsidR="00A83B64" w:rsidRPr="00C43FD7">
        <w:rPr>
          <w:rFonts w:asciiTheme="minorHAnsi" w:hAnsiTheme="minorHAnsi" w:cstheme="minorHAnsi"/>
          <w:sz w:val="22"/>
          <w:szCs w:val="22"/>
        </w:rPr>
        <w:t>, ktorého zámerom bolo skúmať skorý (</w:t>
      </w:r>
      <w:proofErr w:type="spellStart"/>
      <w:r w:rsidR="00A83B64" w:rsidRPr="00C43FD7">
        <w:rPr>
          <w:rFonts w:asciiTheme="minorHAnsi" w:hAnsiTheme="minorHAnsi" w:cstheme="minorHAnsi"/>
          <w:sz w:val="22"/>
          <w:szCs w:val="22"/>
        </w:rPr>
        <w:t>preimplantačný</w:t>
      </w:r>
      <w:proofErr w:type="spellEnd"/>
      <w:r w:rsidR="00A83B64" w:rsidRPr="00C43FD7">
        <w:rPr>
          <w:rFonts w:asciiTheme="minorHAnsi" w:hAnsiTheme="minorHAnsi" w:cstheme="minorHAnsi"/>
          <w:sz w:val="22"/>
          <w:szCs w:val="22"/>
        </w:rPr>
        <w:t>) embryonálny vývin cicavcov.</w:t>
      </w:r>
      <w:r w:rsidR="00AC39B4" w:rsidRPr="00C43FD7">
        <w:rPr>
          <w:rFonts w:asciiTheme="minorHAnsi" w:hAnsiTheme="minorHAnsi" w:cstheme="minorHAnsi"/>
          <w:sz w:val="22"/>
          <w:szCs w:val="22"/>
        </w:rPr>
        <w:t xml:space="preserve"> Táto téma zostala hlavnou oblasťou výskumu Dr. </w:t>
      </w:r>
      <w:proofErr w:type="spellStart"/>
      <w:r w:rsidR="00AC39B4" w:rsidRPr="00C43FD7">
        <w:rPr>
          <w:rFonts w:asciiTheme="minorHAnsi" w:hAnsiTheme="minorHAnsi" w:cstheme="minorHAnsi"/>
          <w:sz w:val="22"/>
          <w:szCs w:val="22"/>
        </w:rPr>
        <w:t>Čikoša</w:t>
      </w:r>
      <w:proofErr w:type="spellEnd"/>
      <w:r w:rsidR="00A83B64"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="00AC39B4" w:rsidRPr="00C43FD7">
        <w:rPr>
          <w:rFonts w:asciiTheme="minorHAnsi" w:hAnsiTheme="minorHAnsi" w:cstheme="minorHAnsi"/>
          <w:sz w:val="22"/>
          <w:szCs w:val="22"/>
        </w:rPr>
        <w:t xml:space="preserve"> počas jeho celej nasledujúcej kariéry.</w:t>
      </w:r>
      <w:r w:rsidR="00667646" w:rsidRPr="00C43FD7">
        <w:rPr>
          <w:rFonts w:asciiTheme="minorHAnsi" w:hAnsiTheme="minorHAnsi" w:cstheme="minorHAnsi"/>
          <w:sz w:val="22"/>
          <w:szCs w:val="22"/>
        </w:rPr>
        <w:t xml:space="preserve"> Časť svojich výskumných aktivít realizoval Dr. </w:t>
      </w:r>
      <w:proofErr w:type="spellStart"/>
      <w:r w:rsidR="00667646"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="00667646" w:rsidRPr="00C43FD7">
        <w:rPr>
          <w:rFonts w:asciiTheme="minorHAnsi" w:hAnsiTheme="minorHAnsi" w:cstheme="minorHAnsi"/>
          <w:sz w:val="22"/>
          <w:szCs w:val="22"/>
        </w:rPr>
        <w:t xml:space="preserve"> aj na zahraničných pracoviskách</w:t>
      </w:r>
      <w:r w:rsidR="004D6A40" w:rsidRPr="00C43FD7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Laboratory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Diferentiation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, INRA,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Jouy-en-Josas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, Francúzsko;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Laboratory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Chromaffin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Cell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Biology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School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Medicine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, State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University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of New York, Stony </w:t>
      </w:r>
      <w:proofErr w:type="spellStart"/>
      <w:r w:rsidR="004D6A40" w:rsidRPr="00C43FD7">
        <w:rPr>
          <w:rFonts w:asciiTheme="minorHAnsi" w:hAnsiTheme="minorHAnsi" w:cstheme="minorHAnsi"/>
          <w:sz w:val="22"/>
          <w:szCs w:val="22"/>
        </w:rPr>
        <w:t>Brook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>, USA;</w:t>
      </w:r>
      <w:r w:rsidR="00673AA2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Laboratory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Reproductive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Physiology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Medical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School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University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Louvain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673AA2" w:rsidRPr="00C43FD7">
        <w:rPr>
          <w:rFonts w:asciiTheme="minorHAnsi" w:hAnsiTheme="minorHAnsi" w:cstheme="minorHAnsi"/>
          <w:sz w:val="22"/>
          <w:szCs w:val="22"/>
        </w:rPr>
        <w:t>Brussel</w:t>
      </w:r>
      <w:proofErr w:type="spellEnd"/>
      <w:r w:rsidR="00673AA2" w:rsidRPr="00C43FD7">
        <w:rPr>
          <w:rFonts w:asciiTheme="minorHAnsi" w:hAnsiTheme="minorHAnsi" w:cstheme="minorHAnsi"/>
          <w:sz w:val="22"/>
          <w:szCs w:val="22"/>
        </w:rPr>
        <w:t>, Belgicko</w:t>
      </w:r>
      <w:r w:rsidR="004D6A40" w:rsidRPr="00C43FD7">
        <w:rPr>
          <w:rFonts w:asciiTheme="minorHAnsi" w:hAnsiTheme="minorHAnsi" w:cstheme="minorHAnsi"/>
          <w:sz w:val="22"/>
          <w:szCs w:val="22"/>
        </w:rPr>
        <w:t>)</w:t>
      </w:r>
      <w:r w:rsidR="00667646" w:rsidRPr="00C43FD7">
        <w:rPr>
          <w:rFonts w:asciiTheme="minorHAnsi" w:hAnsiTheme="minorHAnsi" w:cstheme="minorHAnsi"/>
          <w:sz w:val="22"/>
          <w:szCs w:val="22"/>
        </w:rPr>
        <w:t xml:space="preserve">, kde sa venoval najmä rôznym aspektom regulácie génovej </w:t>
      </w:r>
      <w:proofErr w:type="spellStart"/>
      <w:r w:rsidR="00667646" w:rsidRPr="00C43FD7">
        <w:rPr>
          <w:rFonts w:asciiTheme="minorHAnsi" w:hAnsiTheme="minorHAnsi" w:cstheme="minorHAnsi"/>
          <w:sz w:val="22"/>
          <w:szCs w:val="22"/>
        </w:rPr>
        <w:t>expresie</w:t>
      </w:r>
      <w:proofErr w:type="spellEnd"/>
      <w:r w:rsidR="004D6A40" w:rsidRPr="00C43FD7">
        <w:rPr>
          <w:rFonts w:asciiTheme="minorHAnsi" w:hAnsiTheme="minorHAnsi" w:cstheme="minorHAnsi"/>
          <w:sz w:val="22"/>
          <w:szCs w:val="22"/>
        </w:rPr>
        <w:t xml:space="preserve"> v špecifických tkanivách</w:t>
      </w:r>
      <w:r w:rsidR="00667646" w:rsidRPr="00C43FD7">
        <w:rPr>
          <w:rFonts w:asciiTheme="minorHAnsi" w:hAnsiTheme="minorHAnsi" w:cstheme="minorHAnsi"/>
          <w:sz w:val="22"/>
          <w:szCs w:val="22"/>
        </w:rPr>
        <w:t>.</w:t>
      </w:r>
      <w:r w:rsidR="002438FE" w:rsidRPr="00C43FD7">
        <w:rPr>
          <w:rFonts w:asciiTheme="minorHAnsi" w:hAnsiTheme="minorHAnsi" w:cstheme="minorHAnsi"/>
          <w:sz w:val="22"/>
          <w:szCs w:val="22"/>
        </w:rPr>
        <w:t xml:space="preserve"> Pri skúmaní skorého embryonálneho vývinu sa Dr. </w:t>
      </w:r>
      <w:proofErr w:type="spellStart"/>
      <w:r w:rsidR="002438FE"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="002438FE" w:rsidRPr="00C43FD7">
        <w:rPr>
          <w:rFonts w:asciiTheme="minorHAnsi" w:hAnsiTheme="minorHAnsi" w:cstheme="minorHAnsi"/>
          <w:sz w:val="22"/>
          <w:szCs w:val="22"/>
        </w:rPr>
        <w:t xml:space="preserve"> zameriava hlavne na mechanizmy komunikácie medzi </w:t>
      </w:r>
      <w:proofErr w:type="spellStart"/>
      <w:r w:rsidR="002438FE" w:rsidRPr="00C43FD7">
        <w:rPr>
          <w:rFonts w:asciiTheme="minorHAnsi" w:hAnsiTheme="minorHAnsi" w:cstheme="minorHAnsi"/>
          <w:sz w:val="22"/>
          <w:szCs w:val="22"/>
        </w:rPr>
        <w:t>preimplantačným</w:t>
      </w:r>
      <w:proofErr w:type="spellEnd"/>
      <w:r w:rsidR="002438FE" w:rsidRPr="00C43FD7">
        <w:rPr>
          <w:rFonts w:asciiTheme="minorHAnsi" w:hAnsiTheme="minorHAnsi" w:cstheme="minorHAnsi"/>
          <w:sz w:val="22"/>
          <w:szCs w:val="22"/>
        </w:rPr>
        <w:t xml:space="preserve"> embryom a materským prostredím, v ktorých nosnú úlohu zohrávajú bunkové receptory a s nimi spojená</w:t>
      </w:r>
      <w:r w:rsidR="00A7226B" w:rsidRPr="00C43FD7">
        <w:rPr>
          <w:rFonts w:asciiTheme="minorHAnsi" w:hAnsiTheme="minorHAnsi" w:cstheme="minorHAnsi"/>
          <w:sz w:val="22"/>
          <w:szCs w:val="22"/>
        </w:rPr>
        <w:t xml:space="preserve"> medzibunková a vnútrobunková</w:t>
      </w:r>
      <w:r w:rsidR="002438FE" w:rsidRPr="00C43FD7">
        <w:rPr>
          <w:rFonts w:asciiTheme="minorHAnsi" w:hAnsiTheme="minorHAnsi" w:cstheme="minorHAnsi"/>
          <w:sz w:val="22"/>
          <w:szCs w:val="22"/>
        </w:rPr>
        <w:t xml:space="preserve"> signalizácia.</w:t>
      </w:r>
      <w:r w:rsidR="0061324E" w:rsidRPr="00C43FD7">
        <w:rPr>
          <w:rFonts w:asciiTheme="minorHAnsi" w:hAnsiTheme="minorHAnsi" w:cstheme="minorHAnsi"/>
          <w:sz w:val="22"/>
          <w:szCs w:val="22"/>
        </w:rPr>
        <w:t xml:space="preserve"> Tento základný výskum realizuje v širšom kontexte zohľadňujúcom</w:t>
      </w:r>
      <w:r w:rsidR="00EE38BC" w:rsidRPr="00C43FD7">
        <w:rPr>
          <w:rFonts w:asciiTheme="minorHAnsi" w:hAnsiTheme="minorHAnsi" w:cstheme="minorHAnsi"/>
          <w:sz w:val="22"/>
          <w:szCs w:val="22"/>
        </w:rPr>
        <w:t xml:space="preserve"> aj</w:t>
      </w:r>
      <w:r w:rsidR="0061324E" w:rsidRPr="00C43FD7">
        <w:rPr>
          <w:rFonts w:asciiTheme="minorHAnsi" w:hAnsiTheme="minorHAnsi" w:cstheme="minorHAnsi"/>
          <w:sz w:val="22"/>
          <w:szCs w:val="22"/>
        </w:rPr>
        <w:t xml:space="preserve"> pôsobenie rôznych nepriaznivých faktorov na zdravie matky (stres, obezita, intoxikácia environmentálnymi kontaminantami), ktoré potom ovplyvňujú prostredi</w:t>
      </w:r>
      <w:r w:rsidR="005A25CA" w:rsidRPr="00C43FD7">
        <w:rPr>
          <w:rFonts w:asciiTheme="minorHAnsi" w:hAnsiTheme="minorHAnsi" w:cstheme="minorHAnsi"/>
          <w:sz w:val="22"/>
          <w:szCs w:val="22"/>
        </w:rPr>
        <w:t>e</w:t>
      </w:r>
      <w:r w:rsidR="000E0FFD">
        <w:rPr>
          <w:rFonts w:asciiTheme="minorHAnsi" w:hAnsiTheme="minorHAnsi" w:cstheme="minorHAnsi"/>
          <w:sz w:val="22"/>
          <w:szCs w:val="22"/>
        </w:rPr>
        <w:t>,</w:t>
      </w:r>
      <w:r w:rsidR="005A25CA" w:rsidRPr="00C43FD7">
        <w:rPr>
          <w:rFonts w:asciiTheme="minorHAnsi" w:hAnsiTheme="minorHAnsi" w:cstheme="minorHAnsi"/>
          <w:sz w:val="22"/>
          <w:szCs w:val="22"/>
        </w:rPr>
        <w:t xml:space="preserve"> kde</w:t>
      </w:r>
      <w:r w:rsidR="0061324E" w:rsidRPr="00C43FD7">
        <w:rPr>
          <w:rFonts w:asciiTheme="minorHAnsi" w:hAnsiTheme="minorHAnsi" w:cstheme="minorHAnsi"/>
          <w:sz w:val="22"/>
          <w:szCs w:val="22"/>
        </w:rPr>
        <w:t xml:space="preserve"> dochádza k</w:t>
      </w:r>
      <w:r w:rsidR="00D37447" w:rsidRPr="00C43FD7">
        <w:rPr>
          <w:rFonts w:asciiTheme="minorHAnsi" w:hAnsiTheme="minorHAnsi" w:cstheme="minorHAnsi"/>
          <w:sz w:val="22"/>
          <w:szCs w:val="22"/>
        </w:rPr>
        <w:t> </w:t>
      </w:r>
      <w:r w:rsidR="0061324E" w:rsidRPr="00C43FD7">
        <w:rPr>
          <w:rFonts w:asciiTheme="minorHAnsi" w:hAnsiTheme="minorHAnsi" w:cstheme="minorHAnsi"/>
          <w:sz w:val="22"/>
          <w:szCs w:val="22"/>
        </w:rPr>
        <w:t>oplodneniu</w:t>
      </w:r>
      <w:r w:rsidR="00D37447" w:rsidRPr="00C43FD7">
        <w:rPr>
          <w:rFonts w:asciiTheme="minorHAnsi" w:hAnsiTheme="minorHAnsi" w:cstheme="minorHAnsi"/>
          <w:sz w:val="22"/>
          <w:szCs w:val="22"/>
        </w:rPr>
        <w:t>, skorému embryonálnemu vývinu a následnej implantácii</w:t>
      </w:r>
      <w:r w:rsidR="006E2C6C" w:rsidRPr="00C43FD7">
        <w:rPr>
          <w:rFonts w:asciiTheme="minorHAnsi" w:hAnsiTheme="minorHAnsi" w:cstheme="minorHAnsi"/>
          <w:sz w:val="22"/>
          <w:szCs w:val="22"/>
        </w:rPr>
        <w:t xml:space="preserve"> embrya</w:t>
      </w:r>
      <w:r w:rsidR="00D37447" w:rsidRPr="00C43FD7">
        <w:rPr>
          <w:rFonts w:asciiTheme="minorHAnsi" w:hAnsiTheme="minorHAnsi" w:cstheme="minorHAnsi"/>
          <w:sz w:val="22"/>
          <w:szCs w:val="22"/>
        </w:rPr>
        <w:t xml:space="preserve"> do</w:t>
      </w:r>
      <w:r w:rsidR="0061324E"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="00D37447" w:rsidRPr="00C43FD7">
        <w:rPr>
          <w:rFonts w:asciiTheme="minorHAnsi" w:hAnsiTheme="minorHAnsi" w:cstheme="minorHAnsi"/>
          <w:sz w:val="22"/>
          <w:szCs w:val="22"/>
        </w:rPr>
        <w:t>steny maternice.</w:t>
      </w:r>
      <w:r w:rsidR="00F04664" w:rsidRPr="00C43FD7">
        <w:rPr>
          <w:rFonts w:asciiTheme="minorHAnsi" w:hAnsiTheme="minorHAnsi" w:cstheme="minorHAnsi"/>
          <w:sz w:val="22"/>
          <w:szCs w:val="22"/>
        </w:rPr>
        <w:t xml:space="preserve"> Uvedené témy boli aj súčasťou doktorskej dizertačnej práce, ktorú Dr. </w:t>
      </w:r>
      <w:proofErr w:type="spellStart"/>
      <w:r w:rsidR="00F04664" w:rsidRPr="00C43FD7">
        <w:rPr>
          <w:rFonts w:asciiTheme="minorHAnsi" w:hAnsiTheme="minorHAnsi" w:cstheme="minorHAnsi"/>
          <w:sz w:val="22"/>
          <w:szCs w:val="22"/>
        </w:rPr>
        <w:t>Č</w:t>
      </w:r>
      <w:r w:rsidR="005A25CA" w:rsidRPr="00C43FD7">
        <w:rPr>
          <w:rFonts w:asciiTheme="minorHAnsi" w:hAnsiTheme="minorHAnsi" w:cstheme="minorHAnsi"/>
          <w:sz w:val="22"/>
          <w:szCs w:val="22"/>
        </w:rPr>
        <w:t>ikoš</w:t>
      </w:r>
      <w:proofErr w:type="spellEnd"/>
      <w:r w:rsidR="005A25CA" w:rsidRPr="00C43FD7">
        <w:rPr>
          <w:rFonts w:asciiTheme="minorHAnsi" w:hAnsiTheme="minorHAnsi" w:cstheme="minorHAnsi"/>
          <w:sz w:val="22"/>
          <w:szCs w:val="22"/>
        </w:rPr>
        <w:t xml:space="preserve"> obháj</w:t>
      </w:r>
      <w:r w:rsidR="00F04664" w:rsidRPr="00C43FD7">
        <w:rPr>
          <w:rFonts w:asciiTheme="minorHAnsi" w:hAnsiTheme="minorHAnsi" w:cstheme="minorHAnsi"/>
          <w:sz w:val="22"/>
          <w:szCs w:val="22"/>
        </w:rPr>
        <w:t>il v roku 2020.</w:t>
      </w:r>
      <w:r w:rsidR="00CA2D95" w:rsidRPr="00C43FD7">
        <w:rPr>
          <w:rFonts w:asciiTheme="minorHAnsi" w:hAnsiTheme="minorHAnsi" w:cstheme="minorHAnsi"/>
          <w:sz w:val="22"/>
          <w:szCs w:val="22"/>
        </w:rPr>
        <w:t xml:space="preserve"> Dr. </w:t>
      </w:r>
      <w:proofErr w:type="spellStart"/>
      <w:r w:rsidR="00CA2D95"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="00CA2D95" w:rsidRPr="00C43FD7">
        <w:rPr>
          <w:rFonts w:asciiTheme="minorHAnsi" w:hAnsiTheme="minorHAnsi" w:cstheme="minorHAnsi"/>
          <w:sz w:val="22"/>
          <w:szCs w:val="22"/>
        </w:rPr>
        <w:t xml:space="preserve"> bol zodpovedným riešiteľom viacerých domácich a jedného bilaterálneho vedeckého projektu</w:t>
      </w:r>
      <w:r w:rsidR="00F2425D" w:rsidRPr="00C43FD7">
        <w:rPr>
          <w:rFonts w:asciiTheme="minorHAnsi" w:hAnsiTheme="minorHAnsi" w:cstheme="minorHAnsi"/>
          <w:sz w:val="22"/>
          <w:szCs w:val="22"/>
        </w:rPr>
        <w:t>. V</w:t>
      </w:r>
      <w:r w:rsidR="00CA2D95" w:rsidRPr="00C43FD7">
        <w:rPr>
          <w:rFonts w:asciiTheme="minorHAnsi" w:hAnsiTheme="minorHAnsi" w:cstheme="minorHAnsi"/>
          <w:sz w:val="22"/>
          <w:szCs w:val="22"/>
        </w:rPr>
        <w:t>ýsledky svojej práce publikuje prevažne v zahraničných odborných časopisoch</w:t>
      </w:r>
      <w:r w:rsidR="00F2425D" w:rsidRPr="00C43FD7">
        <w:rPr>
          <w:rFonts w:asciiTheme="minorHAnsi" w:hAnsiTheme="minorHAnsi" w:cstheme="minorHAnsi"/>
          <w:sz w:val="22"/>
          <w:szCs w:val="22"/>
        </w:rPr>
        <w:t>, pričom viaceré z týchto publikácii dosiahli významnú citačnú odozvu</w:t>
      </w:r>
      <w:r w:rsidR="00CA2D95" w:rsidRPr="00C43FD7">
        <w:rPr>
          <w:rFonts w:asciiTheme="minorHAnsi" w:hAnsiTheme="minorHAnsi" w:cstheme="minorHAnsi"/>
          <w:sz w:val="22"/>
          <w:szCs w:val="22"/>
        </w:rPr>
        <w:t xml:space="preserve">. </w:t>
      </w:r>
      <w:r w:rsidR="002915EF" w:rsidRPr="00C43FD7">
        <w:rPr>
          <w:rFonts w:asciiTheme="minorHAnsi" w:hAnsiTheme="minorHAnsi" w:cstheme="minorHAnsi"/>
          <w:sz w:val="22"/>
          <w:szCs w:val="22"/>
        </w:rPr>
        <w:t xml:space="preserve">Dr. </w:t>
      </w:r>
      <w:proofErr w:type="spellStart"/>
      <w:r w:rsidR="002915EF"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="002915EF" w:rsidRPr="00C43FD7">
        <w:rPr>
          <w:rFonts w:asciiTheme="minorHAnsi" w:hAnsiTheme="minorHAnsi" w:cstheme="minorHAnsi"/>
          <w:sz w:val="22"/>
          <w:szCs w:val="22"/>
        </w:rPr>
        <w:t xml:space="preserve"> pôsobí aj ako recenzent viacerých renomovaných zahraničných vedeckých časopisov.</w:t>
      </w:r>
    </w:p>
    <w:p w14:paraId="1E592531" w14:textId="77777777" w:rsidR="00652E34" w:rsidRDefault="00652E34" w:rsidP="00652E34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9297301" w14:textId="2CD184A0" w:rsidR="006530DA" w:rsidRPr="00C43FD7" w:rsidRDefault="0041338C" w:rsidP="00652E34">
      <w:pPr>
        <w:pStyle w:val="Obyajntex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sz w:val="22"/>
          <w:szCs w:val="22"/>
        </w:rPr>
        <w:lastRenderedPageBreak/>
        <w:t>P</w:t>
      </w:r>
      <w:r w:rsidR="00F02BE6" w:rsidRPr="00C43FD7">
        <w:rPr>
          <w:rFonts w:asciiTheme="minorHAnsi" w:hAnsiTheme="minorHAnsi" w:cstheme="minorHAnsi"/>
          <w:sz w:val="22"/>
          <w:szCs w:val="22"/>
        </w:rPr>
        <w:t>odľ</w:t>
      </w:r>
      <w:r w:rsidR="00BE00EE" w:rsidRPr="00C43FD7">
        <w:rPr>
          <w:rFonts w:asciiTheme="minorHAnsi" w:hAnsiTheme="minorHAnsi" w:cstheme="minorHAnsi"/>
          <w:sz w:val="22"/>
          <w:szCs w:val="22"/>
        </w:rPr>
        <w:t xml:space="preserve">a databázy WOS </w:t>
      </w:r>
      <w:proofErr w:type="spellStart"/>
      <w:r w:rsidR="00BE00EE" w:rsidRPr="00C43FD7">
        <w:rPr>
          <w:rFonts w:asciiTheme="minorHAnsi" w:hAnsiTheme="minorHAnsi" w:cstheme="minorHAnsi"/>
          <w:sz w:val="22"/>
          <w:szCs w:val="22"/>
        </w:rPr>
        <w:t>core</w:t>
      </w:r>
      <w:proofErr w:type="spellEnd"/>
      <w:r w:rsidR="00BE00EE" w:rsidRPr="00C43F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00EE" w:rsidRPr="00C43FD7">
        <w:rPr>
          <w:rFonts w:asciiTheme="minorHAnsi" w:hAnsiTheme="minorHAnsi" w:cstheme="minorHAnsi"/>
          <w:sz w:val="22"/>
          <w:szCs w:val="22"/>
        </w:rPr>
        <w:t>collection</w:t>
      </w:r>
      <w:proofErr w:type="spellEnd"/>
      <w:r w:rsidRPr="00C43FD7">
        <w:rPr>
          <w:rFonts w:asciiTheme="minorHAnsi" w:hAnsiTheme="minorHAnsi" w:cstheme="minorHAnsi"/>
          <w:sz w:val="22"/>
          <w:szCs w:val="22"/>
        </w:rPr>
        <w:t>: celkovo</w:t>
      </w:r>
      <w:r w:rsidR="00BE00EE"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Pr="00C43FD7">
        <w:rPr>
          <w:rFonts w:asciiTheme="minorHAnsi" w:hAnsiTheme="minorHAnsi" w:cstheme="minorHAnsi"/>
          <w:sz w:val="22"/>
          <w:szCs w:val="22"/>
        </w:rPr>
        <w:t>56 publikácií</w:t>
      </w:r>
      <w:r w:rsidR="00BB7FA0" w:rsidRPr="00C43FD7">
        <w:rPr>
          <w:rFonts w:asciiTheme="minorHAnsi" w:hAnsiTheme="minorHAnsi" w:cstheme="minorHAnsi"/>
          <w:sz w:val="22"/>
          <w:szCs w:val="22"/>
        </w:rPr>
        <w:t>, k</w:t>
      </w:r>
      <w:r w:rsidRPr="00C43FD7">
        <w:rPr>
          <w:rFonts w:asciiTheme="minorHAnsi" w:hAnsiTheme="minorHAnsi" w:cstheme="minorHAnsi"/>
          <w:sz w:val="22"/>
          <w:szCs w:val="22"/>
        </w:rPr>
        <w:t>toré boli doposiaľ viac ako 900</w:t>
      </w:r>
      <w:r w:rsidR="00652E34">
        <w:rPr>
          <w:rFonts w:asciiTheme="minorHAnsi" w:hAnsiTheme="minorHAnsi" w:cstheme="minorHAnsi"/>
          <w:sz w:val="22"/>
          <w:szCs w:val="22"/>
        </w:rPr>
        <w:t>-</w:t>
      </w:r>
      <w:r w:rsidR="00BB7FA0" w:rsidRPr="00C43FD7">
        <w:rPr>
          <w:rFonts w:asciiTheme="minorHAnsi" w:hAnsiTheme="minorHAnsi" w:cstheme="minorHAnsi"/>
          <w:sz w:val="22"/>
          <w:szCs w:val="22"/>
        </w:rPr>
        <w:t xml:space="preserve">krát citované </w:t>
      </w:r>
      <w:r w:rsidRPr="00C43FD7">
        <w:rPr>
          <w:rFonts w:asciiTheme="minorHAnsi" w:hAnsiTheme="minorHAnsi" w:cstheme="minorHAnsi"/>
          <w:sz w:val="22"/>
          <w:szCs w:val="22"/>
        </w:rPr>
        <w:t>(</w:t>
      </w:r>
      <w:r w:rsidR="00BB7FA0" w:rsidRPr="00C43FD7">
        <w:rPr>
          <w:rFonts w:asciiTheme="minorHAnsi" w:hAnsiTheme="minorHAnsi" w:cstheme="minorHAnsi"/>
          <w:sz w:val="22"/>
          <w:szCs w:val="22"/>
        </w:rPr>
        <w:t xml:space="preserve">bez </w:t>
      </w:r>
      <w:proofErr w:type="spellStart"/>
      <w:r w:rsidR="00BB7FA0" w:rsidRPr="00C43FD7">
        <w:rPr>
          <w:rFonts w:asciiTheme="minorHAnsi" w:hAnsiTheme="minorHAnsi" w:cstheme="minorHAnsi"/>
          <w:sz w:val="22"/>
          <w:szCs w:val="22"/>
        </w:rPr>
        <w:t>autocitácií</w:t>
      </w:r>
      <w:proofErr w:type="spellEnd"/>
      <w:r w:rsidRPr="00C43FD7">
        <w:rPr>
          <w:rFonts w:asciiTheme="minorHAnsi" w:hAnsiTheme="minorHAnsi" w:cstheme="minorHAnsi"/>
          <w:sz w:val="22"/>
          <w:szCs w:val="22"/>
        </w:rPr>
        <w:t>); H-index 17</w:t>
      </w:r>
      <w:r w:rsidR="006530DA" w:rsidRPr="00C43FD7">
        <w:rPr>
          <w:rFonts w:asciiTheme="minorHAnsi" w:hAnsiTheme="minorHAnsi" w:cstheme="minorHAnsi"/>
          <w:sz w:val="22"/>
          <w:szCs w:val="22"/>
        </w:rPr>
        <w:t>.</w:t>
      </w:r>
    </w:p>
    <w:p w14:paraId="4A09FE34" w14:textId="77777777" w:rsidR="00652E34" w:rsidRDefault="00652E34" w:rsidP="00652E34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82222D" w14:textId="54D1FA06" w:rsidR="00565B1C" w:rsidRPr="00C43FD7" w:rsidRDefault="00565B1C" w:rsidP="00652E34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sz w:val="22"/>
          <w:szCs w:val="22"/>
        </w:rPr>
        <w:t xml:space="preserve">Treba spomenúť aj skutočnosť, že Dr. </w:t>
      </w:r>
      <w:proofErr w:type="spellStart"/>
      <w:r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Pr="00C43FD7">
        <w:rPr>
          <w:rFonts w:asciiTheme="minorHAnsi" w:hAnsiTheme="minorHAnsi" w:cstheme="minorHAnsi"/>
          <w:sz w:val="22"/>
          <w:szCs w:val="22"/>
        </w:rPr>
        <w:t xml:space="preserve"> j</w:t>
      </w:r>
      <w:r w:rsidR="00C23B0F" w:rsidRPr="00C43FD7">
        <w:rPr>
          <w:rFonts w:asciiTheme="minorHAnsi" w:hAnsiTheme="minorHAnsi" w:cstheme="minorHAnsi"/>
          <w:sz w:val="22"/>
          <w:szCs w:val="22"/>
        </w:rPr>
        <w:t>e členom kolektívu, ktorý bol za výsledky</w:t>
      </w:r>
      <w:r w:rsidR="00917844" w:rsidRPr="00C43FD7">
        <w:rPr>
          <w:rFonts w:asciiTheme="minorHAnsi" w:hAnsiTheme="minorHAnsi" w:cstheme="minorHAnsi"/>
          <w:sz w:val="22"/>
          <w:szCs w:val="22"/>
        </w:rPr>
        <w:t xml:space="preserve"> dosiahnuté</w:t>
      </w:r>
      <w:r w:rsidR="00C23B0F" w:rsidRPr="00C43FD7">
        <w:rPr>
          <w:rFonts w:asciiTheme="minorHAnsi" w:hAnsiTheme="minorHAnsi" w:cstheme="minorHAnsi"/>
          <w:sz w:val="22"/>
          <w:szCs w:val="22"/>
        </w:rPr>
        <w:t xml:space="preserve"> vo výskume regulácie vývinu </w:t>
      </w:r>
      <w:proofErr w:type="spellStart"/>
      <w:r w:rsidR="00C23B0F" w:rsidRPr="00C43FD7">
        <w:rPr>
          <w:rFonts w:asciiTheme="minorHAnsi" w:hAnsiTheme="minorHAnsi" w:cstheme="minorHAnsi"/>
          <w:sz w:val="22"/>
          <w:szCs w:val="22"/>
        </w:rPr>
        <w:t>preimplantačného</w:t>
      </w:r>
      <w:proofErr w:type="spellEnd"/>
      <w:r w:rsidR="00C23B0F" w:rsidRPr="00C43FD7">
        <w:rPr>
          <w:rFonts w:asciiTheme="minorHAnsi" w:hAnsiTheme="minorHAnsi" w:cstheme="minorHAnsi"/>
          <w:sz w:val="22"/>
          <w:szCs w:val="22"/>
        </w:rPr>
        <w:t xml:space="preserve"> embrya zaradený v r</w:t>
      </w:r>
      <w:r w:rsidR="00652E34">
        <w:rPr>
          <w:rFonts w:asciiTheme="minorHAnsi" w:hAnsiTheme="minorHAnsi" w:cstheme="minorHAnsi"/>
          <w:sz w:val="22"/>
          <w:szCs w:val="22"/>
        </w:rPr>
        <w:t>oku</w:t>
      </w:r>
      <w:r w:rsidR="00C23B0F" w:rsidRPr="00C43FD7">
        <w:rPr>
          <w:rFonts w:asciiTheme="minorHAnsi" w:hAnsiTheme="minorHAnsi" w:cstheme="minorHAnsi"/>
          <w:sz w:val="22"/>
          <w:szCs w:val="22"/>
        </w:rPr>
        <w:t xml:space="preserve"> 2011 nezávislou agentúrou ARRA medzi špičkové tímy SAV.</w:t>
      </w:r>
      <w:r w:rsidR="00917844" w:rsidRPr="00C43FD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20C2CAD" w14:textId="77777777" w:rsidR="00652E34" w:rsidRDefault="00652E34" w:rsidP="00652E34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46EE3B9" w14:textId="3F5D135B" w:rsidR="00565B1C" w:rsidRPr="00C43FD7" w:rsidRDefault="00917844" w:rsidP="00652E34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sz w:val="22"/>
          <w:szCs w:val="22"/>
        </w:rPr>
        <w:t xml:space="preserve">Okrem výskumu sa Dr. </w:t>
      </w:r>
      <w:proofErr w:type="spellStart"/>
      <w:r w:rsidRPr="00C43FD7">
        <w:rPr>
          <w:rFonts w:asciiTheme="minorHAnsi" w:hAnsiTheme="minorHAnsi" w:cstheme="minorHAnsi"/>
          <w:sz w:val="22"/>
          <w:szCs w:val="22"/>
        </w:rPr>
        <w:t>Čikoš</w:t>
      </w:r>
      <w:proofErr w:type="spellEnd"/>
      <w:r w:rsidR="00045364" w:rsidRPr="00C43FD7">
        <w:rPr>
          <w:rFonts w:asciiTheme="minorHAnsi" w:hAnsiTheme="minorHAnsi" w:cstheme="minorHAnsi"/>
          <w:sz w:val="22"/>
          <w:szCs w:val="22"/>
        </w:rPr>
        <w:t xml:space="preserve"> aktívne venuje</w:t>
      </w:r>
      <w:r w:rsidRPr="00C43FD7">
        <w:rPr>
          <w:rFonts w:asciiTheme="minorHAnsi" w:hAnsiTheme="minorHAnsi" w:cstheme="minorHAnsi"/>
          <w:sz w:val="22"/>
          <w:szCs w:val="22"/>
        </w:rPr>
        <w:t xml:space="preserve"> aj pedagogickej činnosti na P</w:t>
      </w:r>
      <w:r w:rsidR="00565B1C" w:rsidRPr="00C43FD7">
        <w:rPr>
          <w:rFonts w:asciiTheme="minorHAnsi" w:hAnsiTheme="minorHAnsi" w:cstheme="minorHAnsi"/>
          <w:sz w:val="22"/>
          <w:szCs w:val="22"/>
        </w:rPr>
        <w:t>rírodovedeckej fakulte</w:t>
      </w:r>
      <w:r w:rsidRPr="00C43FD7">
        <w:rPr>
          <w:rFonts w:asciiTheme="minorHAnsi" w:hAnsiTheme="minorHAnsi" w:cstheme="minorHAnsi"/>
          <w:sz w:val="22"/>
          <w:szCs w:val="22"/>
        </w:rPr>
        <w:t xml:space="preserve"> UPJŠ </w:t>
      </w:r>
      <w:r w:rsidR="00045364" w:rsidRPr="00C43FD7">
        <w:rPr>
          <w:rFonts w:asciiTheme="minorHAnsi" w:hAnsiTheme="minorHAnsi" w:cstheme="minorHAnsi"/>
          <w:sz w:val="22"/>
          <w:szCs w:val="22"/>
        </w:rPr>
        <w:t>(predtým aj na</w:t>
      </w:r>
      <w:r w:rsidRPr="00C43FD7">
        <w:rPr>
          <w:rFonts w:asciiTheme="minorHAnsi" w:hAnsiTheme="minorHAnsi" w:cstheme="minorHAnsi"/>
          <w:sz w:val="22"/>
          <w:szCs w:val="22"/>
        </w:rPr>
        <w:t> </w:t>
      </w:r>
      <w:r w:rsidR="00565B1C" w:rsidRPr="00C43FD7">
        <w:rPr>
          <w:rFonts w:asciiTheme="minorHAnsi" w:hAnsiTheme="minorHAnsi" w:cstheme="minorHAnsi"/>
          <w:sz w:val="22"/>
          <w:szCs w:val="22"/>
        </w:rPr>
        <w:t>Univerzite veterinárskeho lekárstva a farmácie</w:t>
      </w:r>
      <w:r w:rsidR="00045364" w:rsidRPr="00C43FD7">
        <w:rPr>
          <w:rFonts w:asciiTheme="minorHAnsi" w:hAnsiTheme="minorHAnsi" w:cstheme="minorHAnsi"/>
          <w:sz w:val="22"/>
          <w:szCs w:val="22"/>
        </w:rPr>
        <w:t>)</w:t>
      </w:r>
      <w:r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="00B15873" w:rsidRPr="00C43FD7">
        <w:rPr>
          <w:rFonts w:asciiTheme="minorHAnsi" w:hAnsiTheme="minorHAnsi" w:cstheme="minorHAnsi"/>
          <w:sz w:val="22"/>
          <w:szCs w:val="22"/>
        </w:rPr>
        <w:t>v K</w:t>
      </w:r>
      <w:r w:rsidRPr="00C43FD7">
        <w:rPr>
          <w:rFonts w:asciiTheme="minorHAnsi" w:hAnsiTheme="minorHAnsi" w:cstheme="minorHAnsi"/>
          <w:sz w:val="22"/>
          <w:szCs w:val="22"/>
        </w:rPr>
        <w:t>ošiciach</w:t>
      </w:r>
      <w:r w:rsidR="00B15873" w:rsidRPr="00C43FD7">
        <w:rPr>
          <w:rFonts w:asciiTheme="minorHAnsi" w:hAnsiTheme="minorHAnsi" w:cstheme="minorHAnsi"/>
          <w:sz w:val="22"/>
          <w:szCs w:val="22"/>
        </w:rPr>
        <w:t xml:space="preserve">, kde </w:t>
      </w:r>
      <w:r w:rsidR="009E1C3C" w:rsidRPr="00C43FD7">
        <w:rPr>
          <w:rFonts w:asciiTheme="minorHAnsi" w:hAnsiTheme="minorHAnsi" w:cstheme="minorHAnsi"/>
          <w:sz w:val="22"/>
          <w:szCs w:val="22"/>
        </w:rPr>
        <w:t>pôsobí</w:t>
      </w:r>
      <w:r w:rsidR="00B15873" w:rsidRPr="00C43FD7">
        <w:rPr>
          <w:rFonts w:asciiTheme="minorHAnsi" w:hAnsiTheme="minorHAnsi" w:cstheme="minorHAnsi"/>
          <w:sz w:val="22"/>
          <w:szCs w:val="22"/>
        </w:rPr>
        <w:t xml:space="preserve"> ako prednáša</w:t>
      </w:r>
      <w:r w:rsidR="00565B1C" w:rsidRPr="00C43FD7">
        <w:rPr>
          <w:rFonts w:asciiTheme="minorHAnsi" w:hAnsiTheme="minorHAnsi" w:cstheme="minorHAnsi"/>
          <w:sz w:val="22"/>
          <w:szCs w:val="22"/>
        </w:rPr>
        <w:t>júci</w:t>
      </w:r>
      <w:r w:rsidR="00B3012E"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="00B15873" w:rsidRPr="00C43FD7">
        <w:rPr>
          <w:rFonts w:asciiTheme="minorHAnsi" w:hAnsiTheme="minorHAnsi" w:cstheme="minorHAnsi"/>
          <w:sz w:val="22"/>
          <w:szCs w:val="22"/>
        </w:rPr>
        <w:t>a školiteľ študentov magisterského a doktorandského štúdia.</w:t>
      </w:r>
      <w:r w:rsidR="00F23013" w:rsidRPr="00C43FD7">
        <w:rPr>
          <w:rFonts w:asciiTheme="minorHAnsi" w:hAnsiTheme="minorHAnsi" w:cstheme="minorHAnsi"/>
          <w:sz w:val="22"/>
          <w:szCs w:val="22"/>
        </w:rPr>
        <w:t xml:space="preserve"> Podieľa sa aj na organizačnej činnosti v rámci SAV a</w:t>
      </w:r>
      <w:r w:rsidR="00565B1C" w:rsidRPr="00C43FD7">
        <w:rPr>
          <w:rFonts w:asciiTheme="minorHAnsi" w:hAnsiTheme="minorHAnsi" w:cstheme="minorHAnsi"/>
          <w:sz w:val="22"/>
          <w:szCs w:val="22"/>
        </w:rPr>
        <w:t> </w:t>
      </w:r>
      <w:r w:rsidR="00F23013" w:rsidRPr="00C43FD7">
        <w:rPr>
          <w:rFonts w:asciiTheme="minorHAnsi" w:hAnsiTheme="minorHAnsi" w:cstheme="minorHAnsi"/>
          <w:sz w:val="22"/>
          <w:szCs w:val="22"/>
        </w:rPr>
        <w:t>C</w:t>
      </w:r>
      <w:r w:rsidR="00565B1C" w:rsidRPr="00C43FD7">
        <w:rPr>
          <w:rFonts w:asciiTheme="minorHAnsi" w:hAnsiTheme="minorHAnsi" w:cstheme="minorHAnsi"/>
          <w:sz w:val="22"/>
          <w:szCs w:val="22"/>
        </w:rPr>
        <w:t xml:space="preserve">entra </w:t>
      </w:r>
      <w:proofErr w:type="spellStart"/>
      <w:r w:rsidR="00565B1C" w:rsidRPr="00C43FD7">
        <w:rPr>
          <w:rFonts w:asciiTheme="minorHAnsi" w:hAnsiTheme="minorHAnsi" w:cstheme="minorHAnsi"/>
          <w:sz w:val="22"/>
          <w:szCs w:val="22"/>
        </w:rPr>
        <w:t>biovied</w:t>
      </w:r>
      <w:proofErr w:type="spellEnd"/>
      <w:r w:rsidR="00565B1C" w:rsidRPr="00C43FD7">
        <w:rPr>
          <w:rFonts w:asciiTheme="minorHAnsi" w:hAnsiTheme="minorHAnsi" w:cstheme="minorHAnsi"/>
          <w:sz w:val="22"/>
          <w:szCs w:val="22"/>
        </w:rPr>
        <w:t xml:space="preserve"> SAV, v.</w:t>
      </w:r>
      <w:r w:rsidR="00652E34">
        <w:rPr>
          <w:rFonts w:asciiTheme="minorHAnsi" w:hAnsiTheme="minorHAnsi" w:cstheme="minorHAnsi"/>
          <w:sz w:val="22"/>
          <w:szCs w:val="22"/>
        </w:rPr>
        <w:t xml:space="preserve"> </w:t>
      </w:r>
      <w:r w:rsidR="00565B1C" w:rsidRPr="00C43FD7">
        <w:rPr>
          <w:rFonts w:asciiTheme="minorHAnsi" w:hAnsiTheme="minorHAnsi" w:cstheme="minorHAnsi"/>
          <w:sz w:val="22"/>
          <w:szCs w:val="22"/>
        </w:rPr>
        <w:t>v.</w:t>
      </w:r>
      <w:r w:rsidR="00652E34">
        <w:rPr>
          <w:rFonts w:asciiTheme="minorHAnsi" w:hAnsiTheme="minorHAnsi" w:cstheme="minorHAnsi"/>
          <w:sz w:val="22"/>
          <w:szCs w:val="22"/>
        </w:rPr>
        <w:t xml:space="preserve"> </w:t>
      </w:r>
      <w:r w:rsidR="00565B1C" w:rsidRPr="00C43FD7">
        <w:rPr>
          <w:rFonts w:asciiTheme="minorHAnsi" w:hAnsiTheme="minorHAnsi" w:cstheme="minorHAnsi"/>
          <w:sz w:val="22"/>
          <w:szCs w:val="22"/>
        </w:rPr>
        <w:t>i.</w:t>
      </w:r>
      <w:r w:rsidR="00652E34">
        <w:rPr>
          <w:rFonts w:asciiTheme="minorHAnsi" w:hAnsiTheme="minorHAnsi" w:cstheme="minorHAnsi"/>
          <w:sz w:val="22"/>
          <w:szCs w:val="22"/>
        </w:rPr>
        <w:t>,</w:t>
      </w:r>
      <w:r w:rsidR="00045364" w:rsidRPr="00C43FD7">
        <w:rPr>
          <w:rFonts w:asciiTheme="minorHAnsi" w:hAnsiTheme="minorHAnsi" w:cstheme="minorHAnsi"/>
          <w:sz w:val="22"/>
          <w:szCs w:val="22"/>
        </w:rPr>
        <w:t xml:space="preserve"> (</w:t>
      </w:r>
      <w:r w:rsidR="00F3372E" w:rsidRPr="00C43FD7">
        <w:rPr>
          <w:rFonts w:asciiTheme="minorHAnsi" w:hAnsiTheme="minorHAnsi" w:cstheme="minorHAnsi"/>
          <w:sz w:val="22"/>
          <w:szCs w:val="22"/>
        </w:rPr>
        <w:t xml:space="preserve">od roku 2016 </w:t>
      </w:r>
      <w:r w:rsidR="00045364" w:rsidRPr="00C43FD7">
        <w:rPr>
          <w:rFonts w:asciiTheme="minorHAnsi" w:hAnsiTheme="minorHAnsi" w:cstheme="minorHAnsi"/>
          <w:sz w:val="22"/>
          <w:szCs w:val="22"/>
        </w:rPr>
        <w:t>je členom komisie VEGA č. 4 pre biologické vedy</w:t>
      </w:r>
      <w:r w:rsidR="00F3372E" w:rsidRPr="00C43FD7">
        <w:rPr>
          <w:rFonts w:asciiTheme="minorHAnsi" w:hAnsiTheme="minorHAnsi" w:cstheme="minorHAnsi"/>
          <w:sz w:val="22"/>
          <w:szCs w:val="22"/>
        </w:rPr>
        <w:t>, od roku 2021 je členom</w:t>
      </w:r>
      <w:r w:rsidR="00045364" w:rsidRPr="00C43FD7">
        <w:rPr>
          <w:rFonts w:asciiTheme="minorHAnsi" w:hAnsiTheme="minorHAnsi" w:cstheme="minorHAnsi"/>
          <w:sz w:val="22"/>
          <w:szCs w:val="22"/>
        </w:rPr>
        <w:t xml:space="preserve"> komisie</w:t>
      </w:r>
      <w:r w:rsidR="005925FD" w:rsidRPr="00C43FD7">
        <w:rPr>
          <w:rFonts w:asciiTheme="minorHAnsi" w:hAnsiTheme="minorHAnsi" w:cstheme="minorHAnsi"/>
          <w:sz w:val="22"/>
          <w:szCs w:val="22"/>
        </w:rPr>
        <w:t xml:space="preserve"> SAV pre vyhodnocovanie medzinárodných projektov</w:t>
      </w:r>
      <w:r w:rsidR="00045364" w:rsidRPr="00C43FD7">
        <w:rPr>
          <w:rFonts w:asciiTheme="minorHAnsi" w:hAnsiTheme="minorHAnsi" w:cstheme="minorHAnsi"/>
          <w:sz w:val="22"/>
          <w:szCs w:val="22"/>
        </w:rPr>
        <w:t>,</w:t>
      </w:r>
      <w:r w:rsidR="00F3372E" w:rsidRPr="00C43FD7">
        <w:rPr>
          <w:rFonts w:asciiTheme="minorHAnsi" w:hAnsiTheme="minorHAnsi" w:cstheme="minorHAnsi"/>
          <w:sz w:val="22"/>
          <w:szCs w:val="22"/>
        </w:rPr>
        <w:t xml:space="preserve"> od roku 2017</w:t>
      </w:r>
      <w:r w:rsidR="00045364" w:rsidRPr="00C43FD7">
        <w:rPr>
          <w:rFonts w:asciiTheme="minorHAnsi" w:hAnsiTheme="minorHAnsi" w:cstheme="minorHAnsi"/>
          <w:sz w:val="22"/>
          <w:szCs w:val="22"/>
        </w:rPr>
        <w:t xml:space="preserve"> je predsedom Vedeckej rady ÚFHZ</w:t>
      </w:r>
      <w:r w:rsidR="00F3372E" w:rsidRPr="00C43FD7">
        <w:rPr>
          <w:rFonts w:asciiTheme="minorHAnsi" w:hAnsiTheme="minorHAnsi" w:cstheme="minorHAnsi"/>
          <w:sz w:val="22"/>
          <w:szCs w:val="22"/>
        </w:rPr>
        <w:t xml:space="preserve">, od roku 2008 je predsedom </w:t>
      </w:r>
      <w:r w:rsidR="00D97E89" w:rsidRPr="00C43FD7">
        <w:rPr>
          <w:rFonts w:asciiTheme="minorHAnsi" w:hAnsiTheme="minorHAnsi" w:cstheme="minorHAnsi"/>
          <w:sz w:val="22"/>
          <w:szCs w:val="22"/>
        </w:rPr>
        <w:t>odborovej organizácie pri ÚFHZ</w:t>
      </w:r>
      <w:r w:rsidR="00045364" w:rsidRPr="00C43FD7">
        <w:rPr>
          <w:rFonts w:asciiTheme="minorHAnsi" w:hAnsiTheme="minorHAnsi" w:cstheme="minorHAnsi"/>
          <w:sz w:val="22"/>
          <w:szCs w:val="22"/>
        </w:rPr>
        <w:t>)</w:t>
      </w:r>
      <w:r w:rsidR="00D97E89"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="006878FA" w:rsidRPr="00C43FD7">
        <w:rPr>
          <w:rFonts w:asciiTheme="minorHAnsi" w:hAnsiTheme="minorHAnsi" w:cstheme="minorHAnsi"/>
          <w:sz w:val="22"/>
          <w:szCs w:val="22"/>
        </w:rPr>
        <w:t>a</w:t>
      </w:r>
      <w:r w:rsidR="00D97E89" w:rsidRPr="00C43FD7">
        <w:rPr>
          <w:rFonts w:asciiTheme="minorHAnsi" w:hAnsiTheme="minorHAnsi" w:cstheme="minorHAnsi"/>
          <w:sz w:val="22"/>
          <w:szCs w:val="22"/>
        </w:rPr>
        <w:t xml:space="preserve"> participuje aj </w:t>
      </w:r>
      <w:r w:rsidR="006878FA" w:rsidRPr="00C43FD7">
        <w:rPr>
          <w:rFonts w:asciiTheme="minorHAnsi" w:hAnsiTheme="minorHAnsi" w:cstheme="minorHAnsi"/>
          <w:sz w:val="22"/>
          <w:szCs w:val="22"/>
        </w:rPr>
        <w:t> na organizovaní medzinárodných vedeckých konferencií.</w:t>
      </w:r>
      <w:r w:rsidR="00120473" w:rsidRPr="00C43FD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5987C3D" w14:textId="77777777" w:rsidR="00565B1C" w:rsidRPr="00C43FD7" w:rsidRDefault="00565B1C" w:rsidP="0045398E">
      <w:pPr>
        <w:pStyle w:val="Default"/>
        <w:spacing w:line="360" w:lineRule="auto"/>
        <w:ind w:firstLine="720"/>
        <w:jc w:val="both"/>
        <w:rPr>
          <w:rFonts w:asciiTheme="minorHAnsi" w:hAnsiTheme="minorHAnsi" w:cstheme="minorHAnsi"/>
          <w:sz w:val="22"/>
          <w:szCs w:val="22"/>
        </w:rPr>
      </w:pPr>
    </w:p>
    <w:p w14:paraId="42F56605" w14:textId="3A479C2B" w:rsidR="00A6292E" w:rsidRPr="00C43FD7" w:rsidRDefault="00565B1C" w:rsidP="00652E34">
      <w:pPr>
        <w:pStyle w:val="Default"/>
        <w:spacing w:line="360" w:lineRule="auto"/>
        <w:jc w:val="both"/>
        <w:rPr>
          <w:rStyle w:val="st1"/>
          <w:rFonts w:asciiTheme="minorHAnsi" w:hAnsiTheme="minorHAnsi" w:cstheme="minorHAnsi"/>
          <w:sz w:val="22"/>
          <w:szCs w:val="22"/>
        </w:rPr>
      </w:pPr>
      <w:r w:rsidRPr="00C43FD7">
        <w:rPr>
          <w:rFonts w:asciiTheme="minorHAnsi" w:hAnsiTheme="minorHAnsi" w:cstheme="minorHAnsi"/>
          <w:sz w:val="22"/>
          <w:szCs w:val="22"/>
        </w:rPr>
        <w:t>Predsedníctvo SAV</w:t>
      </w:r>
      <w:r w:rsidR="00120473" w:rsidRPr="00C43FD7">
        <w:rPr>
          <w:rFonts w:asciiTheme="minorHAnsi" w:hAnsiTheme="minorHAnsi" w:cstheme="minorHAnsi"/>
          <w:sz w:val="22"/>
          <w:szCs w:val="22"/>
        </w:rPr>
        <w:t xml:space="preserve"> </w:t>
      </w:r>
      <w:r w:rsidR="00652E34">
        <w:rPr>
          <w:rFonts w:asciiTheme="minorHAnsi" w:hAnsiTheme="minorHAnsi" w:cstheme="minorHAnsi"/>
          <w:sz w:val="22"/>
          <w:szCs w:val="22"/>
        </w:rPr>
        <w:t xml:space="preserve">udelilo </w:t>
      </w:r>
      <w:r w:rsidR="00120473" w:rsidRPr="00C43FD7">
        <w:rPr>
          <w:rFonts w:asciiTheme="minorHAnsi" w:hAnsiTheme="minorHAnsi" w:cstheme="minorHAnsi"/>
          <w:sz w:val="22"/>
          <w:szCs w:val="22"/>
        </w:rPr>
        <w:t>RNDr. Š</w:t>
      </w:r>
      <w:r w:rsidR="00D21F29" w:rsidRPr="00C43FD7">
        <w:rPr>
          <w:rFonts w:asciiTheme="minorHAnsi" w:hAnsiTheme="minorHAnsi" w:cstheme="minorHAnsi"/>
          <w:sz w:val="22"/>
          <w:szCs w:val="22"/>
        </w:rPr>
        <w:t xml:space="preserve">tefanovi </w:t>
      </w:r>
      <w:proofErr w:type="spellStart"/>
      <w:r w:rsidR="00D21F29" w:rsidRPr="00C43FD7">
        <w:rPr>
          <w:rFonts w:asciiTheme="minorHAnsi" w:hAnsiTheme="minorHAnsi" w:cstheme="minorHAnsi"/>
          <w:sz w:val="22"/>
          <w:szCs w:val="22"/>
        </w:rPr>
        <w:t>Čikošovi</w:t>
      </w:r>
      <w:proofErr w:type="spellEnd"/>
      <w:r w:rsidRPr="00C43FD7">
        <w:rPr>
          <w:rFonts w:asciiTheme="minorHAnsi" w:hAnsiTheme="minorHAnsi" w:cstheme="minorHAnsi"/>
          <w:sz w:val="22"/>
          <w:szCs w:val="22"/>
        </w:rPr>
        <w:t>, DrSc.</w:t>
      </w:r>
      <w:r w:rsidR="007C35A2">
        <w:rPr>
          <w:rFonts w:asciiTheme="minorHAnsi" w:hAnsiTheme="minorHAnsi" w:cstheme="minorHAnsi"/>
          <w:sz w:val="22"/>
          <w:szCs w:val="22"/>
        </w:rPr>
        <w:t>,</w:t>
      </w:r>
      <w:r w:rsidR="00D21F29" w:rsidRPr="00C43FD7">
        <w:rPr>
          <w:rFonts w:asciiTheme="minorHAnsi" w:hAnsiTheme="minorHAnsi" w:cstheme="minorHAnsi"/>
          <w:sz w:val="22"/>
          <w:szCs w:val="22"/>
        </w:rPr>
        <w:t xml:space="preserve"> čestnú plaketu</w:t>
      </w:r>
      <w:r w:rsidR="00120473" w:rsidRPr="00C43FD7">
        <w:rPr>
          <w:rFonts w:asciiTheme="minorHAnsi" w:hAnsiTheme="minorHAnsi" w:cstheme="minorHAnsi"/>
          <w:sz w:val="22"/>
          <w:szCs w:val="22"/>
        </w:rPr>
        <w:t xml:space="preserve"> SAV Dionýza </w:t>
      </w:r>
      <w:proofErr w:type="spellStart"/>
      <w:r w:rsidR="00120473" w:rsidRPr="00C43FD7">
        <w:rPr>
          <w:rFonts w:asciiTheme="minorHAnsi" w:hAnsiTheme="minorHAnsi" w:cstheme="minorHAnsi"/>
          <w:sz w:val="22"/>
          <w:szCs w:val="22"/>
        </w:rPr>
        <w:t>Blaškoviča</w:t>
      </w:r>
      <w:proofErr w:type="spellEnd"/>
      <w:r w:rsidR="00120473" w:rsidRPr="00C43FD7">
        <w:rPr>
          <w:rFonts w:asciiTheme="minorHAnsi" w:hAnsiTheme="minorHAnsi" w:cstheme="minorHAnsi"/>
          <w:sz w:val="22"/>
          <w:szCs w:val="22"/>
        </w:rPr>
        <w:t xml:space="preserve"> za zásluhy v biologických vedác</w:t>
      </w:r>
      <w:r w:rsidRPr="00C43FD7">
        <w:rPr>
          <w:rFonts w:asciiTheme="minorHAnsi" w:hAnsiTheme="minorHAnsi" w:cstheme="minorHAnsi"/>
          <w:sz w:val="22"/>
          <w:szCs w:val="22"/>
        </w:rPr>
        <w:t>h.</w:t>
      </w:r>
    </w:p>
    <w:sectPr w:rsidR="00A6292E" w:rsidRPr="00C43FD7" w:rsidSect="00DB3B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3D9CF" w14:textId="77777777" w:rsidR="00CE14FC" w:rsidRDefault="00CE14FC">
      <w:pPr>
        <w:spacing w:after="0" w:line="240" w:lineRule="auto"/>
      </w:pPr>
      <w:r>
        <w:separator/>
      </w:r>
    </w:p>
  </w:endnote>
  <w:endnote w:type="continuationSeparator" w:id="0">
    <w:p w14:paraId="0DFCBFA7" w14:textId="77777777" w:rsidR="00CE14FC" w:rsidRDefault="00CE1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DD3ED" w14:textId="77777777" w:rsidR="004F71F5" w:rsidRDefault="004F71F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2481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A09604" w14:textId="6576B4DB" w:rsidR="004F71F5" w:rsidRDefault="004F71F5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1F2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F0F3DC9" w14:textId="77777777" w:rsidR="004F71F5" w:rsidRDefault="004F71F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1943C" w14:textId="77777777" w:rsidR="004F71F5" w:rsidRDefault="004F71F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6AA82" w14:textId="77777777" w:rsidR="00CE14FC" w:rsidRDefault="00CE14FC">
      <w:pPr>
        <w:spacing w:after="0" w:line="240" w:lineRule="auto"/>
      </w:pPr>
      <w:r>
        <w:separator/>
      </w:r>
    </w:p>
  </w:footnote>
  <w:footnote w:type="continuationSeparator" w:id="0">
    <w:p w14:paraId="4548229B" w14:textId="77777777" w:rsidR="00CE14FC" w:rsidRDefault="00CE1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03168" w14:textId="77777777" w:rsidR="004F71F5" w:rsidRDefault="004F71F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3D1E2" w14:textId="77777777" w:rsidR="004F71F5" w:rsidRDefault="004F71F5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B8E7F" w14:textId="77777777" w:rsidR="004F71F5" w:rsidRDefault="004F71F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C2F88"/>
    <w:multiLevelType w:val="hybridMultilevel"/>
    <w:tmpl w:val="3C6A3C2E"/>
    <w:lvl w:ilvl="0" w:tplc="D514160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9C37C14"/>
    <w:multiLevelType w:val="hybridMultilevel"/>
    <w:tmpl w:val="7EB43EE2"/>
    <w:lvl w:ilvl="0" w:tplc="CB807A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130"/>
    <w:rsid w:val="00042361"/>
    <w:rsid w:val="00045364"/>
    <w:rsid w:val="000B09FA"/>
    <w:rsid w:val="000B3323"/>
    <w:rsid w:val="000D008F"/>
    <w:rsid w:val="000D2B4B"/>
    <w:rsid w:val="000E0FFD"/>
    <w:rsid w:val="000E330A"/>
    <w:rsid w:val="00110DD2"/>
    <w:rsid w:val="00120473"/>
    <w:rsid w:val="0012131B"/>
    <w:rsid w:val="001501EC"/>
    <w:rsid w:val="00160BE7"/>
    <w:rsid w:val="001850E4"/>
    <w:rsid w:val="00190C68"/>
    <w:rsid w:val="001973FE"/>
    <w:rsid w:val="001A4BCD"/>
    <w:rsid w:val="001B43A8"/>
    <w:rsid w:val="001C22EA"/>
    <w:rsid w:val="001C384E"/>
    <w:rsid w:val="001E6308"/>
    <w:rsid w:val="00201426"/>
    <w:rsid w:val="00213F71"/>
    <w:rsid w:val="00221D21"/>
    <w:rsid w:val="00223F97"/>
    <w:rsid w:val="00240005"/>
    <w:rsid w:val="002438FE"/>
    <w:rsid w:val="00264381"/>
    <w:rsid w:val="00265D75"/>
    <w:rsid w:val="00280241"/>
    <w:rsid w:val="00285333"/>
    <w:rsid w:val="002865A9"/>
    <w:rsid w:val="002915EF"/>
    <w:rsid w:val="00292237"/>
    <w:rsid w:val="002D4B1C"/>
    <w:rsid w:val="003165D1"/>
    <w:rsid w:val="00340068"/>
    <w:rsid w:val="00345F69"/>
    <w:rsid w:val="003803FA"/>
    <w:rsid w:val="003A5972"/>
    <w:rsid w:val="003B160F"/>
    <w:rsid w:val="003B4130"/>
    <w:rsid w:val="003B7B14"/>
    <w:rsid w:val="003D7533"/>
    <w:rsid w:val="00403950"/>
    <w:rsid w:val="0041102B"/>
    <w:rsid w:val="0041338C"/>
    <w:rsid w:val="0043131C"/>
    <w:rsid w:val="00447A31"/>
    <w:rsid w:val="004536E8"/>
    <w:rsid w:val="0045398E"/>
    <w:rsid w:val="00495B0E"/>
    <w:rsid w:val="004D32F3"/>
    <w:rsid w:val="004D6A40"/>
    <w:rsid w:val="004D7C0B"/>
    <w:rsid w:val="004E19D2"/>
    <w:rsid w:val="004F6537"/>
    <w:rsid w:val="004F71F5"/>
    <w:rsid w:val="00507701"/>
    <w:rsid w:val="005232BF"/>
    <w:rsid w:val="00543BED"/>
    <w:rsid w:val="00550F7C"/>
    <w:rsid w:val="00556E91"/>
    <w:rsid w:val="00565B1C"/>
    <w:rsid w:val="00585668"/>
    <w:rsid w:val="00587418"/>
    <w:rsid w:val="005925FD"/>
    <w:rsid w:val="005A25CA"/>
    <w:rsid w:val="005C3D79"/>
    <w:rsid w:val="005E5E98"/>
    <w:rsid w:val="006027BD"/>
    <w:rsid w:val="00611DEB"/>
    <w:rsid w:val="0061324E"/>
    <w:rsid w:val="00622B54"/>
    <w:rsid w:val="00623E6E"/>
    <w:rsid w:val="00635D57"/>
    <w:rsid w:val="0064795B"/>
    <w:rsid w:val="006503FC"/>
    <w:rsid w:val="006528BF"/>
    <w:rsid w:val="00652E34"/>
    <w:rsid w:val="006530DA"/>
    <w:rsid w:val="00667646"/>
    <w:rsid w:val="00670B4E"/>
    <w:rsid w:val="00671E43"/>
    <w:rsid w:val="00673AA2"/>
    <w:rsid w:val="006878FA"/>
    <w:rsid w:val="006D5F89"/>
    <w:rsid w:val="006D6D9A"/>
    <w:rsid w:val="006E2C6C"/>
    <w:rsid w:val="006E34D1"/>
    <w:rsid w:val="006E3A03"/>
    <w:rsid w:val="00777E2F"/>
    <w:rsid w:val="00792DDA"/>
    <w:rsid w:val="00793861"/>
    <w:rsid w:val="007C35A2"/>
    <w:rsid w:val="007E637F"/>
    <w:rsid w:val="007F1020"/>
    <w:rsid w:val="00807DF8"/>
    <w:rsid w:val="00810DCC"/>
    <w:rsid w:val="008337F2"/>
    <w:rsid w:val="00865770"/>
    <w:rsid w:val="00883053"/>
    <w:rsid w:val="008B5D33"/>
    <w:rsid w:val="008B6B8A"/>
    <w:rsid w:val="00917844"/>
    <w:rsid w:val="00917D9C"/>
    <w:rsid w:val="00922E5A"/>
    <w:rsid w:val="00970C98"/>
    <w:rsid w:val="00976E23"/>
    <w:rsid w:val="00976FE3"/>
    <w:rsid w:val="00987995"/>
    <w:rsid w:val="009A1DA6"/>
    <w:rsid w:val="009C6E5C"/>
    <w:rsid w:val="009D47D4"/>
    <w:rsid w:val="009E1C3C"/>
    <w:rsid w:val="009F68BC"/>
    <w:rsid w:val="00A077FE"/>
    <w:rsid w:val="00A122C8"/>
    <w:rsid w:val="00A1321A"/>
    <w:rsid w:val="00A14421"/>
    <w:rsid w:val="00A2606F"/>
    <w:rsid w:val="00A426BC"/>
    <w:rsid w:val="00A44D87"/>
    <w:rsid w:val="00A5032C"/>
    <w:rsid w:val="00A6292E"/>
    <w:rsid w:val="00A62E4C"/>
    <w:rsid w:val="00A7226B"/>
    <w:rsid w:val="00A73356"/>
    <w:rsid w:val="00A83B64"/>
    <w:rsid w:val="00A912D4"/>
    <w:rsid w:val="00AB5EDB"/>
    <w:rsid w:val="00AC3659"/>
    <w:rsid w:val="00AC39B4"/>
    <w:rsid w:val="00AE3AFE"/>
    <w:rsid w:val="00AE5487"/>
    <w:rsid w:val="00AF33B0"/>
    <w:rsid w:val="00AF53DD"/>
    <w:rsid w:val="00B011CF"/>
    <w:rsid w:val="00B15873"/>
    <w:rsid w:val="00B2084A"/>
    <w:rsid w:val="00B3012E"/>
    <w:rsid w:val="00B33B38"/>
    <w:rsid w:val="00B35E06"/>
    <w:rsid w:val="00B40F86"/>
    <w:rsid w:val="00B7458C"/>
    <w:rsid w:val="00BB7FA0"/>
    <w:rsid w:val="00BD1EEC"/>
    <w:rsid w:val="00BD2F96"/>
    <w:rsid w:val="00BE00EE"/>
    <w:rsid w:val="00BE5D13"/>
    <w:rsid w:val="00C156D1"/>
    <w:rsid w:val="00C23B0F"/>
    <w:rsid w:val="00C43FD7"/>
    <w:rsid w:val="00C47677"/>
    <w:rsid w:val="00C61463"/>
    <w:rsid w:val="00C76AAD"/>
    <w:rsid w:val="00CA2D95"/>
    <w:rsid w:val="00CA52DF"/>
    <w:rsid w:val="00CA5E8D"/>
    <w:rsid w:val="00CA74F8"/>
    <w:rsid w:val="00CC10FF"/>
    <w:rsid w:val="00CC1C6C"/>
    <w:rsid w:val="00CE14FC"/>
    <w:rsid w:val="00CE67FA"/>
    <w:rsid w:val="00CE7694"/>
    <w:rsid w:val="00D21F29"/>
    <w:rsid w:val="00D2639A"/>
    <w:rsid w:val="00D27EA4"/>
    <w:rsid w:val="00D344A9"/>
    <w:rsid w:val="00D34B2F"/>
    <w:rsid w:val="00D37447"/>
    <w:rsid w:val="00D5646D"/>
    <w:rsid w:val="00D70A05"/>
    <w:rsid w:val="00D97750"/>
    <w:rsid w:val="00D97E89"/>
    <w:rsid w:val="00DA4E4D"/>
    <w:rsid w:val="00DB3BAB"/>
    <w:rsid w:val="00DC6F09"/>
    <w:rsid w:val="00DD43E3"/>
    <w:rsid w:val="00DD5ADA"/>
    <w:rsid w:val="00DD62AE"/>
    <w:rsid w:val="00E25F17"/>
    <w:rsid w:val="00E335CC"/>
    <w:rsid w:val="00E371AE"/>
    <w:rsid w:val="00E447E2"/>
    <w:rsid w:val="00E45967"/>
    <w:rsid w:val="00E50DE5"/>
    <w:rsid w:val="00E64D5E"/>
    <w:rsid w:val="00E96083"/>
    <w:rsid w:val="00EA234F"/>
    <w:rsid w:val="00ED23C2"/>
    <w:rsid w:val="00EE38BC"/>
    <w:rsid w:val="00EE5710"/>
    <w:rsid w:val="00EE5D5C"/>
    <w:rsid w:val="00F02BE6"/>
    <w:rsid w:val="00F04664"/>
    <w:rsid w:val="00F05255"/>
    <w:rsid w:val="00F23013"/>
    <w:rsid w:val="00F2425D"/>
    <w:rsid w:val="00F266E2"/>
    <w:rsid w:val="00F314B5"/>
    <w:rsid w:val="00F3372E"/>
    <w:rsid w:val="00F503F6"/>
    <w:rsid w:val="00F7427A"/>
    <w:rsid w:val="00F83310"/>
    <w:rsid w:val="00F94025"/>
    <w:rsid w:val="00FC79A0"/>
    <w:rsid w:val="00FE180F"/>
    <w:rsid w:val="00FE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D0FFB4"/>
  <w15:docId w15:val="{D5A3836E-BC89-4EB1-BCBE-F0753E9C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B3BA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uiPriority w:val="99"/>
    <w:unhideWhenUsed/>
    <w:rsid w:val="003B413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B4130"/>
    <w:rPr>
      <w:rFonts w:ascii="Consolas" w:hAnsi="Consolas"/>
      <w:sz w:val="21"/>
      <w:szCs w:val="21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10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10DD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2B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vraznenie">
    <w:name w:val="Emphasis"/>
    <w:basedOn w:val="Predvolenpsmoodseku"/>
    <w:uiPriority w:val="20"/>
    <w:qFormat/>
    <w:rsid w:val="00976E23"/>
    <w:rPr>
      <w:b/>
      <w:bCs/>
      <w:i w:val="0"/>
      <w:iCs w:val="0"/>
    </w:rPr>
  </w:style>
  <w:style w:type="character" w:customStyle="1" w:styleId="st1">
    <w:name w:val="st1"/>
    <w:basedOn w:val="Predvolenpsmoodseku"/>
    <w:rsid w:val="00976E23"/>
  </w:style>
  <w:style w:type="paragraph" w:styleId="Hlavika">
    <w:name w:val="header"/>
    <w:basedOn w:val="Normlny"/>
    <w:link w:val="HlavikaChar"/>
    <w:uiPriority w:val="99"/>
    <w:unhideWhenUsed/>
    <w:rsid w:val="00976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76E23"/>
  </w:style>
  <w:style w:type="paragraph" w:styleId="Pta">
    <w:name w:val="footer"/>
    <w:basedOn w:val="Normlny"/>
    <w:link w:val="PtaChar"/>
    <w:uiPriority w:val="99"/>
    <w:unhideWhenUsed/>
    <w:rsid w:val="00976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76E23"/>
  </w:style>
  <w:style w:type="table" w:styleId="Mriekatabuky">
    <w:name w:val="Table Grid"/>
    <w:basedOn w:val="Normlnatabuka"/>
    <w:uiPriority w:val="59"/>
    <w:rsid w:val="00A42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ue">
    <w:name w:val="value"/>
    <w:basedOn w:val="Predvolenpsmoodseku"/>
    <w:rsid w:val="00F31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4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F4709-B28D-494F-8545-96703DB0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Tylo</dc:creator>
  <cp:lastModifiedBy>Nozdrovicka</cp:lastModifiedBy>
  <cp:revision>4</cp:revision>
  <cp:lastPrinted>2024-02-28T07:41:00Z</cp:lastPrinted>
  <dcterms:created xsi:type="dcterms:W3CDTF">2024-02-28T08:25:00Z</dcterms:created>
  <dcterms:modified xsi:type="dcterms:W3CDTF">2024-02-28T08:25:00Z</dcterms:modified>
</cp:coreProperties>
</file>