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50222A" w14:textId="1EB4DC66" w:rsidR="00746C3A" w:rsidRDefault="00746C3A">
      <w:pPr>
        <w:shd w:val="clear" w:color="auto" w:fill="FFFFFF"/>
        <w:spacing w:before="40" w:after="40"/>
        <w:jc w:val="both"/>
        <w:rPr>
          <w:rFonts w:cs="Arial"/>
          <w:b/>
          <w:sz w:val="28"/>
          <w:szCs w:val="24"/>
          <w:shd w:val="clear" w:color="auto" w:fill="FBD4B4" w:themeFill="accent6" w:themeFillTint="66"/>
          <w:lang w:val="en-GB"/>
        </w:rPr>
      </w:pPr>
    </w:p>
    <w:tbl>
      <w:tblPr>
        <w:tblW w:w="96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48"/>
      </w:tblGrid>
      <w:tr w:rsidR="00BD6AAA" w:rsidRPr="00746C3A" w14:paraId="662B377C" w14:textId="77777777" w:rsidTr="0031418A">
        <w:trPr>
          <w:trHeight w:val="424"/>
        </w:trPr>
        <w:tc>
          <w:tcPr>
            <w:tcW w:w="964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37BCEF0B" w14:textId="73019883" w:rsidR="00BD6AAA" w:rsidRPr="00746C3A" w:rsidRDefault="00BD6AAA" w:rsidP="00746C3A">
            <w:pPr>
              <w:pStyle w:val="Nadpis9"/>
              <w:rPr>
                <w:rFonts w:ascii="Calibri" w:hAnsi="Calibri" w:cs="Calibri"/>
                <w:sz w:val="40"/>
                <w:szCs w:val="40"/>
                <w:lang w:val="sk-SK" w:eastAsia="sk-SK"/>
              </w:rPr>
            </w:pPr>
            <w:r w:rsidRPr="00BD6AAA">
              <w:rPr>
                <w:sz w:val="40"/>
                <w:szCs w:val="40"/>
                <w:lang w:val="sk-SK" w:eastAsia="sk-SK"/>
              </w:rPr>
              <w:t>Call for Mobility Project proposals</w:t>
            </w:r>
          </w:p>
        </w:tc>
      </w:tr>
    </w:tbl>
    <w:p w14:paraId="5E82988C" w14:textId="655B72FB" w:rsidR="00746C3A" w:rsidRDefault="00746C3A" w:rsidP="00BD6AAA">
      <w:pPr>
        <w:suppressAutoHyphens w:val="0"/>
        <w:rPr>
          <w:rFonts w:ascii="Calibri" w:hAnsi="Calibri" w:cs="Calibri"/>
          <w:b/>
          <w:bCs/>
          <w:color w:val="000000"/>
          <w:sz w:val="22"/>
          <w:szCs w:val="22"/>
          <w:lang w:val="sk-SK" w:eastAsia="sk-SK"/>
        </w:rPr>
      </w:pPr>
    </w:p>
    <w:p w14:paraId="0B500330" w14:textId="79315687" w:rsidR="00BD6AAA" w:rsidRDefault="00BD6AAA" w:rsidP="00BD6AAA">
      <w:pPr>
        <w:rPr>
          <w:b/>
          <w:sz w:val="28"/>
          <w:szCs w:val="28"/>
        </w:rPr>
      </w:pPr>
      <w:proofErr w:type="spellStart"/>
      <w:r w:rsidRPr="00D86810">
        <w:rPr>
          <w:b/>
          <w:sz w:val="28"/>
          <w:szCs w:val="28"/>
        </w:rPr>
        <w:t>Identification</w:t>
      </w:r>
      <w:proofErr w:type="spellEnd"/>
      <w:r w:rsidRPr="00D86810">
        <w:rPr>
          <w:b/>
          <w:sz w:val="28"/>
          <w:szCs w:val="28"/>
        </w:rPr>
        <w:t xml:space="preserve"> </w:t>
      </w:r>
      <w:proofErr w:type="spellStart"/>
      <w:r w:rsidRPr="00D86810">
        <w:rPr>
          <w:b/>
          <w:sz w:val="28"/>
          <w:szCs w:val="28"/>
        </w:rPr>
        <w:t>information</w:t>
      </w:r>
      <w:proofErr w:type="spellEnd"/>
    </w:p>
    <w:p w14:paraId="74D17293" w14:textId="77777777" w:rsidR="0060068B" w:rsidRPr="00BD6AAA" w:rsidRDefault="0060068B" w:rsidP="00BD6AAA">
      <w:pPr>
        <w:rPr>
          <w:b/>
          <w:sz w:val="28"/>
          <w:szCs w:val="28"/>
        </w:rPr>
      </w:pPr>
    </w:p>
    <w:tbl>
      <w:tblPr>
        <w:tblW w:w="0" w:type="auto"/>
        <w:tblInd w:w="-2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88" w:type="dxa"/>
        </w:tblCellMar>
        <w:tblLook w:val="04A0" w:firstRow="1" w:lastRow="0" w:firstColumn="1" w:lastColumn="0" w:noHBand="0" w:noVBand="1"/>
      </w:tblPr>
      <w:tblGrid>
        <w:gridCol w:w="2636"/>
        <w:gridCol w:w="6998"/>
      </w:tblGrid>
      <w:tr w:rsidR="00C44900" w:rsidRPr="00B20E28" w14:paraId="265AF34D" w14:textId="77777777">
        <w:tc>
          <w:tcPr>
            <w:tcW w:w="26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14:paraId="265AF34B" w14:textId="77777777" w:rsidR="008D55A8" w:rsidRPr="00B20E28" w:rsidRDefault="00A312B0">
            <w:pPr>
              <w:spacing w:before="40" w:after="40"/>
              <w:rPr>
                <w:rFonts w:cs="Arial"/>
                <w:color w:val="auto"/>
                <w:lang w:val="en-GB"/>
              </w:rPr>
            </w:pPr>
            <w:r w:rsidRPr="00B20E28">
              <w:rPr>
                <w:rFonts w:cs="Arial"/>
                <w:color w:val="auto"/>
                <w:lang w:val="en-GB"/>
              </w:rPr>
              <w:t>Partner country:</w:t>
            </w:r>
          </w:p>
        </w:tc>
        <w:tc>
          <w:tcPr>
            <w:tcW w:w="6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14:paraId="265AF34C" w14:textId="3ED21075" w:rsidR="008D55A8" w:rsidRPr="00E1125E" w:rsidRDefault="006F6476" w:rsidP="00644888">
            <w:pPr>
              <w:spacing w:before="40" w:after="40"/>
              <w:rPr>
                <w:rFonts w:cs="Arial"/>
                <w:b/>
                <w:color w:val="auto"/>
                <w:szCs w:val="24"/>
                <w:highlight w:val="yellow"/>
                <w:lang w:val="en-GB"/>
              </w:rPr>
            </w:pPr>
            <w:r>
              <w:rPr>
                <w:rFonts w:cs="Arial"/>
                <w:b/>
                <w:szCs w:val="24"/>
                <w:lang w:val="en-GB"/>
              </w:rPr>
              <w:t>Romania</w:t>
            </w:r>
          </w:p>
        </w:tc>
      </w:tr>
      <w:tr w:rsidR="00C44900" w:rsidRPr="00B20E28" w14:paraId="265AF350" w14:textId="77777777">
        <w:tc>
          <w:tcPr>
            <w:tcW w:w="26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14:paraId="265AF34E" w14:textId="77777777" w:rsidR="008D55A8" w:rsidRPr="00B20E28" w:rsidRDefault="00A312B0">
            <w:pPr>
              <w:spacing w:before="40" w:after="40"/>
              <w:rPr>
                <w:rFonts w:cs="Arial"/>
                <w:bCs/>
                <w:iCs/>
                <w:color w:val="auto"/>
                <w:lang w:val="en-GB"/>
              </w:rPr>
            </w:pPr>
            <w:r w:rsidRPr="00B20E28">
              <w:rPr>
                <w:rFonts w:cs="Arial"/>
                <w:bCs/>
                <w:iCs/>
                <w:color w:val="auto"/>
                <w:lang w:val="en-GB"/>
              </w:rPr>
              <w:t>Partner organisation:</w:t>
            </w:r>
          </w:p>
        </w:tc>
        <w:tc>
          <w:tcPr>
            <w:tcW w:w="6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14:paraId="265AF34F" w14:textId="2E3D9A5E" w:rsidR="008D55A8" w:rsidRPr="00E1125E" w:rsidRDefault="00BE2138" w:rsidP="004E2A18">
            <w:pPr>
              <w:spacing w:before="40" w:after="40"/>
              <w:rPr>
                <w:rFonts w:cs="Arial"/>
                <w:b/>
                <w:color w:val="auto"/>
                <w:szCs w:val="24"/>
                <w:highlight w:val="yellow"/>
                <w:shd w:val="clear" w:color="auto" w:fill="FFFF00"/>
                <w:lang w:val="en-GB"/>
              </w:rPr>
            </w:pPr>
            <w:r>
              <w:rPr>
                <w:rFonts w:cs="Arial"/>
                <w:b/>
                <w:szCs w:val="24"/>
                <w:lang w:val="en-GB"/>
              </w:rPr>
              <w:t>Romanian Academy</w:t>
            </w:r>
          </w:p>
        </w:tc>
      </w:tr>
      <w:tr w:rsidR="00C44900" w:rsidRPr="00B20E28" w14:paraId="265AF353" w14:textId="77777777">
        <w:tc>
          <w:tcPr>
            <w:tcW w:w="26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14:paraId="265AF351" w14:textId="77777777" w:rsidR="008D55A8" w:rsidRPr="00B20E28" w:rsidRDefault="00A312B0">
            <w:pPr>
              <w:spacing w:before="40" w:after="40"/>
              <w:rPr>
                <w:rFonts w:cs="Arial"/>
                <w:color w:val="auto"/>
                <w:lang w:val="en-GB"/>
              </w:rPr>
            </w:pPr>
            <w:r w:rsidRPr="00B20E28">
              <w:rPr>
                <w:rFonts w:cs="Arial"/>
                <w:color w:val="auto"/>
                <w:lang w:val="en-GB"/>
              </w:rPr>
              <w:t>Programme:</w:t>
            </w:r>
          </w:p>
        </w:tc>
        <w:tc>
          <w:tcPr>
            <w:tcW w:w="6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14:paraId="265AF352" w14:textId="545D3E5B" w:rsidR="008D55A8" w:rsidRPr="00E1125E" w:rsidRDefault="0014620E" w:rsidP="0014620E">
            <w:pPr>
              <w:spacing w:before="40" w:after="40"/>
              <w:rPr>
                <w:rFonts w:cs="Arial"/>
                <w:b/>
                <w:color w:val="auto"/>
                <w:szCs w:val="24"/>
                <w:lang w:val="en-GB"/>
              </w:rPr>
            </w:pPr>
            <w:r w:rsidRPr="00E1125E">
              <w:rPr>
                <w:rFonts w:cs="Arial"/>
                <w:b/>
                <w:color w:val="auto"/>
                <w:szCs w:val="24"/>
                <w:lang w:val="en-GB"/>
              </w:rPr>
              <w:t xml:space="preserve">Mobility </w:t>
            </w:r>
          </w:p>
        </w:tc>
      </w:tr>
      <w:tr w:rsidR="00C44900" w:rsidRPr="00B20E28" w14:paraId="265AF356" w14:textId="77777777">
        <w:tc>
          <w:tcPr>
            <w:tcW w:w="26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14:paraId="265AF354" w14:textId="77777777" w:rsidR="008D55A8" w:rsidRPr="00B20E28" w:rsidRDefault="00A312B0">
            <w:pPr>
              <w:spacing w:before="40" w:after="40"/>
              <w:rPr>
                <w:rFonts w:cs="Arial"/>
                <w:color w:val="auto"/>
                <w:lang w:val="en-GB"/>
              </w:rPr>
            </w:pPr>
            <w:r w:rsidRPr="00B20E28">
              <w:rPr>
                <w:rFonts w:cs="Arial"/>
                <w:color w:val="auto"/>
                <w:lang w:val="en-GB"/>
              </w:rPr>
              <w:t>Period:</w:t>
            </w:r>
          </w:p>
        </w:tc>
        <w:tc>
          <w:tcPr>
            <w:tcW w:w="6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14:paraId="265AF355" w14:textId="0FF34DE6" w:rsidR="008D55A8" w:rsidRPr="00E1125E" w:rsidRDefault="00A312B0" w:rsidP="003E2F98">
            <w:pPr>
              <w:spacing w:before="40" w:after="40"/>
              <w:rPr>
                <w:rFonts w:cs="Arial"/>
                <w:b/>
                <w:color w:val="auto"/>
                <w:szCs w:val="24"/>
                <w:lang w:val="en-GB"/>
              </w:rPr>
            </w:pPr>
            <w:r w:rsidRPr="001B4971">
              <w:rPr>
                <w:rFonts w:cs="Arial"/>
                <w:b/>
                <w:color w:val="auto"/>
                <w:szCs w:val="24"/>
                <w:lang w:val="en-GB"/>
              </w:rPr>
              <w:t>20</w:t>
            </w:r>
            <w:r w:rsidR="003E2F98" w:rsidRPr="001B4971">
              <w:rPr>
                <w:rFonts w:cs="Arial"/>
                <w:b/>
                <w:color w:val="auto"/>
                <w:szCs w:val="24"/>
                <w:lang w:val="en-GB"/>
              </w:rPr>
              <w:t>2</w:t>
            </w:r>
            <w:r w:rsidR="006F6476" w:rsidRPr="001B4971">
              <w:rPr>
                <w:rFonts w:cs="Arial"/>
                <w:b/>
                <w:color w:val="auto"/>
                <w:szCs w:val="24"/>
                <w:lang w:val="en-GB"/>
              </w:rPr>
              <w:t>2</w:t>
            </w:r>
            <w:r w:rsidRPr="001B4971">
              <w:rPr>
                <w:rFonts w:cs="Arial"/>
                <w:b/>
                <w:color w:val="auto"/>
                <w:szCs w:val="24"/>
                <w:lang w:val="en-GB"/>
              </w:rPr>
              <w:t xml:space="preserve"> </w:t>
            </w:r>
            <w:r w:rsidR="006F257B" w:rsidRPr="001B4971">
              <w:rPr>
                <w:rFonts w:cs="Arial"/>
                <w:b/>
                <w:color w:val="auto"/>
                <w:szCs w:val="24"/>
                <w:lang w:val="en-GB"/>
              </w:rPr>
              <w:t>–</w:t>
            </w:r>
            <w:r w:rsidRPr="001B4971">
              <w:rPr>
                <w:rFonts w:cs="Arial"/>
                <w:b/>
                <w:color w:val="auto"/>
                <w:szCs w:val="24"/>
                <w:lang w:val="en-GB"/>
              </w:rPr>
              <w:t xml:space="preserve"> </w:t>
            </w:r>
            <w:r w:rsidR="00270F6E" w:rsidRPr="001B4971">
              <w:rPr>
                <w:rFonts w:cs="Arial"/>
                <w:b/>
                <w:color w:val="auto"/>
                <w:szCs w:val="24"/>
                <w:lang w:val="en-GB"/>
              </w:rPr>
              <w:t>202</w:t>
            </w:r>
            <w:r w:rsidR="00C44486" w:rsidRPr="001B4971">
              <w:rPr>
                <w:rFonts w:cs="Arial"/>
                <w:b/>
                <w:color w:val="auto"/>
                <w:szCs w:val="24"/>
                <w:lang w:val="en-GB"/>
              </w:rPr>
              <w:t>3</w:t>
            </w:r>
          </w:p>
        </w:tc>
      </w:tr>
    </w:tbl>
    <w:p w14:paraId="265AF357" w14:textId="77777777" w:rsidR="008D55A8" w:rsidRPr="00B20E28" w:rsidRDefault="008D55A8">
      <w:pPr>
        <w:spacing w:before="40" w:after="40"/>
        <w:jc w:val="both"/>
        <w:rPr>
          <w:rFonts w:cs="Arial"/>
          <w:color w:val="auto"/>
          <w:szCs w:val="24"/>
          <w:lang w:val="en-GB"/>
        </w:rPr>
      </w:pPr>
    </w:p>
    <w:p w14:paraId="337D6BA0" w14:textId="77777777" w:rsidR="00BD6AAA" w:rsidRPr="00BD6AAA" w:rsidRDefault="00BD6AAA" w:rsidP="00BD6AAA">
      <w:pPr>
        <w:rPr>
          <w:b/>
          <w:sz w:val="28"/>
          <w:szCs w:val="28"/>
        </w:rPr>
      </w:pPr>
      <w:r w:rsidRPr="00D86810">
        <w:rPr>
          <w:b/>
          <w:sz w:val="28"/>
          <w:szCs w:val="28"/>
        </w:rPr>
        <w:t>Legal framework</w:t>
      </w:r>
    </w:p>
    <w:p w14:paraId="265AF359" w14:textId="6DBD5F41" w:rsidR="008D55A8" w:rsidRPr="00B20E28" w:rsidRDefault="0014620E">
      <w:pPr>
        <w:spacing w:before="40" w:after="40"/>
        <w:jc w:val="both"/>
        <w:rPr>
          <w:rFonts w:cs="Arial"/>
          <w:color w:val="auto"/>
          <w:szCs w:val="24"/>
          <w:lang w:val="en-GB"/>
        </w:rPr>
      </w:pPr>
      <w:r w:rsidRPr="00B20E28">
        <w:rPr>
          <w:rFonts w:cs="Arial"/>
          <w:color w:val="auto"/>
          <w:szCs w:val="24"/>
          <w:lang w:val="en-GB"/>
        </w:rPr>
        <w:t xml:space="preserve">The call </w:t>
      </w:r>
      <w:proofErr w:type="gramStart"/>
      <w:r w:rsidRPr="00B20E28">
        <w:rPr>
          <w:rFonts w:cs="Arial"/>
          <w:color w:val="auto"/>
          <w:szCs w:val="24"/>
          <w:lang w:val="en-GB"/>
        </w:rPr>
        <w:t>is based</w:t>
      </w:r>
      <w:proofErr w:type="gramEnd"/>
      <w:r w:rsidRPr="00B20E28">
        <w:rPr>
          <w:rFonts w:cs="Arial"/>
          <w:color w:val="auto"/>
          <w:szCs w:val="24"/>
          <w:lang w:val="en-GB"/>
        </w:rPr>
        <w:t xml:space="preserve"> </w:t>
      </w:r>
      <w:r w:rsidRPr="001B4971">
        <w:rPr>
          <w:rFonts w:cs="Arial"/>
          <w:color w:val="auto"/>
          <w:szCs w:val="24"/>
          <w:lang w:val="en-GB"/>
        </w:rPr>
        <w:t xml:space="preserve">on Agreement </w:t>
      </w:r>
      <w:r w:rsidR="00D613B9" w:rsidRPr="001B4971">
        <w:rPr>
          <w:rFonts w:cs="Arial"/>
          <w:color w:val="auto"/>
          <w:szCs w:val="24"/>
          <w:lang w:val="en-GB"/>
        </w:rPr>
        <w:t>on Sci</w:t>
      </w:r>
      <w:r w:rsidR="001276B3" w:rsidRPr="001B4971">
        <w:rPr>
          <w:rFonts w:cs="Arial"/>
          <w:color w:val="auto"/>
          <w:szCs w:val="24"/>
          <w:lang w:val="en-GB"/>
        </w:rPr>
        <w:t>enti</w:t>
      </w:r>
      <w:r w:rsidR="004137B5" w:rsidRPr="001B4971">
        <w:rPr>
          <w:rFonts w:cs="Arial"/>
          <w:color w:val="auto"/>
          <w:szCs w:val="24"/>
          <w:lang w:val="en-GB"/>
        </w:rPr>
        <w:t>fic Cooperation of the year 2021</w:t>
      </w:r>
      <w:r w:rsidR="007C5122">
        <w:rPr>
          <w:rFonts w:cs="Arial"/>
          <w:color w:val="auto"/>
          <w:szCs w:val="24"/>
          <w:lang w:val="en-GB"/>
        </w:rPr>
        <w:t xml:space="preserve"> </w:t>
      </w:r>
      <w:r w:rsidR="00D613B9" w:rsidRPr="00B20E28">
        <w:rPr>
          <w:rFonts w:cs="Arial"/>
          <w:color w:val="auto"/>
          <w:szCs w:val="24"/>
          <w:lang w:val="en-GB"/>
        </w:rPr>
        <w:t>between the</w:t>
      </w:r>
      <w:r w:rsidR="00C35773">
        <w:rPr>
          <w:rFonts w:cs="Arial"/>
          <w:color w:val="auto"/>
          <w:szCs w:val="24"/>
          <w:lang w:val="en-GB"/>
        </w:rPr>
        <w:t> </w:t>
      </w:r>
      <w:r w:rsidR="008864AB">
        <w:rPr>
          <w:rFonts w:cs="Arial"/>
          <w:color w:val="auto"/>
          <w:szCs w:val="24"/>
          <w:lang w:val="en-GB"/>
        </w:rPr>
        <w:t>Slovak Academy of Sciences (hereinafter referred to as SA</w:t>
      </w:r>
      <w:r w:rsidRPr="00B20E28">
        <w:rPr>
          <w:rFonts w:cs="Arial"/>
          <w:color w:val="auto"/>
          <w:szCs w:val="24"/>
          <w:lang w:val="en-GB"/>
        </w:rPr>
        <w:t xml:space="preserve">S) and </w:t>
      </w:r>
      <w:r w:rsidR="00D613B9" w:rsidRPr="00B20E28">
        <w:rPr>
          <w:rFonts w:cs="Arial"/>
          <w:color w:val="auto"/>
          <w:szCs w:val="24"/>
          <w:lang w:val="en-GB"/>
        </w:rPr>
        <w:t xml:space="preserve">the </w:t>
      </w:r>
      <w:r w:rsidR="0019040C">
        <w:rPr>
          <w:rFonts w:cs="Arial"/>
          <w:color w:val="auto"/>
          <w:szCs w:val="24"/>
          <w:lang w:val="en-GB"/>
        </w:rPr>
        <w:t xml:space="preserve">Romanian Academy </w:t>
      </w:r>
      <w:r w:rsidRPr="00B20E28">
        <w:rPr>
          <w:rFonts w:cs="Arial"/>
          <w:color w:val="auto"/>
          <w:szCs w:val="24"/>
          <w:lang w:val="en-GB"/>
        </w:rPr>
        <w:t xml:space="preserve">(hereinafter referred to as </w:t>
      </w:r>
      <w:r w:rsidR="00C479A5">
        <w:rPr>
          <w:rFonts w:cs="Arial"/>
          <w:color w:val="auto"/>
          <w:szCs w:val="24"/>
          <w:lang w:val="en-GB"/>
        </w:rPr>
        <w:t>RA</w:t>
      </w:r>
      <w:r w:rsidR="00680600">
        <w:rPr>
          <w:rFonts w:cs="Arial"/>
          <w:color w:val="auto"/>
          <w:szCs w:val="24"/>
          <w:lang w:val="en-GB"/>
        </w:rPr>
        <w:t>).</w:t>
      </w:r>
    </w:p>
    <w:p w14:paraId="2AC77465" w14:textId="12DC6FB7" w:rsidR="002A20E0" w:rsidRDefault="002A20E0">
      <w:pPr>
        <w:spacing w:before="40" w:after="40"/>
        <w:jc w:val="both"/>
        <w:rPr>
          <w:rFonts w:cs="Arial"/>
          <w:b/>
          <w:color w:val="auto"/>
          <w:sz w:val="28"/>
          <w:szCs w:val="28"/>
          <w:lang w:val="en-GB"/>
        </w:rPr>
      </w:pPr>
    </w:p>
    <w:p w14:paraId="3258BF36" w14:textId="7A9B16D2" w:rsidR="00BD6AAA" w:rsidRPr="00BD6AAA" w:rsidRDefault="00BD6AAA">
      <w:pPr>
        <w:spacing w:before="40" w:after="40"/>
        <w:jc w:val="both"/>
        <w:rPr>
          <w:rFonts w:cs="Arial"/>
          <w:b/>
          <w:color w:val="auto"/>
          <w:sz w:val="28"/>
          <w:szCs w:val="28"/>
          <w:lang w:val="en-GB"/>
        </w:rPr>
      </w:pPr>
      <w:r w:rsidRPr="00D86810">
        <w:rPr>
          <w:rFonts w:cs="Arial"/>
          <w:b/>
          <w:color w:val="auto"/>
          <w:sz w:val="28"/>
          <w:szCs w:val="28"/>
          <w:lang w:val="en-GB"/>
        </w:rPr>
        <w:t>Basic definitions</w:t>
      </w:r>
    </w:p>
    <w:p w14:paraId="265AF35C" w14:textId="77777777" w:rsidR="0014620E" w:rsidRPr="00B20E28" w:rsidRDefault="0014620E" w:rsidP="0014620E">
      <w:pPr>
        <w:spacing w:before="40" w:after="40"/>
        <w:jc w:val="both"/>
        <w:rPr>
          <w:rFonts w:cs="Arial"/>
          <w:color w:val="auto"/>
          <w:szCs w:val="24"/>
          <w:lang w:val="en-GB"/>
        </w:rPr>
      </w:pPr>
      <w:r w:rsidRPr="00B20E28">
        <w:rPr>
          <w:rFonts w:cs="Arial"/>
          <w:b/>
          <w:color w:val="auto"/>
          <w:szCs w:val="24"/>
          <w:u w:val="single"/>
          <w:lang w:val="en-GB"/>
        </w:rPr>
        <w:t>Objectives</w:t>
      </w:r>
    </w:p>
    <w:p w14:paraId="265AF35D" w14:textId="77777777" w:rsidR="0014620E" w:rsidRPr="00B20E28" w:rsidRDefault="0014620E" w:rsidP="0014620E">
      <w:pPr>
        <w:pStyle w:val="Odsekzoznamu"/>
        <w:numPr>
          <w:ilvl w:val="0"/>
          <w:numId w:val="16"/>
        </w:numPr>
        <w:suppressAutoHyphens w:val="0"/>
        <w:spacing w:before="60" w:after="60"/>
        <w:ind w:left="284" w:hanging="284"/>
        <w:jc w:val="both"/>
        <w:rPr>
          <w:rFonts w:cs="Arial"/>
          <w:color w:val="auto"/>
          <w:szCs w:val="24"/>
          <w:lang w:val="en-GB"/>
        </w:rPr>
      </w:pPr>
      <w:r w:rsidRPr="00B20E28">
        <w:rPr>
          <w:rFonts w:cs="Arial"/>
          <w:color w:val="auto"/>
          <w:szCs w:val="24"/>
          <w:lang w:val="en-GB"/>
        </w:rPr>
        <w:t>Improvement of scientific cooperation between both countries;</w:t>
      </w:r>
    </w:p>
    <w:p w14:paraId="265AF35E" w14:textId="77777777" w:rsidR="0014620E" w:rsidRPr="00B20E28" w:rsidRDefault="0014620E" w:rsidP="0014620E">
      <w:pPr>
        <w:pStyle w:val="Odsekzoznamu"/>
        <w:numPr>
          <w:ilvl w:val="0"/>
          <w:numId w:val="16"/>
        </w:numPr>
        <w:suppressAutoHyphens w:val="0"/>
        <w:spacing w:before="60" w:after="60"/>
        <w:ind w:left="284" w:hanging="284"/>
        <w:jc w:val="both"/>
        <w:rPr>
          <w:rFonts w:cs="Arial"/>
          <w:color w:val="auto"/>
          <w:szCs w:val="24"/>
          <w:lang w:val="en-GB"/>
        </w:rPr>
      </w:pPr>
      <w:r w:rsidRPr="00B20E28">
        <w:rPr>
          <w:rFonts w:cs="Arial"/>
          <w:color w:val="auto"/>
          <w:szCs w:val="24"/>
          <w:lang w:val="en-GB"/>
        </w:rPr>
        <w:t>Stimulation of involvement of young researchers and PhD students;</w:t>
      </w:r>
    </w:p>
    <w:p w14:paraId="265AF35F" w14:textId="77777777" w:rsidR="0014620E" w:rsidRPr="00B20E28" w:rsidRDefault="0014620E" w:rsidP="0014620E">
      <w:pPr>
        <w:pStyle w:val="Odsekzoznamu"/>
        <w:numPr>
          <w:ilvl w:val="0"/>
          <w:numId w:val="16"/>
        </w:numPr>
        <w:suppressAutoHyphens w:val="0"/>
        <w:spacing w:before="60" w:after="60"/>
        <w:ind w:left="284" w:hanging="284"/>
        <w:jc w:val="both"/>
        <w:rPr>
          <w:rFonts w:cs="Arial"/>
          <w:color w:val="auto"/>
          <w:szCs w:val="24"/>
          <w:lang w:val="en-GB"/>
        </w:rPr>
      </w:pPr>
      <w:r w:rsidRPr="00B20E28">
        <w:rPr>
          <w:rFonts w:cs="Arial"/>
          <w:color w:val="auto"/>
          <w:szCs w:val="24"/>
          <w:lang w:val="en-GB"/>
        </w:rPr>
        <w:t>Supporting research teams aspiring to cooperate on large international projects in the future;</w:t>
      </w:r>
    </w:p>
    <w:p w14:paraId="265AF360" w14:textId="77777777" w:rsidR="0014620E" w:rsidRPr="00B20E28" w:rsidRDefault="0014620E" w:rsidP="0014620E">
      <w:pPr>
        <w:pStyle w:val="Odsekzoznamu"/>
        <w:numPr>
          <w:ilvl w:val="0"/>
          <w:numId w:val="16"/>
        </w:numPr>
        <w:suppressAutoHyphens w:val="0"/>
        <w:spacing w:before="60" w:after="60"/>
        <w:ind w:left="284" w:hanging="284"/>
        <w:jc w:val="both"/>
        <w:rPr>
          <w:rFonts w:cs="Arial"/>
          <w:color w:val="auto"/>
          <w:szCs w:val="24"/>
          <w:lang w:val="en-GB"/>
        </w:rPr>
      </w:pPr>
      <w:r w:rsidRPr="00B20E28">
        <w:rPr>
          <w:rFonts w:cs="Arial"/>
          <w:color w:val="auto"/>
          <w:szCs w:val="24"/>
          <w:lang w:val="en-GB"/>
        </w:rPr>
        <w:t>Enabling the use of methodology, infrastructure and equipment for the mutual benefit of both institutions.</w:t>
      </w:r>
    </w:p>
    <w:p w14:paraId="265AF361" w14:textId="77777777" w:rsidR="0014620E" w:rsidRPr="00B20E28" w:rsidRDefault="0014620E" w:rsidP="0014620E">
      <w:pPr>
        <w:spacing w:before="40" w:after="40"/>
        <w:jc w:val="both"/>
        <w:rPr>
          <w:rFonts w:cs="Arial"/>
          <w:color w:val="auto"/>
          <w:szCs w:val="24"/>
          <w:lang w:val="en-GB"/>
        </w:rPr>
      </w:pPr>
    </w:p>
    <w:p w14:paraId="265AF362" w14:textId="77777777" w:rsidR="0014620E" w:rsidRPr="00B20E28" w:rsidRDefault="0014620E" w:rsidP="0014620E">
      <w:pPr>
        <w:spacing w:before="40" w:after="40"/>
        <w:jc w:val="both"/>
        <w:rPr>
          <w:rFonts w:cs="Arial"/>
          <w:b/>
          <w:color w:val="auto"/>
          <w:szCs w:val="24"/>
          <w:u w:val="single"/>
          <w:lang w:val="en-GB"/>
        </w:rPr>
      </w:pPr>
      <w:r w:rsidRPr="00B20E28">
        <w:rPr>
          <w:rFonts w:cs="Arial"/>
          <w:b/>
          <w:color w:val="auto"/>
          <w:szCs w:val="24"/>
          <w:u w:val="single"/>
          <w:lang w:val="en-GB"/>
        </w:rPr>
        <w:t>Eligibility criteria</w:t>
      </w:r>
    </w:p>
    <w:p w14:paraId="265AF363" w14:textId="77777777" w:rsidR="0014620E" w:rsidRPr="00B20E28" w:rsidRDefault="0014620E" w:rsidP="0014620E">
      <w:pPr>
        <w:spacing w:before="60" w:after="60"/>
        <w:jc w:val="both"/>
        <w:rPr>
          <w:rFonts w:cs="Arial"/>
          <w:color w:val="auto"/>
          <w:szCs w:val="24"/>
          <w:lang w:val="en-GB"/>
        </w:rPr>
      </w:pPr>
      <w:r w:rsidRPr="00B20E28">
        <w:rPr>
          <w:rFonts w:cs="Arial"/>
          <w:color w:val="auto"/>
          <w:szCs w:val="24"/>
          <w:lang w:val="en-GB"/>
        </w:rPr>
        <w:t xml:space="preserve">Project proposals from </w:t>
      </w:r>
      <w:r w:rsidRPr="00EA27B8">
        <w:rPr>
          <w:rFonts w:cs="Arial"/>
          <w:b/>
          <w:color w:val="auto"/>
          <w:szCs w:val="24"/>
          <w:lang w:val="en-GB"/>
        </w:rPr>
        <w:t>all research fields</w:t>
      </w:r>
      <w:r w:rsidRPr="00B20E28">
        <w:rPr>
          <w:rFonts w:cs="Arial"/>
          <w:color w:val="auto"/>
          <w:szCs w:val="24"/>
          <w:lang w:val="en-GB"/>
        </w:rPr>
        <w:t xml:space="preserve"> are accepted. </w:t>
      </w:r>
    </w:p>
    <w:p w14:paraId="265AF364" w14:textId="77777777" w:rsidR="0014620E" w:rsidRPr="00B20E28" w:rsidRDefault="0014620E" w:rsidP="0014620E">
      <w:pPr>
        <w:spacing w:before="60" w:after="60"/>
        <w:jc w:val="both"/>
        <w:rPr>
          <w:rStyle w:val="hps"/>
          <w:rFonts w:cs="Arial"/>
          <w:color w:val="auto"/>
        </w:rPr>
      </w:pPr>
      <w:r w:rsidRPr="00B20E28">
        <w:rPr>
          <w:rFonts w:cs="Arial"/>
          <w:color w:val="auto"/>
          <w:szCs w:val="24"/>
          <w:lang w:val="en-GB"/>
        </w:rPr>
        <w:t>Maximum project duration is</w:t>
      </w:r>
      <w:r w:rsidR="00E5079B" w:rsidRPr="00B20E28">
        <w:rPr>
          <w:rFonts w:cs="Arial"/>
          <w:color w:val="auto"/>
          <w:szCs w:val="24"/>
          <w:lang w:val="en-GB"/>
        </w:rPr>
        <w:t xml:space="preserve"> </w:t>
      </w:r>
      <w:r w:rsidR="00976A2E" w:rsidRPr="00FD42FC">
        <w:rPr>
          <w:rFonts w:cs="Arial"/>
          <w:b/>
          <w:color w:val="auto"/>
          <w:szCs w:val="24"/>
          <w:lang w:val="en-GB"/>
        </w:rPr>
        <w:t>2</w:t>
      </w:r>
      <w:r w:rsidRPr="00FD42FC">
        <w:rPr>
          <w:rStyle w:val="hps"/>
          <w:rFonts w:cs="Arial"/>
          <w:b/>
          <w:color w:val="auto"/>
          <w:lang w:val="en-GB"/>
        </w:rPr>
        <w:t xml:space="preserve"> years,</w:t>
      </w:r>
      <w:r w:rsidRPr="00FD42FC">
        <w:rPr>
          <w:rFonts w:cs="Arial"/>
          <w:color w:val="auto"/>
          <w:lang w:val="en-GB"/>
        </w:rPr>
        <w:t xml:space="preserve"> </w:t>
      </w:r>
      <w:r w:rsidR="00E5079B" w:rsidRPr="00FD42FC">
        <w:rPr>
          <w:rFonts w:cs="Arial"/>
          <w:b/>
          <w:color w:val="auto"/>
          <w:lang w:val="en-GB"/>
        </w:rPr>
        <w:t>i.e. </w:t>
      </w:r>
      <w:r w:rsidR="00976A2E" w:rsidRPr="00FD42FC">
        <w:rPr>
          <w:rFonts w:cs="Arial"/>
          <w:b/>
          <w:color w:val="auto"/>
          <w:lang w:val="en-GB"/>
        </w:rPr>
        <w:t>24</w:t>
      </w:r>
      <w:r w:rsidRPr="00FD42FC">
        <w:rPr>
          <w:rFonts w:cs="Arial"/>
          <w:b/>
          <w:color w:val="auto"/>
          <w:lang w:val="en-GB"/>
        </w:rPr>
        <w:t> </w:t>
      </w:r>
      <w:r w:rsidR="00860A66" w:rsidRPr="00FD42FC">
        <w:rPr>
          <w:rFonts w:cs="Arial"/>
          <w:b/>
          <w:color w:val="auto"/>
          <w:lang w:val="en-GB"/>
        </w:rPr>
        <w:t>months</w:t>
      </w:r>
      <w:r w:rsidR="00860A66" w:rsidRPr="00B20E28">
        <w:rPr>
          <w:rFonts w:cs="Arial"/>
          <w:b/>
          <w:color w:val="auto"/>
          <w:lang w:val="en-GB"/>
        </w:rPr>
        <w:t>;</w:t>
      </w:r>
      <w:r w:rsidRPr="00B20E28">
        <w:rPr>
          <w:rFonts w:cs="Arial"/>
          <w:color w:val="auto"/>
          <w:lang w:val="en-GB"/>
        </w:rPr>
        <w:t xml:space="preserve"> </w:t>
      </w:r>
      <w:r w:rsidRPr="00B20E28">
        <w:rPr>
          <w:rStyle w:val="hps"/>
          <w:rFonts w:cs="Arial"/>
          <w:color w:val="auto"/>
          <w:lang w:val="en-GB"/>
        </w:rPr>
        <w:t>extension</w:t>
      </w:r>
      <w:r w:rsidRPr="00B20E28">
        <w:rPr>
          <w:rFonts w:cs="Arial"/>
          <w:color w:val="auto"/>
          <w:lang w:val="en-GB"/>
        </w:rPr>
        <w:t xml:space="preserve"> </w:t>
      </w:r>
      <w:r w:rsidRPr="00B20E28">
        <w:rPr>
          <w:rStyle w:val="hps"/>
          <w:rFonts w:cs="Arial"/>
          <w:color w:val="auto"/>
          <w:lang w:val="en-GB"/>
        </w:rPr>
        <w:t>beyond this period</w:t>
      </w:r>
      <w:r w:rsidRPr="00B20E28">
        <w:rPr>
          <w:rFonts w:cs="Arial"/>
          <w:color w:val="auto"/>
          <w:lang w:val="en-GB"/>
        </w:rPr>
        <w:t xml:space="preserve"> </w:t>
      </w:r>
      <w:r w:rsidRPr="00B20E28">
        <w:rPr>
          <w:rStyle w:val="hps"/>
          <w:rFonts w:cs="Arial"/>
          <w:color w:val="auto"/>
          <w:lang w:val="en-GB"/>
        </w:rPr>
        <w:t>is not</w:t>
      </w:r>
      <w:r w:rsidRPr="00B20E28">
        <w:rPr>
          <w:rFonts w:cs="Arial"/>
          <w:color w:val="auto"/>
          <w:lang w:val="en-GB"/>
        </w:rPr>
        <w:t xml:space="preserve"> </w:t>
      </w:r>
      <w:r w:rsidRPr="00B20E28">
        <w:rPr>
          <w:rStyle w:val="hps"/>
          <w:rFonts w:cs="Arial"/>
          <w:color w:val="auto"/>
          <w:lang w:val="en-GB"/>
        </w:rPr>
        <w:t>permitted.</w:t>
      </w:r>
    </w:p>
    <w:p w14:paraId="265AF365" w14:textId="77777777" w:rsidR="0014620E" w:rsidRPr="00B20E28" w:rsidRDefault="0014620E" w:rsidP="0014620E">
      <w:pPr>
        <w:spacing w:before="40" w:after="40"/>
        <w:jc w:val="both"/>
        <w:rPr>
          <w:rFonts w:cs="Arial"/>
          <w:color w:val="auto"/>
          <w:szCs w:val="24"/>
        </w:rPr>
      </w:pPr>
    </w:p>
    <w:p w14:paraId="265AF366" w14:textId="514E31D2" w:rsidR="0014620E" w:rsidRDefault="0014620E" w:rsidP="0014620E">
      <w:pPr>
        <w:spacing w:before="60" w:after="60"/>
        <w:jc w:val="both"/>
        <w:rPr>
          <w:rFonts w:cs="Arial"/>
          <w:color w:val="auto"/>
          <w:szCs w:val="24"/>
          <w:lang w:val="en-GB"/>
        </w:rPr>
      </w:pPr>
      <w:r w:rsidRPr="00B20E28">
        <w:rPr>
          <w:rFonts w:cs="Arial"/>
          <w:color w:val="auto"/>
          <w:szCs w:val="24"/>
          <w:lang w:val="en-GB"/>
        </w:rPr>
        <w:t>Project proposals can be submitted:</w:t>
      </w:r>
    </w:p>
    <w:p w14:paraId="3FDA1D1B" w14:textId="2F11994B" w:rsidR="008864AB" w:rsidRPr="008864AB" w:rsidRDefault="008864AB" w:rsidP="0014620E">
      <w:pPr>
        <w:pStyle w:val="Odsekzoznamu"/>
        <w:numPr>
          <w:ilvl w:val="0"/>
          <w:numId w:val="16"/>
        </w:numPr>
        <w:suppressAutoHyphens w:val="0"/>
        <w:spacing w:before="60" w:after="60"/>
        <w:ind w:left="284" w:hanging="284"/>
        <w:jc w:val="both"/>
        <w:rPr>
          <w:rFonts w:cs="Arial"/>
          <w:bCs/>
          <w:color w:val="auto"/>
          <w:szCs w:val="24"/>
          <w:lang w:val="en-GB"/>
        </w:rPr>
      </w:pPr>
      <w:r w:rsidRPr="00B20E28">
        <w:rPr>
          <w:rFonts w:cs="Arial"/>
          <w:b/>
          <w:color w:val="auto"/>
          <w:szCs w:val="24"/>
          <w:lang w:val="en-GB"/>
        </w:rPr>
        <w:t xml:space="preserve">On the </w:t>
      </w:r>
      <w:r>
        <w:rPr>
          <w:rFonts w:cs="Arial"/>
          <w:b/>
          <w:color w:val="auto"/>
          <w:szCs w:val="24"/>
          <w:lang w:val="en-GB"/>
        </w:rPr>
        <w:t>Slovak</w:t>
      </w:r>
      <w:r w:rsidRPr="00B20E28">
        <w:rPr>
          <w:rFonts w:cs="Arial"/>
          <w:b/>
          <w:color w:val="auto"/>
          <w:szCs w:val="24"/>
          <w:lang w:val="en-GB"/>
        </w:rPr>
        <w:t xml:space="preserve"> side </w:t>
      </w:r>
      <w:r>
        <w:rPr>
          <w:rFonts w:cs="Arial"/>
          <w:color w:val="auto"/>
          <w:szCs w:val="24"/>
          <w:lang w:val="en-GB"/>
        </w:rPr>
        <w:t xml:space="preserve">by a </w:t>
      </w:r>
      <w:hyperlink r:id="rId8" w:history="1">
        <w:r w:rsidRPr="001764AB">
          <w:rPr>
            <w:rStyle w:val="Hypertextovprepojenie"/>
            <w:rFonts w:cs="Arial"/>
            <w:szCs w:val="24"/>
            <w:lang w:val="en-GB"/>
          </w:rPr>
          <w:t>SAS institute</w:t>
        </w:r>
      </w:hyperlink>
      <w:r>
        <w:rPr>
          <w:rStyle w:val="Hypertextovprepojenie"/>
          <w:rFonts w:cs="Arial"/>
          <w:szCs w:val="24"/>
          <w:lang w:val="en-GB"/>
        </w:rPr>
        <w:t xml:space="preserve"> or </w:t>
      </w:r>
      <w:proofErr w:type="spellStart"/>
      <w:r>
        <w:rPr>
          <w:rStyle w:val="Hypertextovprepojenie"/>
          <w:rFonts w:cs="Arial"/>
          <w:szCs w:val="24"/>
          <w:lang w:val="en-GB"/>
        </w:rPr>
        <w:t>center</w:t>
      </w:r>
      <w:proofErr w:type="spellEnd"/>
    </w:p>
    <w:p w14:paraId="265AF367" w14:textId="5ABE49BE" w:rsidR="0014620E" w:rsidRPr="00B20E28" w:rsidRDefault="008864AB" w:rsidP="0014620E">
      <w:pPr>
        <w:pStyle w:val="Odsekzoznamu"/>
        <w:numPr>
          <w:ilvl w:val="0"/>
          <w:numId w:val="16"/>
        </w:numPr>
        <w:suppressAutoHyphens w:val="0"/>
        <w:spacing w:before="60" w:after="60"/>
        <w:ind w:left="284" w:hanging="284"/>
        <w:jc w:val="both"/>
        <w:rPr>
          <w:rFonts w:cs="Arial"/>
          <w:color w:val="auto"/>
          <w:szCs w:val="24"/>
          <w:lang w:val="en-GB"/>
        </w:rPr>
      </w:pPr>
      <w:r>
        <w:rPr>
          <w:rFonts w:cs="Arial"/>
          <w:b/>
          <w:color w:val="auto"/>
          <w:szCs w:val="24"/>
          <w:lang w:val="en-GB"/>
        </w:rPr>
        <w:t>On the Partner</w:t>
      </w:r>
      <w:r w:rsidR="0014620E" w:rsidRPr="00B20E28">
        <w:rPr>
          <w:rFonts w:cs="Arial"/>
          <w:b/>
          <w:color w:val="auto"/>
          <w:szCs w:val="24"/>
          <w:lang w:val="en-GB"/>
        </w:rPr>
        <w:t xml:space="preserve"> side</w:t>
      </w:r>
      <w:r>
        <w:rPr>
          <w:rFonts w:cs="Arial"/>
          <w:color w:val="auto"/>
          <w:szCs w:val="24"/>
          <w:lang w:val="en-GB"/>
        </w:rPr>
        <w:t xml:space="preserve"> by </w:t>
      </w:r>
      <w:r w:rsidR="00186C00">
        <w:rPr>
          <w:rFonts w:cs="Arial"/>
          <w:color w:val="auto"/>
          <w:szCs w:val="24"/>
          <w:lang w:val="en-GB"/>
        </w:rPr>
        <w:t>a</w:t>
      </w:r>
      <w:r>
        <w:rPr>
          <w:rFonts w:cs="Arial"/>
          <w:color w:val="auto"/>
          <w:szCs w:val="24"/>
          <w:lang w:val="en-GB"/>
        </w:rPr>
        <w:t xml:space="preserve"> </w:t>
      </w:r>
      <w:r w:rsidR="004137B5" w:rsidRPr="00D162EF">
        <w:rPr>
          <w:rFonts w:cs="Arial"/>
          <w:color w:val="auto"/>
          <w:szCs w:val="24"/>
          <w:lang w:val="en-GB"/>
        </w:rPr>
        <w:t xml:space="preserve">RA </w:t>
      </w:r>
      <w:r w:rsidRPr="00D162EF">
        <w:rPr>
          <w:rFonts w:cs="Arial"/>
          <w:color w:val="auto"/>
          <w:szCs w:val="24"/>
          <w:lang w:val="en-GB"/>
        </w:rPr>
        <w:t>institute</w:t>
      </w:r>
      <w:r w:rsidR="0014620E" w:rsidRPr="00D162EF">
        <w:rPr>
          <w:rFonts w:cs="Arial"/>
          <w:color w:val="auto"/>
          <w:szCs w:val="24"/>
          <w:lang w:val="en-GB"/>
        </w:rPr>
        <w:t>;</w:t>
      </w:r>
    </w:p>
    <w:p w14:paraId="265AF36A" w14:textId="77777777" w:rsidR="00234D49" w:rsidRPr="00B20E28" w:rsidRDefault="00234D49" w:rsidP="00680600">
      <w:pPr>
        <w:spacing w:before="120" w:after="60"/>
        <w:rPr>
          <w:rStyle w:val="hps"/>
          <w:rFonts w:cs="Arial"/>
          <w:sz w:val="22"/>
          <w:lang w:val="en-GB"/>
        </w:rPr>
      </w:pPr>
      <w:r w:rsidRPr="00B20E28">
        <w:rPr>
          <w:rStyle w:val="hps"/>
          <w:rFonts w:cs="Arial"/>
          <w:lang w:val="en-GB"/>
        </w:rPr>
        <w:t xml:space="preserve">In case </w:t>
      </w:r>
      <w:r w:rsidRPr="00B20E28">
        <w:rPr>
          <w:rStyle w:val="hps"/>
          <w:rFonts w:cs="Arial"/>
          <w:bCs/>
          <w:lang w:val="en-GB"/>
        </w:rPr>
        <w:t>applican</w:t>
      </w:r>
      <w:r w:rsidRPr="00B20E28">
        <w:rPr>
          <w:rStyle w:val="hps"/>
          <w:rFonts w:cs="Arial"/>
          <w:lang w:val="en-GB"/>
        </w:rPr>
        <w:t>t submits more than one project proposal within one call, only one of them can be funded.</w:t>
      </w:r>
    </w:p>
    <w:p w14:paraId="265AF36B" w14:textId="77777777" w:rsidR="0087392E" w:rsidRPr="00B20E28" w:rsidRDefault="0087392E" w:rsidP="0087392E">
      <w:pPr>
        <w:spacing w:before="60" w:after="60"/>
        <w:jc w:val="both"/>
        <w:rPr>
          <w:rFonts w:cs="Arial"/>
          <w:color w:val="auto"/>
          <w:sz w:val="22"/>
          <w:lang w:val="en-GB"/>
        </w:rPr>
      </w:pPr>
      <w:r w:rsidRPr="00B20E28">
        <w:rPr>
          <w:rStyle w:val="hps"/>
          <w:rFonts w:cs="Arial"/>
          <w:lang w:val="en-GB"/>
        </w:rPr>
        <w:t>Only two subsequent projects realized by the same research teams can be funded.</w:t>
      </w:r>
    </w:p>
    <w:p w14:paraId="265AF36C" w14:textId="77777777" w:rsidR="006F257B" w:rsidRPr="00B20E28" w:rsidRDefault="006F257B" w:rsidP="007021BD">
      <w:pPr>
        <w:spacing w:before="60" w:after="60"/>
        <w:jc w:val="both"/>
        <w:rPr>
          <w:rFonts w:cs="Arial"/>
          <w:color w:val="auto"/>
          <w:szCs w:val="24"/>
          <w:lang w:val="en-GB"/>
        </w:rPr>
      </w:pPr>
    </w:p>
    <w:p w14:paraId="265AF36D" w14:textId="77777777" w:rsidR="007021BD" w:rsidRPr="00B20E28" w:rsidRDefault="007021BD" w:rsidP="007021BD">
      <w:pPr>
        <w:spacing w:before="60" w:after="60"/>
        <w:jc w:val="both"/>
        <w:rPr>
          <w:rFonts w:cs="Arial"/>
          <w:b/>
          <w:color w:val="auto"/>
          <w:szCs w:val="24"/>
          <w:u w:val="single"/>
          <w:lang w:val="en-GB"/>
        </w:rPr>
      </w:pPr>
      <w:r w:rsidRPr="00B20E28">
        <w:rPr>
          <w:rFonts w:cs="Arial"/>
          <w:b/>
          <w:color w:val="auto"/>
          <w:szCs w:val="24"/>
          <w:u w:val="single"/>
          <w:lang w:val="en-GB"/>
        </w:rPr>
        <w:t>Research team</w:t>
      </w:r>
    </w:p>
    <w:p w14:paraId="265AF36E" w14:textId="77777777" w:rsidR="007021BD" w:rsidRPr="00B20E28" w:rsidRDefault="007021BD" w:rsidP="007021BD">
      <w:pPr>
        <w:spacing w:before="60" w:after="60"/>
        <w:jc w:val="both"/>
        <w:rPr>
          <w:rFonts w:cs="Arial"/>
          <w:color w:val="auto"/>
          <w:szCs w:val="24"/>
          <w:lang w:val="en-GB"/>
        </w:rPr>
      </w:pPr>
      <w:r w:rsidRPr="00B20E28">
        <w:rPr>
          <w:rFonts w:cs="Arial"/>
          <w:color w:val="auto"/>
          <w:szCs w:val="24"/>
          <w:lang w:val="en-GB"/>
        </w:rPr>
        <w:t>Each research team consists of:</w:t>
      </w:r>
    </w:p>
    <w:p w14:paraId="265AF36F" w14:textId="77777777" w:rsidR="007021BD" w:rsidRPr="00B20E28" w:rsidRDefault="007021BD" w:rsidP="007021BD">
      <w:pPr>
        <w:pStyle w:val="Odsekzoznamu"/>
        <w:numPr>
          <w:ilvl w:val="0"/>
          <w:numId w:val="16"/>
        </w:numPr>
        <w:suppressAutoHyphens w:val="0"/>
        <w:spacing w:before="60" w:after="60"/>
        <w:ind w:left="284" w:hanging="284"/>
        <w:jc w:val="both"/>
        <w:rPr>
          <w:rFonts w:cs="Arial"/>
          <w:color w:val="auto"/>
          <w:szCs w:val="24"/>
          <w:lang w:val="en-GB"/>
        </w:rPr>
      </w:pPr>
      <w:r w:rsidRPr="00B20E28">
        <w:rPr>
          <w:rFonts w:cs="Arial"/>
          <w:color w:val="auto"/>
          <w:szCs w:val="24"/>
          <w:lang w:val="en-GB"/>
        </w:rPr>
        <w:t>One principal investigator (senior or junior researcher);</w:t>
      </w:r>
    </w:p>
    <w:p w14:paraId="265AF370" w14:textId="77777777" w:rsidR="007021BD" w:rsidRPr="00B20E28" w:rsidRDefault="007021BD" w:rsidP="007021BD">
      <w:pPr>
        <w:pStyle w:val="Odsekzoznamu"/>
        <w:numPr>
          <w:ilvl w:val="0"/>
          <w:numId w:val="16"/>
        </w:numPr>
        <w:suppressAutoHyphens w:val="0"/>
        <w:spacing w:before="60" w:after="60"/>
        <w:ind w:left="284" w:hanging="284"/>
        <w:jc w:val="both"/>
        <w:rPr>
          <w:rFonts w:cs="Arial"/>
          <w:color w:val="auto"/>
          <w:szCs w:val="24"/>
          <w:lang w:val="en-GB"/>
        </w:rPr>
      </w:pPr>
      <w:r w:rsidRPr="00B20E28">
        <w:rPr>
          <w:rFonts w:cs="Arial"/>
          <w:color w:val="auto"/>
          <w:szCs w:val="24"/>
          <w:lang w:val="en-GB"/>
        </w:rPr>
        <w:t>One or more co-investigators.</w:t>
      </w:r>
    </w:p>
    <w:p w14:paraId="265AF371" w14:textId="77777777" w:rsidR="007021BD" w:rsidRPr="00B20E28" w:rsidRDefault="007021BD" w:rsidP="007021BD">
      <w:pPr>
        <w:spacing w:before="60" w:after="60"/>
        <w:jc w:val="both"/>
        <w:rPr>
          <w:rFonts w:cs="Arial"/>
          <w:color w:val="auto"/>
          <w:szCs w:val="24"/>
          <w:lang w:val="en-GB"/>
        </w:rPr>
      </w:pPr>
    </w:p>
    <w:p w14:paraId="265AF372" w14:textId="77777777" w:rsidR="007021BD" w:rsidRPr="00B20E28" w:rsidRDefault="007021BD" w:rsidP="007021BD">
      <w:pPr>
        <w:spacing w:before="60" w:after="60"/>
        <w:jc w:val="both"/>
        <w:rPr>
          <w:rFonts w:cs="Arial"/>
          <w:color w:val="auto"/>
          <w:szCs w:val="24"/>
          <w:lang w:val="en-GB"/>
        </w:rPr>
      </w:pPr>
      <w:r w:rsidRPr="00B20E28">
        <w:rPr>
          <w:rFonts w:cs="Arial"/>
          <w:color w:val="auto"/>
          <w:lang w:val="en-GB"/>
        </w:rPr>
        <w:t>Research team members</w:t>
      </w:r>
      <w:r w:rsidRPr="00B20E28">
        <w:rPr>
          <w:rFonts w:cs="Arial"/>
          <w:color w:val="auto"/>
          <w:szCs w:val="24"/>
          <w:lang w:val="en-GB"/>
        </w:rPr>
        <w:t xml:space="preserve"> are divided into four categories:</w:t>
      </w:r>
    </w:p>
    <w:p w14:paraId="265AF373" w14:textId="77777777" w:rsidR="007021BD" w:rsidRPr="00B20E28" w:rsidRDefault="007021BD" w:rsidP="007021BD">
      <w:pPr>
        <w:pStyle w:val="Odsekzoznamu"/>
        <w:numPr>
          <w:ilvl w:val="0"/>
          <w:numId w:val="16"/>
        </w:numPr>
        <w:suppressAutoHyphens w:val="0"/>
        <w:spacing w:before="60" w:after="60"/>
        <w:ind w:left="284" w:hanging="284"/>
        <w:jc w:val="both"/>
        <w:rPr>
          <w:rFonts w:cs="Arial"/>
          <w:color w:val="auto"/>
          <w:szCs w:val="24"/>
          <w:lang w:val="en-GB"/>
        </w:rPr>
      </w:pPr>
      <w:r w:rsidRPr="00B20E28">
        <w:rPr>
          <w:rFonts w:cs="Arial"/>
          <w:color w:val="auto"/>
          <w:szCs w:val="24"/>
          <w:lang w:val="en-GB"/>
        </w:rPr>
        <w:t xml:space="preserve">Senior researchers (5 or more years after receiving PhD); </w:t>
      </w:r>
    </w:p>
    <w:p w14:paraId="265AF374" w14:textId="77777777" w:rsidR="007021BD" w:rsidRPr="00B20E28" w:rsidRDefault="007021BD" w:rsidP="007021BD">
      <w:pPr>
        <w:pStyle w:val="Odsekzoznamu"/>
        <w:numPr>
          <w:ilvl w:val="0"/>
          <w:numId w:val="16"/>
        </w:numPr>
        <w:suppressAutoHyphens w:val="0"/>
        <w:spacing w:before="60" w:after="60"/>
        <w:ind w:left="284" w:hanging="284"/>
        <w:jc w:val="both"/>
        <w:rPr>
          <w:rFonts w:cs="Arial"/>
          <w:color w:val="auto"/>
          <w:szCs w:val="24"/>
          <w:lang w:val="en-GB"/>
        </w:rPr>
      </w:pPr>
      <w:r w:rsidRPr="00B20E28">
        <w:rPr>
          <w:rFonts w:cs="Arial"/>
          <w:color w:val="auto"/>
          <w:szCs w:val="24"/>
          <w:lang w:val="en-GB"/>
        </w:rPr>
        <w:t>Junior researchers – postdocs (less than 5 years after receiving PhD);</w:t>
      </w:r>
    </w:p>
    <w:p w14:paraId="265AF375" w14:textId="77777777" w:rsidR="007021BD" w:rsidRPr="00B20E28" w:rsidRDefault="007021BD" w:rsidP="007021BD">
      <w:pPr>
        <w:pStyle w:val="Odsekzoznamu"/>
        <w:numPr>
          <w:ilvl w:val="0"/>
          <w:numId w:val="16"/>
        </w:numPr>
        <w:suppressAutoHyphens w:val="0"/>
        <w:spacing w:before="60" w:after="60"/>
        <w:ind w:left="284" w:hanging="284"/>
        <w:jc w:val="both"/>
        <w:rPr>
          <w:rFonts w:cs="Arial"/>
          <w:color w:val="auto"/>
          <w:szCs w:val="24"/>
          <w:lang w:val="en-GB"/>
        </w:rPr>
      </w:pPr>
      <w:r w:rsidRPr="00B20E28">
        <w:rPr>
          <w:rFonts w:cs="Arial"/>
          <w:color w:val="auto"/>
          <w:szCs w:val="24"/>
          <w:lang w:val="en-GB"/>
        </w:rPr>
        <w:lastRenderedPageBreak/>
        <w:t>PhD students;</w:t>
      </w:r>
    </w:p>
    <w:p w14:paraId="265AF376" w14:textId="77777777" w:rsidR="007021BD" w:rsidRPr="00B20E28" w:rsidRDefault="007021BD" w:rsidP="007021BD">
      <w:pPr>
        <w:pStyle w:val="Odsekzoznamu"/>
        <w:numPr>
          <w:ilvl w:val="0"/>
          <w:numId w:val="16"/>
        </w:numPr>
        <w:suppressAutoHyphens w:val="0"/>
        <w:spacing w:before="60" w:after="60"/>
        <w:ind w:left="284" w:hanging="284"/>
        <w:jc w:val="both"/>
        <w:rPr>
          <w:rFonts w:cs="Arial"/>
          <w:color w:val="auto"/>
          <w:szCs w:val="24"/>
          <w:lang w:val="en-GB"/>
        </w:rPr>
      </w:pPr>
      <w:r w:rsidRPr="00B20E28">
        <w:rPr>
          <w:rFonts w:cs="Arial"/>
          <w:color w:val="auto"/>
          <w:szCs w:val="24"/>
          <w:lang w:val="en-GB"/>
        </w:rPr>
        <w:t>Others (</w:t>
      </w:r>
      <w:r w:rsidR="003E2F98" w:rsidRPr="00B20E28">
        <w:rPr>
          <w:rFonts w:cs="Arial"/>
          <w:color w:val="auto"/>
          <w:szCs w:val="24"/>
          <w:lang w:val="en-GB"/>
        </w:rPr>
        <w:t>e.g</w:t>
      </w:r>
      <w:r w:rsidR="00707317" w:rsidRPr="00B20E28">
        <w:rPr>
          <w:rFonts w:cs="Arial"/>
          <w:color w:val="auto"/>
          <w:szCs w:val="24"/>
          <w:lang w:val="en-GB"/>
        </w:rPr>
        <w:t xml:space="preserve">. </w:t>
      </w:r>
      <w:r w:rsidRPr="00B20E28">
        <w:rPr>
          <w:rFonts w:cs="Arial"/>
          <w:color w:val="auto"/>
          <w:szCs w:val="24"/>
          <w:lang w:val="en-GB"/>
        </w:rPr>
        <w:t>engineers, technicians).</w:t>
      </w:r>
    </w:p>
    <w:p w14:paraId="265AF377" w14:textId="77777777" w:rsidR="007021BD" w:rsidRPr="00B20E28" w:rsidRDefault="007021BD" w:rsidP="007021BD">
      <w:pPr>
        <w:spacing w:before="60" w:after="60"/>
        <w:jc w:val="both"/>
        <w:rPr>
          <w:rFonts w:cs="Arial"/>
          <w:color w:val="auto"/>
          <w:szCs w:val="24"/>
          <w:lang w:val="en-GB"/>
        </w:rPr>
      </w:pPr>
    </w:p>
    <w:p w14:paraId="265AF378" w14:textId="69518A6C" w:rsidR="007021BD" w:rsidRPr="00B20E28" w:rsidRDefault="00680600" w:rsidP="007021BD">
      <w:pPr>
        <w:spacing w:before="60" w:after="60"/>
        <w:jc w:val="both"/>
        <w:rPr>
          <w:rFonts w:cs="Arial"/>
          <w:b/>
          <w:color w:val="auto"/>
          <w:szCs w:val="24"/>
          <w:lang w:val="en-GB"/>
        </w:rPr>
      </w:pPr>
      <w:r>
        <w:rPr>
          <w:rFonts w:cs="Arial"/>
          <w:b/>
          <w:color w:val="auto"/>
          <w:szCs w:val="24"/>
          <w:lang w:val="en-GB"/>
        </w:rPr>
        <w:t>On the Slovak</w:t>
      </w:r>
      <w:r w:rsidR="007021BD" w:rsidRPr="00B20E28">
        <w:rPr>
          <w:rFonts w:cs="Arial"/>
          <w:b/>
          <w:color w:val="auto"/>
          <w:szCs w:val="24"/>
          <w:lang w:val="en-GB"/>
        </w:rPr>
        <w:t xml:space="preserve"> side:</w:t>
      </w:r>
    </w:p>
    <w:p w14:paraId="265AF379" w14:textId="25096F6A" w:rsidR="007021BD" w:rsidRPr="00B20E28" w:rsidRDefault="007021BD" w:rsidP="007021BD">
      <w:pPr>
        <w:pStyle w:val="Odsekzoznamu"/>
        <w:numPr>
          <w:ilvl w:val="0"/>
          <w:numId w:val="16"/>
        </w:numPr>
        <w:suppressAutoHyphens w:val="0"/>
        <w:spacing w:before="60" w:after="60"/>
        <w:ind w:left="284" w:hanging="284"/>
        <w:jc w:val="both"/>
        <w:rPr>
          <w:rFonts w:cs="Arial"/>
          <w:color w:val="auto"/>
          <w:szCs w:val="24"/>
          <w:lang w:val="en-GB"/>
        </w:rPr>
      </w:pPr>
      <w:r w:rsidRPr="00B20E28">
        <w:rPr>
          <w:rFonts w:cs="Arial"/>
          <w:color w:val="auto"/>
          <w:szCs w:val="24"/>
          <w:lang w:val="en-GB"/>
        </w:rPr>
        <w:t xml:space="preserve"> All me</w:t>
      </w:r>
      <w:r w:rsidR="00680600">
        <w:rPr>
          <w:rFonts w:cs="Arial"/>
          <w:color w:val="auto"/>
          <w:szCs w:val="24"/>
          <w:lang w:val="en-GB"/>
        </w:rPr>
        <w:t>mbers must be employees of the S</w:t>
      </w:r>
      <w:r w:rsidRPr="00B20E28">
        <w:rPr>
          <w:rFonts w:cs="Arial"/>
          <w:color w:val="auto"/>
          <w:szCs w:val="24"/>
          <w:lang w:val="en-GB"/>
        </w:rPr>
        <w:t>AS institutes.</w:t>
      </w:r>
    </w:p>
    <w:p w14:paraId="265AF37A" w14:textId="77777777" w:rsidR="007021BD" w:rsidRPr="00B20E28" w:rsidRDefault="007021BD" w:rsidP="007021BD">
      <w:pPr>
        <w:pStyle w:val="Odsekzoznamu"/>
        <w:numPr>
          <w:ilvl w:val="0"/>
          <w:numId w:val="16"/>
        </w:numPr>
        <w:suppressAutoHyphens w:val="0"/>
        <w:spacing w:before="60" w:after="60"/>
        <w:ind w:left="284" w:hanging="284"/>
        <w:jc w:val="both"/>
        <w:rPr>
          <w:rFonts w:cs="Arial"/>
          <w:color w:val="auto"/>
          <w:szCs w:val="24"/>
          <w:lang w:val="en-GB"/>
        </w:rPr>
      </w:pPr>
      <w:r w:rsidRPr="00B20E28">
        <w:rPr>
          <w:rFonts w:cs="Arial"/>
          <w:color w:val="auto"/>
          <w:szCs w:val="24"/>
          <w:lang w:val="en-GB"/>
        </w:rPr>
        <w:t>Out of the whole team, at least 1/3 must be junior researchers or PhD students.</w:t>
      </w:r>
    </w:p>
    <w:p w14:paraId="265AF37B" w14:textId="77777777" w:rsidR="007021BD" w:rsidRPr="00B20E28" w:rsidRDefault="007021BD" w:rsidP="007021BD">
      <w:pPr>
        <w:spacing w:before="60" w:after="60"/>
        <w:jc w:val="both"/>
        <w:rPr>
          <w:rFonts w:cs="Arial"/>
          <w:color w:val="auto"/>
          <w:szCs w:val="24"/>
          <w:lang w:val="en-GB"/>
        </w:rPr>
      </w:pPr>
    </w:p>
    <w:p w14:paraId="265AF37C" w14:textId="2BFE3103" w:rsidR="007021BD" w:rsidRPr="001674C9" w:rsidRDefault="007021BD" w:rsidP="007021BD">
      <w:pPr>
        <w:spacing w:before="60" w:after="60"/>
        <w:jc w:val="both"/>
        <w:rPr>
          <w:rFonts w:cs="Arial"/>
          <w:b/>
          <w:color w:val="auto"/>
          <w:szCs w:val="24"/>
          <w:lang w:val="en-GB"/>
        </w:rPr>
      </w:pPr>
      <w:r w:rsidRPr="0076257F">
        <w:rPr>
          <w:rFonts w:cs="Arial"/>
          <w:b/>
          <w:color w:val="auto"/>
          <w:szCs w:val="24"/>
          <w:lang w:val="en-GB"/>
        </w:rPr>
        <w:t xml:space="preserve">On the </w:t>
      </w:r>
      <w:r w:rsidR="0088430D" w:rsidRPr="0076257F">
        <w:rPr>
          <w:rFonts w:cs="Arial"/>
          <w:b/>
          <w:color w:val="auto"/>
          <w:szCs w:val="24"/>
          <w:lang w:val="en-GB"/>
        </w:rPr>
        <w:t>Romanian</w:t>
      </w:r>
      <w:r w:rsidR="006F257B" w:rsidRPr="0076257F">
        <w:rPr>
          <w:rFonts w:cs="Arial"/>
          <w:b/>
          <w:color w:val="auto"/>
          <w:szCs w:val="24"/>
          <w:lang w:val="en-GB"/>
        </w:rPr>
        <w:t xml:space="preserve"> </w:t>
      </w:r>
      <w:r w:rsidRPr="0076257F">
        <w:rPr>
          <w:rFonts w:cs="Arial"/>
          <w:b/>
          <w:color w:val="auto"/>
          <w:szCs w:val="24"/>
          <w:lang w:val="en-GB"/>
        </w:rPr>
        <w:t>side:</w:t>
      </w:r>
      <w:r w:rsidRPr="001674C9">
        <w:rPr>
          <w:rFonts w:cs="Arial"/>
          <w:b/>
          <w:color w:val="auto"/>
          <w:szCs w:val="24"/>
          <w:lang w:val="en-GB"/>
        </w:rPr>
        <w:t xml:space="preserve"> </w:t>
      </w:r>
    </w:p>
    <w:p w14:paraId="29BD85B4" w14:textId="77777777" w:rsidR="005F004F" w:rsidRPr="00B20E28" w:rsidRDefault="005F004F" w:rsidP="005F004F">
      <w:pPr>
        <w:pStyle w:val="Odsekzoznamu"/>
        <w:numPr>
          <w:ilvl w:val="0"/>
          <w:numId w:val="16"/>
        </w:numPr>
        <w:suppressAutoHyphens w:val="0"/>
        <w:spacing w:before="60" w:after="60"/>
        <w:ind w:left="284" w:hanging="284"/>
        <w:jc w:val="both"/>
        <w:rPr>
          <w:rFonts w:cs="Arial"/>
          <w:color w:val="auto"/>
          <w:szCs w:val="24"/>
          <w:lang w:val="en-GB"/>
        </w:rPr>
      </w:pPr>
      <w:r w:rsidRPr="00B20E28">
        <w:rPr>
          <w:rFonts w:cs="Arial"/>
          <w:color w:val="auto"/>
          <w:szCs w:val="24"/>
          <w:lang w:val="en-GB"/>
        </w:rPr>
        <w:t>All me</w:t>
      </w:r>
      <w:r>
        <w:rPr>
          <w:rFonts w:cs="Arial"/>
          <w:color w:val="auto"/>
          <w:szCs w:val="24"/>
          <w:lang w:val="en-GB"/>
        </w:rPr>
        <w:t>mbers must be employees of the S</w:t>
      </w:r>
      <w:r w:rsidRPr="00B20E28">
        <w:rPr>
          <w:rFonts w:cs="Arial"/>
          <w:color w:val="auto"/>
          <w:szCs w:val="24"/>
          <w:lang w:val="en-GB"/>
        </w:rPr>
        <w:t>AS institutes.</w:t>
      </w:r>
    </w:p>
    <w:p w14:paraId="5521396C" w14:textId="3ED73611" w:rsidR="002A20E0" w:rsidRPr="00B20E28" w:rsidRDefault="002A20E0" w:rsidP="006F257B">
      <w:pPr>
        <w:spacing w:before="60" w:after="60"/>
        <w:jc w:val="both"/>
        <w:rPr>
          <w:rFonts w:cs="Arial"/>
          <w:color w:val="auto"/>
          <w:szCs w:val="24"/>
          <w:lang w:val="en-GB"/>
        </w:rPr>
      </w:pPr>
    </w:p>
    <w:p w14:paraId="265AF380" w14:textId="77777777" w:rsidR="007021BD" w:rsidRPr="00746C3A" w:rsidRDefault="007021BD" w:rsidP="00B20E28">
      <w:pPr>
        <w:suppressAutoHyphens w:val="0"/>
        <w:rPr>
          <w:rFonts w:cs="Arial"/>
          <w:color w:val="auto"/>
          <w:lang w:val="en-GB"/>
        </w:rPr>
      </w:pPr>
      <w:r w:rsidRPr="00021E3A">
        <w:rPr>
          <w:rFonts w:cs="Arial"/>
          <w:b/>
          <w:color w:val="auto"/>
          <w:sz w:val="28"/>
          <w:szCs w:val="24"/>
          <w:highlight w:val="lightGray"/>
          <w:shd w:val="clear" w:color="auto" w:fill="FBD4B4" w:themeFill="accent6" w:themeFillTint="66"/>
          <w:lang w:val="en-GB"/>
        </w:rPr>
        <w:t>Financial provisions</w:t>
      </w:r>
    </w:p>
    <w:p w14:paraId="265AF381" w14:textId="77777777" w:rsidR="007021BD" w:rsidRPr="00B20E28" w:rsidRDefault="007021BD" w:rsidP="007021BD">
      <w:pPr>
        <w:suppressAutoHyphens w:val="0"/>
        <w:spacing w:before="60" w:after="60"/>
        <w:jc w:val="both"/>
        <w:rPr>
          <w:rFonts w:cs="Arial"/>
          <w:color w:val="auto"/>
          <w:lang w:val="en-GB"/>
        </w:rPr>
      </w:pPr>
      <w:r w:rsidRPr="00B20E28">
        <w:rPr>
          <w:rFonts w:cs="Arial"/>
          <w:color w:val="auto"/>
          <w:lang w:val="en-GB"/>
        </w:rPr>
        <w:t>Financial contributions must be calculated and provided in compliance with the valid national legislation and internal regulations of the partner organisations.</w:t>
      </w:r>
    </w:p>
    <w:p w14:paraId="265AF382" w14:textId="77777777" w:rsidR="00B20E28" w:rsidRPr="00B20E28" w:rsidRDefault="00B20E28" w:rsidP="007021BD">
      <w:pPr>
        <w:suppressAutoHyphens w:val="0"/>
        <w:spacing w:before="60" w:after="60"/>
        <w:jc w:val="both"/>
        <w:rPr>
          <w:rFonts w:cs="Arial"/>
          <w:color w:val="auto"/>
          <w:lang w:val="en-GB"/>
        </w:rPr>
      </w:pPr>
    </w:p>
    <w:p w14:paraId="265AF383" w14:textId="323D7EB2" w:rsidR="007021BD" w:rsidRDefault="002B79AF" w:rsidP="007021BD">
      <w:pPr>
        <w:suppressAutoHyphens w:val="0"/>
        <w:spacing w:before="40" w:after="40"/>
        <w:jc w:val="both"/>
        <w:rPr>
          <w:rFonts w:cs="Arial"/>
          <w:color w:val="auto"/>
          <w:lang w:val="en-GB"/>
        </w:rPr>
      </w:pPr>
      <w:r>
        <w:rPr>
          <w:rFonts w:cs="Arial"/>
          <w:b/>
          <w:color w:val="auto"/>
          <w:lang w:val="en-GB"/>
        </w:rPr>
        <w:t xml:space="preserve">Up to </w:t>
      </w:r>
      <w:proofErr w:type="gramStart"/>
      <w:r>
        <w:rPr>
          <w:rFonts w:cs="Arial"/>
          <w:b/>
          <w:color w:val="auto"/>
          <w:lang w:val="en-GB"/>
        </w:rPr>
        <w:t>3</w:t>
      </w:r>
      <w:proofErr w:type="gramEnd"/>
      <w:r w:rsidR="00B20E28" w:rsidRPr="00F32B6E">
        <w:rPr>
          <w:rFonts w:cs="Arial"/>
          <w:b/>
          <w:color w:val="auto"/>
          <w:lang w:val="en-GB"/>
        </w:rPr>
        <w:t xml:space="preserve"> (</w:t>
      </w:r>
      <w:r>
        <w:rPr>
          <w:rFonts w:cs="Arial"/>
          <w:b/>
          <w:color w:val="auto"/>
          <w:lang w:val="en-GB"/>
        </w:rPr>
        <w:t>three</w:t>
      </w:r>
      <w:r w:rsidR="00B20E28" w:rsidRPr="00F32B6E">
        <w:rPr>
          <w:rFonts w:cs="Arial"/>
          <w:b/>
          <w:color w:val="auto"/>
          <w:lang w:val="en-GB"/>
        </w:rPr>
        <w:t>)</w:t>
      </w:r>
      <w:r w:rsidR="00B20E28" w:rsidRPr="00B20E28">
        <w:rPr>
          <w:rFonts w:cs="Arial"/>
          <w:b/>
          <w:color w:val="auto"/>
          <w:lang w:val="en-GB"/>
        </w:rPr>
        <w:t xml:space="preserve"> </w:t>
      </w:r>
      <w:r w:rsidR="00B20E28" w:rsidRPr="00B20E28">
        <w:rPr>
          <w:rFonts w:cs="Arial"/>
          <w:color w:val="auto"/>
          <w:lang w:val="en-GB"/>
        </w:rPr>
        <w:t>two</w:t>
      </w:r>
      <w:r w:rsidR="000C58DE">
        <w:rPr>
          <w:rFonts w:cs="Arial"/>
          <w:color w:val="auto"/>
          <w:lang w:val="en-GB"/>
        </w:rPr>
        <w:t>-</w:t>
      </w:r>
      <w:r w:rsidR="00B20E28" w:rsidRPr="00B20E28">
        <w:rPr>
          <w:rFonts w:cs="Arial"/>
          <w:color w:val="auto"/>
          <w:lang w:val="en-GB"/>
        </w:rPr>
        <w:t>year mobility projects sh</w:t>
      </w:r>
      <w:r w:rsidR="005773BB">
        <w:rPr>
          <w:rFonts w:cs="Arial"/>
          <w:color w:val="auto"/>
          <w:lang w:val="en-GB"/>
        </w:rPr>
        <w:t>a</w:t>
      </w:r>
      <w:r w:rsidR="00B20E28" w:rsidRPr="00B20E28">
        <w:rPr>
          <w:rFonts w:cs="Arial"/>
          <w:color w:val="auto"/>
          <w:lang w:val="en-GB"/>
        </w:rPr>
        <w:t>ll be selected for funding.</w:t>
      </w:r>
    </w:p>
    <w:p w14:paraId="382CD6CE" w14:textId="3606BBDF" w:rsidR="004C7D7E" w:rsidRDefault="004C7D7E" w:rsidP="007021BD">
      <w:pPr>
        <w:suppressAutoHyphens w:val="0"/>
        <w:spacing w:before="40" w:after="40"/>
        <w:jc w:val="both"/>
        <w:rPr>
          <w:rFonts w:cs="Arial"/>
          <w:color w:val="auto"/>
          <w:lang w:val="en-GB"/>
        </w:rPr>
      </w:pPr>
    </w:p>
    <w:p w14:paraId="3CBC1FCF" w14:textId="77777777" w:rsidR="004C7D7E" w:rsidRPr="008505B4" w:rsidRDefault="004C7D7E" w:rsidP="004C7D7E">
      <w:pPr>
        <w:spacing w:before="40" w:after="40"/>
        <w:jc w:val="both"/>
        <w:rPr>
          <w:rFonts w:cs="Arial"/>
          <w:b/>
          <w:szCs w:val="24"/>
          <w:lang w:val="en-GB"/>
        </w:rPr>
      </w:pPr>
      <w:r w:rsidRPr="008505B4">
        <w:rPr>
          <w:rFonts w:cs="Arial"/>
          <w:b/>
          <w:szCs w:val="24"/>
          <w:lang w:val="en-GB"/>
        </w:rPr>
        <w:t>On the Slovak side:</w:t>
      </w:r>
    </w:p>
    <w:p w14:paraId="181D1C32" w14:textId="77777777" w:rsidR="004C7D7E" w:rsidRPr="008505B4" w:rsidRDefault="004C7D7E" w:rsidP="004C7D7E">
      <w:pPr>
        <w:pStyle w:val="Odsekzoznamu"/>
        <w:numPr>
          <w:ilvl w:val="0"/>
          <w:numId w:val="35"/>
        </w:numPr>
        <w:suppressAutoHyphens w:val="0"/>
        <w:ind w:left="284" w:hanging="284"/>
        <w:contextualSpacing w:val="0"/>
        <w:jc w:val="both"/>
        <w:rPr>
          <w:rFonts w:cs="Arial"/>
          <w:szCs w:val="24"/>
          <w:lang w:val="en-GB"/>
        </w:rPr>
      </w:pPr>
      <w:r w:rsidRPr="008505B4">
        <w:rPr>
          <w:rFonts w:cs="Arial"/>
          <w:szCs w:val="24"/>
          <w:lang w:val="en-GB"/>
        </w:rPr>
        <w:t>Financial contribution shall be provided by the SAS towards the costs of the Slovak research team.</w:t>
      </w:r>
    </w:p>
    <w:p w14:paraId="2FCF7565" w14:textId="06AB022F" w:rsidR="004C7D7E" w:rsidRPr="008505B4" w:rsidRDefault="004C7D7E" w:rsidP="004C7D7E">
      <w:pPr>
        <w:pStyle w:val="Odsekzoznamu"/>
        <w:numPr>
          <w:ilvl w:val="0"/>
          <w:numId w:val="35"/>
        </w:numPr>
        <w:suppressAutoHyphens w:val="0"/>
        <w:ind w:left="284" w:hanging="284"/>
        <w:contextualSpacing w:val="0"/>
        <w:jc w:val="both"/>
        <w:rPr>
          <w:rFonts w:cs="Arial"/>
          <w:szCs w:val="24"/>
          <w:lang w:val="en-GB"/>
        </w:rPr>
      </w:pPr>
      <w:r w:rsidRPr="008505B4">
        <w:rPr>
          <w:rFonts w:cs="Arial"/>
          <w:lang w:val="en-GB"/>
        </w:rPr>
        <w:t xml:space="preserve">The </w:t>
      </w:r>
      <w:r w:rsidRPr="008505B4">
        <w:rPr>
          <w:rFonts w:cs="Arial"/>
          <w:szCs w:val="24"/>
          <w:lang w:val="en-GB"/>
        </w:rPr>
        <w:t>maximum</w:t>
      </w:r>
      <w:r w:rsidRPr="008505B4">
        <w:rPr>
          <w:rFonts w:cs="Arial"/>
          <w:lang w:val="en-GB"/>
        </w:rPr>
        <w:t xml:space="preserve"> financial contribution shall be</w:t>
      </w:r>
      <w:r w:rsidRPr="008505B4">
        <w:rPr>
          <w:rFonts w:cs="Arial"/>
        </w:rPr>
        <w:t xml:space="preserve"> </w:t>
      </w:r>
      <w:r w:rsidR="006235D4">
        <w:rPr>
          <w:rFonts w:cs="Arial"/>
          <w:b/>
        </w:rPr>
        <w:t>EUR 1,5</w:t>
      </w:r>
      <w:r w:rsidRPr="008505B4">
        <w:rPr>
          <w:rFonts w:cs="Arial"/>
          <w:b/>
        </w:rPr>
        <w:t>00</w:t>
      </w:r>
      <w:r w:rsidRPr="008505B4">
        <w:rPr>
          <w:rFonts w:cs="Arial"/>
        </w:rPr>
        <w:t xml:space="preserve"> per mobilit</w:t>
      </w:r>
      <w:r w:rsidRPr="008505B4">
        <w:rPr>
          <w:rFonts w:cs="Arial"/>
          <w:lang w:val="en-GB"/>
        </w:rPr>
        <w:t>y project per year.</w:t>
      </w:r>
    </w:p>
    <w:p w14:paraId="44D76541" w14:textId="3E0E5997" w:rsidR="004C7D7E" w:rsidRPr="00171A23" w:rsidRDefault="00BB3C4A" w:rsidP="004C7D7E">
      <w:pPr>
        <w:pStyle w:val="Odsekzoznamu"/>
        <w:numPr>
          <w:ilvl w:val="0"/>
          <w:numId w:val="35"/>
        </w:numPr>
        <w:suppressAutoHyphens w:val="0"/>
        <w:ind w:left="284" w:hanging="284"/>
        <w:contextualSpacing w:val="0"/>
        <w:jc w:val="both"/>
        <w:rPr>
          <w:rFonts w:cs="Arial"/>
          <w:szCs w:val="24"/>
          <w:lang w:val="en-GB"/>
        </w:rPr>
      </w:pPr>
      <w:r w:rsidRPr="00171A23">
        <w:rPr>
          <w:rFonts w:cs="Arial"/>
          <w:szCs w:val="24"/>
          <w:lang w:val="en-GB"/>
        </w:rPr>
        <w:t>The approved financial contribution shall be used first of all to cover mobility costs: travel, living expenses.</w:t>
      </w:r>
    </w:p>
    <w:p w14:paraId="165445FC" w14:textId="77777777" w:rsidR="004C7D7E" w:rsidRPr="008505B4" w:rsidRDefault="004C7D7E" w:rsidP="004C7D7E">
      <w:pPr>
        <w:pStyle w:val="Odsekzoznamu"/>
        <w:numPr>
          <w:ilvl w:val="0"/>
          <w:numId w:val="35"/>
        </w:numPr>
        <w:suppressAutoHyphens w:val="0"/>
        <w:ind w:left="284" w:hanging="284"/>
        <w:contextualSpacing w:val="0"/>
        <w:jc w:val="both"/>
        <w:rPr>
          <w:rFonts w:cs="Arial"/>
          <w:szCs w:val="24"/>
          <w:lang w:val="en-GB"/>
        </w:rPr>
      </w:pPr>
      <w:r w:rsidRPr="008505B4">
        <w:rPr>
          <w:rFonts w:cs="Arial"/>
          <w:szCs w:val="24"/>
          <w:lang w:val="en-GB"/>
        </w:rPr>
        <w:t xml:space="preserve">Max. 30% of the approved financial contribution </w:t>
      </w:r>
      <w:r>
        <w:rPr>
          <w:rFonts w:cs="Arial"/>
          <w:szCs w:val="24"/>
          <w:lang w:val="en-GB"/>
        </w:rPr>
        <w:t>can</w:t>
      </w:r>
      <w:r w:rsidRPr="008505B4">
        <w:rPr>
          <w:rFonts w:cs="Arial"/>
          <w:szCs w:val="24"/>
          <w:lang w:val="en-GB"/>
        </w:rPr>
        <w:t xml:space="preserve"> be used to cover research costs:</w:t>
      </w:r>
      <w:r w:rsidRPr="008505B4">
        <w:rPr>
          <w:rFonts w:cs="Arial"/>
        </w:rPr>
        <w:t xml:space="preserve"> </w:t>
      </w:r>
      <w:r w:rsidRPr="008505B4">
        <w:rPr>
          <w:rFonts w:cs="Arial"/>
          <w:szCs w:val="24"/>
          <w:lang w:val="en-GB"/>
        </w:rPr>
        <w:t xml:space="preserve">consumables, services, small equipment, and networking. </w:t>
      </w:r>
    </w:p>
    <w:p w14:paraId="3A0D8015" w14:textId="02EA4ADE" w:rsidR="004C7D7E" w:rsidRPr="008505B4" w:rsidRDefault="004C7D7E" w:rsidP="004C7D7E">
      <w:pPr>
        <w:pStyle w:val="Odsekzoznamu"/>
        <w:numPr>
          <w:ilvl w:val="0"/>
          <w:numId w:val="35"/>
        </w:numPr>
        <w:suppressAutoHyphens w:val="0"/>
        <w:ind w:left="284" w:hanging="284"/>
        <w:contextualSpacing w:val="0"/>
        <w:jc w:val="both"/>
        <w:rPr>
          <w:rFonts w:cs="Arial"/>
          <w:szCs w:val="24"/>
          <w:lang w:val="en-GB"/>
        </w:rPr>
      </w:pPr>
      <w:r w:rsidRPr="008505B4">
        <w:rPr>
          <w:rFonts w:cs="Arial"/>
          <w:szCs w:val="24"/>
          <w:lang w:val="en-GB"/>
        </w:rPr>
        <w:t xml:space="preserve">Non-eligible costs are: personnel, large equipment (exceeding </w:t>
      </w:r>
      <w:r w:rsidR="006235D4">
        <w:rPr>
          <w:rFonts w:cs="Arial"/>
          <w:b/>
        </w:rPr>
        <w:t>EUR 1,5</w:t>
      </w:r>
      <w:r w:rsidRPr="008505B4">
        <w:rPr>
          <w:rFonts w:cs="Arial"/>
          <w:b/>
        </w:rPr>
        <w:t>00</w:t>
      </w:r>
      <w:r w:rsidRPr="008505B4">
        <w:rPr>
          <w:rFonts w:cs="Arial"/>
          <w:szCs w:val="24"/>
          <w:lang w:val="en-GB"/>
        </w:rPr>
        <w:t>), overheads.</w:t>
      </w:r>
    </w:p>
    <w:p w14:paraId="32F76D90" w14:textId="77777777" w:rsidR="004C7D7E" w:rsidRPr="008505B4" w:rsidRDefault="004C7D7E" w:rsidP="004C7D7E">
      <w:pPr>
        <w:pStyle w:val="Odsekzoznamu"/>
        <w:numPr>
          <w:ilvl w:val="0"/>
          <w:numId w:val="35"/>
        </w:numPr>
        <w:suppressAutoHyphens w:val="0"/>
        <w:ind w:left="284" w:hanging="284"/>
        <w:contextualSpacing w:val="0"/>
        <w:jc w:val="both"/>
        <w:rPr>
          <w:rFonts w:cs="Arial"/>
          <w:szCs w:val="24"/>
          <w:lang w:val="en-GB"/>
        </w:rPr>
      </w:pPr>
      <w:r w:rsidRPr="008505B4">
        <w:rPr>
          <w:rFonts w:cs="Arial"/>
          <w:szCs w:val="24"/>
          <w:lang w:val="en-GB"/>
        </w:rPr>
        <w:t>There are no eligible indirect costs.</w:t>
      </w:r>
    </w:p>
    <w:p w14:paraId="5932EF2C" w14:textId="77777777" w:rsidR="004C7D7E" w:rsidRPr="008505B4" w:rsidRDefault="004C7D7E" w:rsidP="004C7D7E">
      <w:pPr>
        <w:pStyle w:val="Odsekzoznamu"/>
        <w:numPr>
          <w:ilvl w:val="0"/>
          <w:numId w:val="35"/>
        </w:numPr>
        <w:suppressAutoHyphens w:val="0"/>
        <w:ind w:left="284" w:hanging="284"/>
        <w:contextualSpacing w:val="0"/>
        <w:jc w:val="both"/>
        <w:rPr>
          <w:rStyle w:val="hps"/>
          <w:rFonts w:cs="Arial"/>
          <w:szCs w:val="24"/>
          <w:lang w:val="en-GB"/>
        </w:rPr>
      </w:pPr>
      <w:r w:rsidRPr="008505B4">
        <w:rPr>
          <w:rStyle w:val="hps"/>
          <w:rFonts w:cs="Arial"/>
          <w:szCs w:val="24"/>
          <w:lang w:val="en-GB"/>
        </w:rPr>
        <w:t xml:space="preserve">The ratio between mobility and research costs shall be maintained on the project level as well as yearly. </w:t>
      </w:r>
    </w:p>
    <w:p w14:paraId="120E5E3A" w14:textId="77777777" w:rsidR="004C7D7E" w:rsidRPr="004D2C25" w:rsidRDefault="004C7D7E" w:rsidP="004C7D7E">
      <w:pPr>
        <w:pStyle w:val="Odsekzoznamu"/>
        <w:numPr>
          <w:ilvl w:val="0"/>
          <w:numId w:val="35"/>
        </w:numPr>
        <w:suppressAutoHyphens w:val="0"/>
        <w:ind w:left="284" w:hanging="284"/>
        <w:contextualSpacing w:val="0"/>
        <w:jc w:val="both"/>
        <w:rPr>
          <w:rFonts w:cs="Arial"/>
          <w:szCs w:val="24"/>
          <w:lang w:val="en-GB"/>
        </w:rPr>
      </w:pPr>
      <w:r w:rsidRPr="004D2C25">
        <w:rPr>
          <w:rStyle w:val="hps"/>
          <w:rFonts w:cs="Arial"/>
          <w:lang w:val="en-GB"/>
        </w:rPr>
        <w:t>The course of project implementation will be monitored through annual and final reports including u</w:t>
      </w:r>
      <w:r w:rsidRPr="004D2C25">
        <w:rPr>
          <w:rFonts w:cs="Arial"/>
          <w:szCs w:val="24"/>
          <w:lang w:val="en-GB"/>
        </w:rPr>
        <w:t>se of financial means and justification of costs.</w:t>
      </w:r>
    </w:p>
    <w:p w14:paraId="3B623979" w14:textId="77777777" w:rsidR="004C7D7E" w:rsidRPr="00B02D45" w:rsidRDefault="004C7D7E" w:rsidP="007021BD">
      <w:pPr>
        <w:suppressAutoHyphens w:val="0"/>
        <w:spacing w:before="40" w:after="40"/>
        <w:jc w:val="both"/>
        <w:rPr>
          <w:rFonts w:cs="Arial"/>
          <w:b/>
          <w:color w:val="auto"/>
          <w:lang w:val="en-GB"/>
        </w:rPr>
      </w:pPr>
    </w:p>
    <w:p w14:paraId="265AF385" w14:textId="7B987D97" w:rsidR="00B20E28" w:rsidRDefault="002C1F9D" w:rsidP="00B20E28">
      <w:pPr>
        <w:spacing w:before="40" w:after="40"/>
        <w:jc w:val="both"/>
        <w:rPr>
          <w:rFonts w:cs="Arial"/>
          <w:b/>
          <w:szCs w:val="24"/>
          <w:lang w:val="en-GB"/>
        </w:rPr>
      </w:pPr>
      <w:r w:rsidRPr="003C7027">
        <w:rPr>
          <w:rFonts w:cs="Arial"/>
          <w:b/>
          <w:szCs w:val="24"/>
          <w:lang w:val="en-GB"/>
        </w:rPr>
        <w:t>On the Romanian</w:t>
      </w:r>
      <w:r w:rsidR="00B20E28" w:rsidRPr="003C7027">
        <w:rPr>
          <w:rFonts w:cs="Arial"/>
          <w:b/>
          <w:szCs w:val="24"/>
          <w:lang w:val="en-GB"/>
        </w:rPr>
        <w:t xml:space="preserve"> side:</w:t>
      </w:r>
    </w:p>
    <w:p w14:paraId="1D40D6DB" w14:textId="714C4CF4" w:rsidR="00533427" w:rsidRPr="008505B4" w:rsidRDefault="00533427" w:rsidP="00533427">
      <w:pPr>
        <w:pStyle w:val="Odsekzoznamu"/>
        <w:numPr>
          <w:ilvl w:val="0"/>
          <w:numId w:val="35"/>
        </w:numPr>
        <w:suppressAutoHyphens w:val="0"/>
        <w:ind w:left="284" w:hanging="284"/>
        <w:contextualSpacing w:val="0"/>
        <w:jc w:val="both"/>
        <w:rPr>
          <w:rFonts w:cs="Arial"/>
          <w:szCs w:val="24"/>
          <w:lang w:val="en-GB"/>
        </w:rPr>
      </w:pPr>
      <w:r w:rsidRPr="008505B4">
        <w:rPr>
          <w:rFonts w:cs="Arial"/>
          <w:szCs w:val="24"/>
          <w:lang w:val="en-GB"/>
        </w:rPr>
        <w:t xml:space="preserve">Financial contribution shall be provided by the </w:t>
      </w:r>
      <w:r>
        <w:rPr>
          <w:rFonts w:cs="Arial"/>
          <w:szCs w:val="24"/>
          <w:lang w:val="en-GB"/>
        </w:rPr>
        <w:t>RA</w:t>
      </w:r>
      <w:r w:rsidRPr="008505B4">
        <w:rPr>
          <w:rFonts w:cs="Arial"/>
          <w:szCs w:val="24"/>
          <w:lang w:val="en-GB"/>
        </w:rPr>
        <w:t xml:space="preserve"> towards the</w:t>
      </w:r>
      <w:r>
        <w:rPr>
          <w:rFonts w:cs="Arial"/>
          <w:szCs w:val="24"/>
          <w:lang w:val="en-GB"/>
        </w:rPr>
        <w:t xml:space="preserve"> mobility</w:t>
      </w:r>
      <w:r w:rsidRPr="008505B4">
        <w:rPr>
          <w:rFonts w:cs="Arial"/>
          <w:szCs w:val="24"/>
          <w:lang w:val="en-GB"/>
        </w:rPr>
        <w:t xml:space="preserve"> costs of the </w:t>
      </w:r>
      <w:r>
        <w:rPr>
          <w:rFonts w:cs="Arial"/>
          <w:szCs w:val="24"/>
          <w:lang w:val="en-GB"/>
        </w:rPr>
        <w:t>Romanian</w:t>
      </w:r>
      <w:r w:rsidRPr="008505B4">
        <w:rPr>
          <w:rFonts w:cs="Arial"/>
          <w:szCs w:val="24"/>
          <w:lang w:val="en-GB"/>
        </w:rPr>
        <w:t xml:space="preserve"> research team.</w:t>
      </w:r>
    </w:p>
    <w:p w14:paraId="5B7F5FBB" w14:textId="77777777" w:rsidR="00533427" w:rsidRPr="008505B4" w:rsidRDefault="00533427" w:rsidP="00533427">
      <w:pPr>
        <w:pStyle w:val="Odsekzoznamu"/>
        <w:numPr>
          <w:ilvl w:val="0"/>
          <w:numId w:val="35"/>
        </w:numPr>
        <w:suppressAutoHyphens w:val="0"/>
        <w:ind w:left="284" w:hanging="284"/>
        <w:contextualSpacing w:val="0"/>
        <w:jc w:val="both"/>
        <w:rPr>
          <w:rFonts w:cs="Arial"/>
          <w:szCs w:val="24"/>
          <w:lang w:val="en-GB"/>
        </w:rPr>
      </w:pPr>
      <w:r w:rsidRPr="008505B4">
        <w:rPr>
          <w:rFonts w:cs="Arial"/>
          <w:lang w:val="en-GB"/>
        </w:rPr>
        <w:t xml:space="preserve">The </w:t>
      </w:r>
      <w:r w:rsidRPr="008505B4">
        <w:rPr>
          <w:rFonts w:cs="Arial"/>
          <w:szCs w:val="24"/>
          <w:lang w:val="en-GB"/>
        </w:rPr>
        <w:t>maximum</w:t>
      </w:r>
      <w:r w:rsidRPr="008505B4">
        <w:rPr>
          <w:rFonts w:cs="Arial"/>
          <w:lang w:val="en-GB"/>
        </w:rPr>
        <w:t xml:space="preserve"> financial contribution shall be</w:t>
      </w:r>
      <w:r w:rsidRPr="008505B4">
        <w:rPr>
          <w:rFonts w:cs="Arial"/>
        </w:rPr>
        <w:t xml:space="preserve"> </w:t>
      </w:r>
      <w:r>
        <w:rPr>
          <w:rFonts w:cs="Arial"/>
          <w:b/>
        </w:rPr>
        <w:t>EUR 1,5</w:t>
      </w:r>
      <w:r w:rsidRPr="008505B4">
        <w:rPr>
          <w:rFonts w:cs="Arial"/>
          <w:b/>
        </w:rPr>
        <w:t>00</w:t>
      </w:r>
      <w:r w:rsidRPr="008505B4">
        <w:rPr>
          <w:rFonts w:cs="Arial"/>
        </w:rPr>
        <w:t xml:space="preserve"> per mobilit</w:t>
      </w:r>
      <w:r w:rsidRPr="008505B4">
        <w:rPr>
          <w:rFonts w:cs="Arial"/>
          <w:lang w:val="en-GB"/>
        </w:rPr>
        <w:t>y project per year.</w:t>
      </w:r>
    </w:p>
    <w:p w14:paraId="1E0FF77F" w14:textId="312F3BBD" w:rsidR="008501E9" w:rsidRPr="000C58DE" w:rsidRDefault="008501E9" w:rsidP="008501E9">
      <w:pPr>
        <w:pStyle w:val="Odsekzoznamu"/>
        <w:numPr>
          <w:ilvl w:val="0"/>
          <w:numId w:val="31"/>
        </w:numPr>
        <w:suppressAutoHyphens w:val="0"/>
        <w:ind w:left="284" w:hanging="284"/>
        <w:rPr>
          <w:rFonts w:cs="Arial"/>
          <w:szCs w:val="24"/>
          <w:lang w:val="en-GB"/>
        </w:rPr>
      </w:pPr>
      <w:r w:rsidRPr="001429EE">
        <w:rPr>
          <w:rFonts w:cs="Arial"/>
          <w:color w:val="auto"/>
          <w:szCs w:val="24"/>
          <w:lang w:val="en-GB"/>
        </w:rPr>
        <w:t xml:space="preserve">Conditions are available on the website: </w:t>
      </w:r>
    </w:p>
    <w:p w14:paraId="4F1E0C39" w14:textId="783B49BC" w:rsidR="00805DD0" w:rsidRDefault="00805DD0" w:rsidP="003B57EE">
      <w:pPr>
        <w:rPr>
          <w:b/>
          <w:sz w:val="28"/>
          <w:szCs w:val="28"/>
          <w:highlight w:val="cyan"/>
        </w:rPr>
      </w:pPr>
    </w:p>
    <w:p w14:paraId="29924C49" w14:textId="407A78EB" w:rsidR="00506EB3" w:rsidRDefault="003B57EE" w:rsidP="003B57EE">
      <w:pPr>
        <w:rPr>
          <w:b/>
          <w:sz w:val="28"/>
          <w:szCs w:val="28"/>
        </w:rPr>
      </w:pPr>
      <w:r w:rsidRPr="00D86810">
        <w:rPr>
          <w:b/>
          <w:sz w:val="28"/>
          <w:szCs w:val="28"/>
        </w:rPr>
        <w:t>Project proposal submission</w:t>
      </w:r>
    </w:p>
    <w:p w14:paraId="1CBE3E67" w14:textId="77777777" w:rsidR="000D39A1" w:rsidRDefault="000D39A1" w:rsidP="003E2F98">
      <w:pPr>
        <w:spacing w:before="40" w:after="40"/>
        <w:jc w:val="both"/>
        <w:rPr>
          <w:b/>
          <w:sz w:val="28"/>
          <w:szCs w:val="28"/>
        </w:rPr>
      </w:pPr>
    </w:p>
    <w:p w14:paraId="265AF39B" w14:textId="0F00620D" w:rsidR="003E2F98" w:rsidRDefault="003E2F98" w:rsidP="003E2F98">
      <w:pPr>
        <w:spacing w:before="40" w:after="40"/>
        <w:jc w:val="both"/>
        <w:rPr>
          <w:rFonts w:cs="Arial"/>
          <w:szCs w:val="24"/>
          <w:lang w:val="en-GB"/>
        </w:rPr>
      </w:pPr>
      <w:r w:rsidRPr="00B20E28">
        <w:rPr>
          <w:rFonts w:cs="Arial"/>
          <w:szCs w:val="24"/>
          <w:lang w:val="en-GB"/>
        </w:rPr>
        <w:t xml:space="preserve">Project proposals </w:t>
      </w:r>
      <w:proofErr w:type="gramStart"/>
      <w:r w:rsidRPr="00B20E28">
        <w:rPr>
          <w:rFonts w:cs="Arial"/>
          <w:szCs w:val="24"/>
          <w:lang w:val="en-GB"/>
        </w:rPr>
        <w:t>must be submitted</w:t>
      </w:r>
      <w:proofErr w:type="gramEnd"/>
      <w:r w:rsidRPr="00B20E28">
        <w:rPr>
          <w:rFonts w:cs="Arial"/>
          <w:szCs w:val="24"/>
          <w:lang w:val="en-GB"/>
        </w:rPr>
        <w:t xml:space="preserve"> in parallel to both partner organisations.</w:t>
      </w:r>
    </w:p>
    <w:p w14:paraId="7F08EDFD" w14:textId="6039DCEA" w:rsidR="00506EB3" w:rsidRDefault="00506EB3" w:rsidP="003E2F98">
      <w:pPr>
        <w:spacing w:before="40" w:after="40"/>
        <w:jc w:val="both"/>
        <w:rPr>
          <w:rFonts w:cs="Arial"/>
          <w:szCs w:val="24"/>
          <w:lang w:val="en-GB"/>
        </w:rPr>
      </w:pPr>
    </w:p>
    <w:p w14:paraId="226CB0F9" w14:textId="77777777" w:rsidR="00506EB3" w:rsidRPr="001429EE" w:rsidRDefault="00506EB3" w:rsidP="00506EB3">
      <w:pPr>
        <w:jc w:val="both"/>
        <w:rPr>
          <w:rFonts w:cs="Arial"/>
          <w:b/>
          <w:bCs/>
          <w:color w:val="auto"/>
          <w:szCs w:val="24"/>
          <w:lang w:val="en-GB"/>
        </w:rPr>
      </w:pPr>
      <w:r w:rsidRPr="001429EE">
        <w:rPr>
          <w:rFonts w:cs="Arial"/>
          <w:b/>
          <w:bCs/>
          <w:color w:val="auto"/>
          <w:szCs w:val="24"/>
          <w:lang w:val="en-GB"/>
        </w:rPr>
        <w:t>On the Slovak side:</w:t>
      </w:r>
    </w:p>
    <w:p w14:paraId="5EF27E8F" w14:textId="6C52338F" w:rsidR="00AE1047" w:rsidRPr="002A20E0" w:rsidRDefault="00024607" w:rsidP="002A20E0">
      <w:pPr>
        <w:pStyle w:val="Odsekzoznamu"/>
        <w:numPr>
          <w:ilvl w:val="0"/>
          <w:numId w:val="31"/>
        </w:numPr>
        <w:suppressAutoHyphens w:val="0"/>
        <w:ind w:left="284" w:hanging="284"/>
        <w:jc w:val="both"/>
        <w:rPr>
          <w:rFonts w:cs="Arial"/>
          <w:szCs w:val="24"/>
          <w:lang w:val="en-GB"/>
        </w:rPr>
      </w:pPr>
      <w:r>
        <w:rPr>
          <w:rFonts w:cs="Arial"/>
          <w:szCs w:val="24"/>
          <w:lang w:val="en-GB"/>
        </w:rPr>
        <w:t xml:space="preserve">Project proposals in </w:t>
      </w:r>
      <w:r w:rsidR="00506EB3" w:rsidRPr="001429EE">
        <w:rPr>
          <w:rFonts w:cs="Arial"/>
          <w:szCs w:val="24"/>
          <w:lang w:val="en-GB"/>
        </w:rPr>
        <w:t xml:space="preserve">English must be completed and submitted </w:t>
      </w:r>
      <w:r w:rsidR="00506EB3" w:rsidRPr="001429EE">
        <w:rPr>
          <w:rFonts w:cs="Arial"/>
          <w:color w:val="auto"/>
          <w:szCs w:val="24"/>
          <w:lang w:val="en-GB"/>
        </w:rPr>
        <w:t xml:space="preserve">by email to </w:t>
      </w:r>
      <w:hyperlink r:id="rId9" w:history="1">
        <w:r w:rsidR="00506EB3" w:rsidRPr="001429EE">
          <w:rPr>
            <w:rStyle w:val="Hypertextovprepojenie"/>
          </w:rPr>
          <w:t>kurthiova@up.upsav.sk</w:t>
        </w:r>
      </w:hyperlink>
      <w:r w:rsidR="00506EB3" w:rsidRPr="001429EE">
        <w:rPr>
          <w:rFonts w:cs="Arial"/>
          <w:color w:val="auto"/>
          <w:szCs w:val="24"/>
        </w:rPr>
        <w:t>, and also in hardc</w:t>
      </w:r>
      <w:r w:rsidR="00AB341D">
        <w:rPr>
          <w:rFonts w:cs="Arial"/>
          <w:color w:val="auto"/>
          <w:szCs w:val="24"/>
        </w:rPr>
        <w:t xml:space="preserve">opy to the address below </w:t>
      </w:r>
      <w:r w:rsidR="00506EB3" w:rsidRPr="001429EE">
        <w:rPr>
          <w:rFonts w:cs="Arial"/>
          <w:szCs w:val="24"/>
          <w:lang w:val="en-GB"/>
        </w:rPr>
        <w:t>within the stated deadline;</w:t>
      </w:r>
    </w:p>
    <w:p w14:paraId="7F083E80" w14:textId="3136DBD7" w:rsidR="00506EB3" w:rsidRPr="00AE1047" w:rsidRDefault="00506EB3" w:rsidP="00506EB3">
      <w:pPr>
        <w:pStyle w:val="Odsekzoznamu"/>
        <w:numPr>
          <w:ilvl w:val="0"/>
          <w:numId w:val="31"/>
        </w:numPr>
        <w:suppressAutoHyphens w:val="0"/>
        <w:ind w:left="284" w:hanging="284"/>
        <w:rPr>
          <w:rFonts w:cs="Arial"/>
          <w:szCs w:val="24"/>
          <w:lang w:val="en-GB"/>
        </w:rPr>
      </w:pPr>
      <w:r w:rsidRPr="001429EE">
        <w:rPr>
          <w:rFonts w:cs="Arial"/>
          <w:color w:val="auto"/>
          <w:szCs w:val="24"/>
          <w:lang w:val="en-GB"/>
        </w:rPr>
        <w:t xml:space="preserve">Conditions for submission and relevant form/s are available on the website: </w:t>
      </w:r>
    </w:p>
    <w:p w14:paraId="26FCF1F8" w14:textId="137A2FE2" w:rsidR="00AE1047" w:rsidRDefault="003C0FD9" w:rsidP="00AE1047">
      <w:pPr>
        <w:pStyle w:val="Odsekzoznamu"/>
        <w:suppressAutoHyphens w:val="0"/>
        <w:ind w:left="360"/>
        <w:rPr>
          <w:rStyle w:val="Hypertextovprepojenie"/>
          <w:rFonts w:cs="Arial"/>
          <w:color w:val="00000A"/>
          <w:szCs w:val="24"/>
          <w:u w:val="none"/>
          <w:lang w:val="en-GB"/>
        </w:rPr>
      </w:pPr>
      <w:hyperlink r:id="rId10" w:history="1">
        <w:r w:rsidR="00AE1047" w:rsidRPr="00BC2FB5">
          <w:rPr>
            <w:rStyle w:val="Hypertextovprepojenie"/>
            <w:rFonts w:cs="Arial"/>
            <w:szCs w:val="24"/>
            <w:lang w:val="en-GB"/>
          </w:rPr>
          <w:t>https://www.sav.sk/?lang=en&amp;doc=educ-mobility-basic</w:t>
        </w:r>
      </w:hyperlink>
    </w:p>
    <w:p w14:paraId="7A52AF3B" w14:textId="5EC67665" w:rsidR="00506EB3" w:rsidRDefault="00506EB3" w:rsidP="00506EB3">
      <w:pPr>
        <w:suppressAutoHyphens w:val="0"/>
        <w:jc w:val="both"/>
        <w:rPr>
          <w:rFonts w:cs="Arial"/>
          <w:szCs w:val="24"/>
          <w:lang w:val="en-GB"/>
        </w:rPr>
      </w:pPr>
    </w:p>
    <w:p w14:paraId="511958A7" w14:textId="77777777" w:rsidR="00506EB3" w:rsidRPr="00B20E28" w:rsidRDefault="00506EB3" w:rsidP="00506EB3">
      <w:pPr>
        <w:pStyle w:val="Nadpis1"/>
        <w:rPr>
          <w:rFonts w:cs="Arial"/>
          <w:b w:val="0"/>
          <w:szCs w:val="24"/>
          <w:lang w:val="en-GB"/>
        </w:rPr>
      </w:pPr>
      <w:r w:rsidRPr="00B20E28">
        <w:rPr>
          <w:rFonts w:cs="Arial"/>
          <w:b w:val="0"/>
          <w:szCs w:val="24"/>
          <w:lang w:val="en-GB"/>
        </w:rPr>
        <w:t>By submitting project proposal, the applicant:</w:t>
      </w:r>
    </w:p>
    <w:p w14:paraId="546AE000" w14:textId="77777777" w:rsidR="00506EB3" w:rsidRPr="00B20E28" w:rsidRDefault="00506EB3" w:rsidP="00506EB3">
      <w:pPr>
        <w:pStyle w:val="Odsekzoznamu"/>
        <w:numPr>
          <w:ilvl w:val="0"/>
          <w:numId w:val="31"/>
        </w:numPr>
        <w:suppressAutoHyphens w:val="0"/>
        <w:ind w:left="284" w:hanging="284"/>
        <w:rPr>
          <w:rFonts w:cs="Arial"/>
          <w:szCs w:val="24"/>
          <w:lang w:val="en-GB"/>
        </w:rPr>
      </w:pPr>
      <w:r w:rsidRPr="00B20E28">
        <w:rPr>
          <w:rStyle w:val="hps"/>
          <w:rFonts w:cs="Arial"/>
          <w:lang w:val="en-GB"/>
        </w:rPr>
        <w:t>Agrees to processing</w:t>
      </w:r>
      <w:r w:rsidRPr="00B20E28">
        <w:rPr>
          <w:rFonts w:cs="Arial"/>
          <w:lang w:val="en-GB"/>
        </w:rPr>
        <w:t xml:space="preserve"> </w:t>
      </w:r>
      <w:r w:rsidRPr="00B20E28">
        <w:rPr>
          <w:rStyle w:val="hps"/>
          <w:rFonts w:cs="Arial"/>
          <w:lang w:val="en-GB"/>
        </w:rPr>
        <w:t>of personal</w:t>
      </w:r>
      <w:r w:rsidRPr="00B20E28">
        <w:rPr>
          <w:rFonts w:cs="Arial"/>
          <w:lang w:val="en-GB"/>
        </w:rPr>
        <w:t xml:space="preserve"> </w:t>
      </w:r>
      <w:r w:rsidRPr="00B20E28">
        <w:rPr>
          <w:rStyle w:val="hps"/>
          <w:rFonts w:cs="Arial"/>
          <w:lang w:val="en-GB"/>
        </w:rPr>
        <w:t>data within the meaning</w:t>
      </w:r>
      <w:r w:rsidRPr="00B20E28">
        <w:rPr>
          <w:rFonts w:cs="Arial"/>
          <w:lang w:val="en-GB"/>
        </w:rPr>
        <w:t xml:space="preserve"> </w:t>
      </w:r>
      <w:r w:rsidRPr="00B20E28">
        <w:rPr>
          <w:rStyle w:val="hps"/>
          <w:rFonts w:cs="Arial"/>
          <w:lang w:val="en-GB"/>
        </w:rPr>
        <w:t>of the Act</w:t>
      </w:r>
      <w:r w:rsidRPr="00B20E28">
        <w:rPr>
          <w:rFonts w:cs="Arial"/>
          <w:lang w:val="en-GB"/>
        </w:rPr>
        <w:t xml:space="preserve"> </w:t>
      </w:r>
      <w:r w:rsidRPr="00B20E28">
        <w:rPr>
          <w:rStyle w:val="hps"/>
          <w:rFonts w:cs="Arial"/>
          <w:lang w:val="en-GB"/>
        </w:rPr>
        <w:t>No.</w:t>
      </w:r>
      <w:r w:rsidRPr="00B20E28">
        <w:rPr>
          <w:rFonts w:cs="Arial"/>
          <w:lang w:val="en-GB"/>
        </w:rPr>
        <w:t xml:space="preserve"> </w:t>
      </w:r>
      <w:r w:rsidRPr="00B20E28">
        <w:rPr>
          <w:rStyle w:val="hps"/>
          <w:rFonts w:cs="Arial"/>
          <w:lang w:val="en-GB"/>
        </w:rPr>
        <w:t>1</w:t>
      </w:r>
      <w:r>
        <w:rPr>
          <w:rStyle w:val="hps"/>
          <w:rFonts w:cs="Arial"/>
          <w:lang w:val="en-GB"/>
        </w:rPr>
        <w:t>8</w:t>
      </w:r>
      <w:r w:rsidRPr="00B20E28">
        <w:rPr>
          <w:rStyle w:val="hps"/>
          <w:rFonts w:cs="Arial"/>
          <w:lang w:val="en-GB"/>
        </w:rPr>
        <w:t>/20</w:t>
      </w:r>
      <w:r>
        <w:rPr>
          <w:rStyle w:val="hps"/>
          <w:rFonts w:cs="Arial"/>
          <w:lang w:val="en-GB"/>
        </w:rPr>
        <w:t>18</w:t>
      </w:r>
      <w:r w:rsidRPr="00B20E28">
        <w:rPr>
          <w:rFonts w:cs="Arial"/>
          <w:lang w:val="en-GB"/>
        </w:rPr>
        <w:t xml:space="preserve"> </w:t>
      </w:r>
      <w:r w:rsidRPr="00B20E28">
        <w:rPr>
          <w:rStyle w:val="hps"/>
          <w:rFonts w:cs="Arial"/>
          <w:lang w:val="en-GB"/>
        </w:rPr>
        <w:t>Coll</w:t>
      </w:r>
      <w:r w:rsidRPr="00B20E28">
        <w:rPr>
          <w:rFonts w:cs="Arial"/>
          <w:lang w:val="en-GB"/>
        </w:rPr>
        <w:t xml:space="preserve">., </w:t>
      </w:r>
      <w:r w:rsidRPr="00B20E28">
        <w:rPr>
          <w:rStyle w:val="hps"/>
          <w:rFonts w:cs="Arial"/>
          <w:lang w:val="en-GB"/>
        </w:rPr>
        <w:t>On Personal Data Protection</w:t>
      </w:r>
      <w:r w:rsidRPr="00B20E28">
        <w:rPr>
          <w:rFonts w:cs="Arial"/>
          <w:lang w:val="en-GB"/>
        </w:rPr>
        <w:t xml:space="preserve">, </w:t>
      </w:r>
      <w:r w:rsidRPr="00B20E28">
        <w:rPr>
          <w:rStyle w:val="hps"/>
          <w:rFonts w:cs="Arial"/>
          <w:lang w:val="en-GB"/>
        </w:rPr>
        <w:t>as amended;</w:t>
      </w:r>
    </w:p>
    <w:p w14:paraId="232037F8" w14:textId="77777777" w:rsidR="00506EB3" w:rsidRPr="000F26DE" w:rsidRDefault="00506EB3" w:rsidP="00506EB3">
      <w:pPr>
        <w:pStyle w:val="Odsekzoznamu"/>
        <w:numPr>
          <w:ilvl w:val="0"/>
          <w:numId w:val="31"/>
        </w:numPr>
        <w:suppressAutoHyphens w:val="0"/>
        <w:ind w:left="284" w:hanging="284"/>
        <w:rPr>
          <w:rFonts w:cs="Arial"/>
          <w:szCs w:val="24"/>
          <w:lang w:val="en-GB"/>
        </w:rPr>
      </w:pPr>
      <w:r w:rsidRPr="00B20E28">
        <w:rPr>
          <w:rStyle w:val="hps"/>
          <w:rFonts w:cs="Arial"/>
          <w:lang w:val="en-GB"/>
        </w:rPr>
        <w:t>Declares</w:t>
      </w:r>
      <w:r w:rsidRPr="00B20E28">
        <w:rPr>
          <w:rFonts w:cs="Arial"/>
          <w:lang w:val="en-GB"/>
        </w:rPr>
        <w:t xml:space="preserve"> </w:t>
      </w:r>
      <w:r w:rsidRPr="00B20E28">
        <w:rPr>
          <w:rStyle w:val="hps"/>
          <w:rFonts w:cs="Arial"/>
          <w:lang w:val="en-GB"/>
        </w:rPr>
        <w:t>that the</w:t>
      </w:r>
      <w:r w:rsidRPr="00B20E28">
        <w:rPr>
          <w:rFonts w:cs="Arial"/>
          <w:lang w:val="en-GB"/>
        </w:rPr>
        <w:t xml:space="preserve"> information he/she </w:t>
      </w:r>
      <w:r w:rsidRPr="00B20E28">
        <w:rPr>
          <w:rStyle w:val="hps"/>
          <w:rFonts w:cs="Arial"/>
          <w:lang w:val="en-GB"/>
        </w:rPr>
        <w:t>stated</w:t>
      </w:r>
      <w:r w:rsidRPr="00B20E28">
        <w:rPr>
          <w:rFonts w:cs="Arial"/>
          <w:lang w:val="en-GB"/>
        </w:rPr>
        <w:t xml:space="preserve"> is </w:t>
      </w:r>
      <w:r w:rsidRPr="00B20E28">
        <w:rPr>
          <w:rStyle w:val="hps"/>
          <w:rFonts w:cs="Arial"/>
          <w:lang w:val="en-GB"/>
        </w:rPr>
        <w:t>accurate,</w:t>
      </w:r>
      <w:r w:rsidRPr="00B20E28">
        <w:rPr>
          <w:rFonts w:cs="Arial"/>
          <w:lang w:val="en-GB"/>
        </w:rPr>
        <w:t xml:space="preserve"> </w:t>
      </w:r>
      <w:r w:rsidRPr="00B20E28">
        <w:rPr>
          <w:rStyle w:val="hps"/>
          <w:rFonts w:cs="Arial"/>
          <w:lang w:val="en-GB"/>
        </w:rPr>
        <w:t>true</w:t>
      </w:r>
      <w:r w:rsidRPr="00B20E28">
        <w:rPr>
          <w:rFonts w:cs="Arial"/>
          <w:lang w:val="en-GB"/>
        </w:rPr>
        <w:t xml:space="preserve"> </w:t>
      </w:r>
      <w:r w:rsidRPr="00B20E28">
        <w:rPr>
          <w:rStyle w:val="hps"/>
          <w:rFonts w:cs="Arial"/>
          <w:lang w:val="en-GB"/>
        </w:rPr>
        <w:t>and complete</w:t>
      </w:r>
      <w:r w:rsidRPr="00B20E28">
        <w:rPr>
          <w:rFonts w:cs="Arial"/>
          <w:lang w:val="en-GB"/>
        </w:rPr>
        <w:t xml:space="preserve"> </w:t>
      </w:r>
      <w:r w:rsidRPr="00B20E28">
        <w:rPr>
          <w:rStyle w:val="hps"/>
          <w:rFonts w:cs="Arial"/>
          <w:lang w:val="en-GB"/>
        </w:rPr>
        <w:t>and that</w:t>
      </w:r>
      <w:r w:rsidRPr="00B20E28">
        <w:rPr>
          <w:rFonts w:cs="Arial"/>
          <w:lang w:val="en-GB"/>
        </w:rPr>
        <w:t xml:space="preserve"> </w:t>
      </w:r>
      <w:r w:rsidRPr="00B20E28">
        <w:rPr>
          <w:rStyle w:val="hps"/>
          <w:rFonts w:cs="Arial"/>
          <w:lang w:val="en-GB"/>
        </w:rPr>
        <w:t>he/she is aware that if</w:t>
      </w:r>
      <w:r w:rsidRPr="00B20E28">
        <w:rPr>
          <w:rFonts w:cs="Arial"/>
          <w:lang w:val="en-GB"/>
        </w:rPr>
        <w:t xml:space="preserve"> </w:t>
      </w:r>
      <w:r w:rsidRPr="00B20E28">
        <w:rPr>
          <w:rStyle w:val="hps"/>
          <w:rFonts w:cs="Arial"/>
          <w:lang w:val="en-GB"/>
        </w:rPr>
        <w:t>otherwise they will</w:t>
      </w:r>
      <w:r w:rsidRPr="00B20E28">
        <w:rPr>
          <w:rFonts w:cs="Arial"/>
          <w:lang w:val="en-GB"/>
        </w:rPr>
        <w:t xml:space="preserve"> </w:t>
      </w:r>
      <w:r w:rsidRPr="00B20E28">
        <w:rPr>
          <w:rStyle w:val="hps"/>
          <w:rFonts w:cs="Arial"/>
          <w:lang w:val="en-GB"/>
        </w:rPr>
        <w:t>face</w:t>
      </w:r>
      <w:r w:rsidRPr="00B20E28">
        <w:rPr>
          <w:rFonts w:cs="Arial"/>
          <w:lang w:val="en-GB"/>
        </w:rPr>
        <w:t xml:space="preserve"> </w:t>
      </w:r>
      <w:r w:rsidRPr="00B20E28">
        <w:rPr>
          <w:rStyle w:val="hps"/>
          <w:rFonts w:cs="Arial"/>
          <w:lang w:val="en-GB"/>
        </w:rPr>
        <w:t>all the legal consequences</w:t>
      </w:r>
      <w:r w:rsidRPr="00B20E28">
        <w:rPr>
          <w:rFonts w:cs="Arial"/>
          <w:lang w:val="en-GB"/>
        </w:rPr>
        <w:t>;</w:t>
      </w:r>
    </w:p>
    <w:p w14:paraId="260FE203" w14:textId="77777777" w:rsidR="00506EB3" w:rsidRPr="00505491" w:rsidRDefault="00506EB3" w:rsidP="00506EB3">
      <w:pPr>
        <w:pStyle w:val="Odsekzoznamu"/>
        <w:numPr>
          <w:ilvl w:val="0"/>
          <w:numId w:val="31"/>
        </w:numPr>
        <w:suppressAutoHyphens w:val="0"/>
        <w:ind w:left="284" w:hanging="284"/>
        <w:rPr>
          <w:rFonts w:cs="Arial"/>
          <w:szCs w:val="24"/>
          <w:lang w:val="en-GB"/>
        </w:rPr>
      </w:pPr>
      <w:r w:rsidRPr="000F26DE">
        <w:rPr>
          <w:rStyle w:val="hps"/>
          <w:rFonts w:cs="Arial"/>
          <w:lang w:val="en-GB"/>
        </w:rPr>
        <w:t>Declares that</w:t>
      </w:r>
      <w:r w:rsidRPr="000F26DE">
        <w:rPr>
          <w:rFonts w:cs="Arial"/>
          <w:lang w:val="en-GB"/>
        </w:rPr>
        <w:t xml:space="preserve">, if approved, he/she </w:t>
      </w:r>
      <w:r w:rsidRPr="000F26DE">
        <w:rPr>
          <w:rStyle w:val="hps"/>
          <w:rFonts w:cs="Arial"/>
          <w:lang w:val="en-GB"/>
        </w:rPr>
        <w:t>will</w:t>
      </w:r>
      <w:r w:rsidRPr="000F26DE">
        <w:rPr>
          <w:rFonts w:cs="Arial"/>
          <w:lang w:val="en-GB"/>
        </w:rPr>
        <w:t xml:space="preserve"> during the realization of the project </w:t>
      </w:r>
      <w:r w:rsidRPr="000F26DE">
        <w:rPr>
          <w:rStyle w:val="hps"/>
          <w:rFonts w:cs="Arial"/>
          <w:lang w:val="en-GB"/>
        </w:rPr>
        <w:t>follow</w:t>
      </w:r>
      <w:r w:rsidRPr="000F26DE">
        <w:rPr>
          <w:rFonts w:cs="Arial"/>
          <w:lang w:val="en-GB"/>
        </w:rPr>
        <w:t>:</w:t>
      </w:r>
    </w:p>
    <w:p w14:paraId="4A5E5A6A" w14:textId="77777777" w:rsidR="00506EB3" w:rsidRPr="004B6C85" w:rsidRDefault="00506EB3" w:rsidP="00506EB3">
      <w:pPr>
        <w:pStyle w:val="Odsekzoznamu"/>
        <w:numPr>
          <w:ilvl w:val="1"/>
          <w:numId w:val="31"/>
        </w:numPr>
        <w:suppressAutoHyphens w:val="0"/>
        <w:ind w:left="585" w:hanging="301"/>
        <w:rPr>
          <w:rFonts w:cs="Arial"/>
          <w:szCs w:val="24"/>
          <w:lang w:val="en-GB"/>
        </w:rPr>
      </w:pPr>
      <w:r>
        <w:rPr>
          <w:rFonts w:cs="Arial"/>
          <w:lang w:val="en-GB"/>
        </w:rPr>
        <w:t>The SAS Code of Ethics;</w:t>
      </w:r>
    </w:p>
    <w:p w14:paraId="26DCEDED" w14:textId="2943BDFB" w:rsidR="00506EB3" w:rsidRPr="002E6C20" w:rsidRDefault="003C0FD9" w:rsidP="00A02F11">
      <w:pPr>
        <w:pStyle w:val="Odsekzoznamu"/>
        <w:numPr>
          <w:ilvl w:val="1"/>
          <w:numId w:val="31"/>
        </w:numPr>
        <w:suppressAutoHyphens w:val="0"/>
        <w:ind w:left="585" w:hanging="301"/>
        <w:rPr>
          <w:rFonts w:cs="Arial"/>
          <w:szCs w:val="24"/>
          <w:lang w:val="en-GB"/>
        </w:rPr>
      </w:pPr>
      <w:hyperlink r:id="rId11" w:history="1">
        <w:r w:rsidR="00506EB3" w:rsidRPr="00D05AC2">
          <w:rPr>
            <w:rStyle w:val="Hypertextovprepojenie"/>
            <w:rFonts w:cs="Arial"/>
            <w:szCs w:val="24"/>
            <w:lang w:val="en-GB"/>
          </w:rPr>
          <w:t>The European Code of Conduct for Research Integrity</w:t>
        </w:r>
      </w:hyperlink>
      <w:r w:rsidR="00506EB3">
        <w:rPr>
          <w:rFonts w:cs="Arial"/>
          <w:szCs w:val="24"/>
          <w:lang w:val="en-GB"/>
        </w:rPr>
        <w:t xml:space="preserve"> (Slovak translation available </w:t>
      </w:r>
      <w:hyperlink r:id="rId12" w:history="1">
        <w:r w:rsidR="00506EB3" w:rsidRPr="002E6C20">
          <w:rPr>
            <w:rStyle w:val="Hypertextovprepojenie"/>
            <w:rFonts w:cs="Arial"/>
            <w:szCs w:val="24"/>
            <w:lang w:val="en-GB"/>
          </w:rPr>
          <w:t>here</w:t>
        </w:r>
      </w:hyperlink>
      <w:r w:rsidR="00506EB3" w:rsidRPr="002E6C20">
        <w:rPr>
          <w:rFonts w:cs="Arial"/>
          <w:szCs w:val="24"/>
          <w:lang w:val="en-GB"/>
        </w:rPr>
        <w:t>).</w:t>
      </w:r>
    </w:p>
    <w:p w14:paraId="265AF39C" w14:textId="77777777" w:rsidR="003E2F98" w:rsidRPr="002E6C20" w:rsidRDefault="003E2F98" w:rsidP="003E2F98">
      <w:pPr>
        <w:jc w:val="both"/>
        <w:rPr>
          <w:rFonts w:cs="Arial"/>
          <w:szCs w:val="24"/>
          <w:lang w:val="en-GB"/>
        </w:rPr>
      </w:pPr>
    </w:p>
    <w:p w14:paraId="7B2EA3FC" w14:textId="13B52D3C" w:rsidR="00E1125E" w:rsidRPr="006D40F3" w:rsidRDefault="003E2F98" w:rsidP="003E2F98">
      <w:pPr>
        <w:rPr>
          <w:rFonts w:cs="Arial"/>
          <w:b/>
          <w:szCs w:val="24"/>
          <w:lang w:val="en-GB"/>
        </w:rPr>
      </w:pPr>
      <w:r w:rsidRPr="000D22A1">
        <w:rPr>
          <w:rFonts w:cs="Arial"/>
          <w:b/>
          <w:szCs w:val="24"/>
          <w:lang w:val="en-GB"/>
        </w:rPr>
        <w:t xml:space="preserve">On </w:t>
      </w:r>
      <w:r w:rsidR="006A2E6D" w:rsidRPr="000D22A1">
        <w:rPr>
          <w:rFonts w:cs="Arial"/>
          <w:b/>
          <w:szCs w:val="24"/>
          <w:lang w:val="en-GB"/>
        </w:rPr>
        <w:t>the Romanian</w:t>
      </w:r>
      <w:r w:rsidRPr="000D22A1">
        <w:rPr>
          <w:rFonts w:cs="Arial"/>
          <w:b/>
          <w:szCs w:val="24"/>
          <w:lang w:val="en-GB"/>
        </w:rPr>
        <w:t xml:space="preserve"> side:</w:t>
      </w:r>
    </w:p>
    <w:p w14:paraId="43C035DB" w14:textId="7FC3C177" w:rsidR="000C58DE" w:rsidRPr="001429EE" w:rsidRDefault="000C58DE" w:rsidP="000C58DE">
      <w:pPr>
        <w:pStyle w:val="Odsekzoznamu"/>
        <w:numPr>
          <w:ilvl w:val="0"/>
          <w:numId w:val="31"/>
        </w:numPr>
        <w:suppressAutoHyphens w:val="0"/>
        <w:ind w:left="284" w:hanging="284"/>
        <w:jc w:val="both"/>
        <w:rPr>
          <w:rFonts w:cs="Arial"/>
          <w:szCs w:val="24"/>
          <w:lang w:val="en-GB"/>
        </w:rPr>
      </w:pPr>
      <w:r>
        <w:rPr>
          <w:rFonts w:cs="Arial"/>
          <w:szCs w:val="24"/>
          <w:lang w:val="en-GB"/>
        </w:rPr>
        <w:t xml:space="preserve">Project proposals in </w:t>
      </w:r>
      <w:r w:rsidRPr="001429EE">
        <w:rPr>
          <w:rFonts w:cs="Arial"/>
          <w:szCs w:val="24"/>
          <w:lang w:val="en-GB"/>
        </w:rPr>
        <w:t xml:space="preserve">English must be completed and submitted </w:t>
      </w:r>
      <w:r w:rsidRPr="001429EE">
        <w:rPr>
          <w:rFonts w:cs="Arial"/>
          <w:color w:val="auto"/>
          <w:szCs w:val="24"/>
          <w:lang w:val="en-GB"/>
        </w:rPr>
        <w:t xml:space="preserve">by email to </w:t>
      </w:r>
      <w:hyperlink r:id="rId13" w:history="1">
        <w:r w:rsidRPr="00D644A5">
          <w:rPr>
            <w:rStyle w:val="Hypertextovprepojenie"/>
          </w:rPr>
          <w:t>mihaela.paduraru@acad.ro</w:t>
        </w:r>
      </w:hyperlink>
      <w:r w:rsidRPr="001429EE">
        <w:rPr>
          <w:rFonts w:cs="Arial"/>
          <w:color w:val="auto"/>
          <w:szCs w:val="24"/>
        </w:rPr>
        <w:t>, and also in hardc</w:t>
      </w:r>
      <w:r>
        <w:rPr>
          <w:rFonts w:cs="Arial"/>
          <w:color w:val="auto"/>
          <w:szCs w:val="24"/>
        </w:rPr>
        <w:t xml:space="preserve">opy to the address below </w:t>
      </w:r>
      <w:r w:rsidRPr="001429EE">
        <w:rPr>
          <w:rFonts w:cs="Arial"/>
          <w:szCs w:val="24"/>
          <w:lang w:val="en-GB"/>
        </w:rPr>
        <w:t>within the stated deadline;</w:t>
      </w:r>
    </w:p>
    <w:p w14:paraId="3FDEF949" w14:textId="25FF9E84" w:rsidR="000C58DE" w:rsidRPr="000C58DE" w:rsidRDefault="000C58DE" w:rsidP="000C58DE">
      <w:pPr>
        <w:pStyle w:val="Odsekzoznamu"/>
        <w:numPr>
          <w:ilvl w:val="0"/>
          <w:numId w:val="31"/>
        </w:numPr>
        <w:suppressAutoHyphens w:val="0"/>
        <w:ind w:left="284" w:hanging="284"/>
        <w:rPr>
          <w:rFonts w:cs="Arial"/>
          <w:szCs w:val="24"/>
          <w:lang w:val="en-GB"/>
        </w:rPr>
      </w:pPr>
      <w:r w:rsidRPr="001429EE">
        <w:rPr>
          <w:rFonts w:cs="Arial"/>
          <w:color w:val="auto"/>
          <w:szCs w:val="24"/>
          <w:lang w:val="en-GB"/>
        </w:rPr>
        <w:t xml:space="preserve">Conditions for submission and relevant form/s are available on the website: </w:t>
      </w:r>
    </w:p>
    <w:p w14:paraId="0BD3F30E" w14:textId="626102D9" w:rsidR="003903E8" w:rsidRDefault="003903E8" w:rsidP="000C58DE">
      <w:pPr>
        <w:suppressAutoHyphens w:val="0"/>
        <w:jc w:val="both"/>
        <w:rPr>
          <w:rFonts w:cs="Arial"/>
          <w:szCs w:val="24"/>
          <w:lang w:val="en-GB"/>
        </w:rPr>
      </w:pPr>
    </w:p>
    <w:p w14:paraId="05CC9C28" w14:textId="77777777" w:rsidR="000C58DE" w:rsidRPr="00B20E28" w:rsidRDefault="000C58DE" w:rsidP="000C58DE">
      <w:pPr>
        <w:pStyle w:val="Nadpis1"/>
        <w:rPr>
          <w:rFonts w:cs="Arial"/>
          <w:b w:val="0"/>
          <w:szCs w:val="24"/>
          <w:lang w:val="en-GB"/>
        </w:rPr>
      </w:pPr>
      <w:r w:rsidRPr="00B20E28">
        <w:rPr>
          <w:rFonts w:cs="Arial"/>
          <w:b w:val="0"/>
          <w:szCs w:val="24"/>
          <w:lang w:val="en-GB"/>
        </w:rPr>
        <w:t>By submitting project proposal, the applicant:</w:t>
      </w:r>
    </w:p>
    <w:p w14:paraId="158F6C79" w14:textId="4E26A380" w:rsidR="000C58DE" w:rsidRPr="00B20E28" w:rsidRDefault="000C58DE" w:rsidP="000C58DE">
      <w:pPr>
        <w:pStyle w:val="Odsekzoznamu"/>
        <w:numPr>
          <w:ilvl w:val="0"/>
          <w:numId w:val="31"/>
        </w:numPr>
        <w:suppressAutoHyphens w:val="0"/>
        <w:ind w:left="284" w:hanging="284"/>
        <w:rPr>
          <w:rFonts w:cs="Arial"/>
          <w:szCs w:val="24"/>
          <w:lang w:val="en-GB"/>
        </w:rPr>
      </w:pPr>
      <w:r w:rsidRPr="00B20E28">
        <w:rPr>
          <w:rStyle w:val="hps"/>
          <w:rFonts w:cs="Arial"/>
          <w:lang w:val="en-GB"/>
        </w:rPr>
        <w:t>Agrees to processing</w:t>
      </w:r>
      <w:r w:rsidRPr="00B20E28">
        <w:rPr>
          <w:rFonts w:cs="Arial"/>
          <w:lang w:val="en-GB"/>
        </w:rPr>
        <w:t xml:space="preserve"> </w:t>
      </w:r>
      <w:r w:rsidRPr="00B20E28">
        <w:rPr>
          <w:rStyle w:val="hps"/>
          <w:rFonts w:cs="Arial"/>
          <w:lang w:val="en-GB"/>
        </w:rPr>
        <w:t>of personal</w:t>
      </w:r>
      <w:r w:rsidRPr="00B20E28">
        <w:rPr>
          <w:rFonts w:cs="Arial"/>
          <w:lang w:val="en-GB"/>
        </w:rPr>
        <w:t xml:space="preserve"> </w:t>
      </w:r>
      <w:r w:rsidRPr="00B20E28">
        <w:rPr>
          <w:rStyle w:val="hps"/>
          <w:rFonts w:cs="Arial"/>
          <w:lang w:val="en-GB"/>
        </w:rPr>
        <w:t>data within the meaning</w:t>
      </w:r>
      <w:r w:rsidRPr="00B20E28">
        <w:rPr>
          <w:rFonts w:cs="Arial"/>
          <w:lang w:val="en-GB"/>
        </w:rPr>
        <w:t xml:space="preserve"> </w:t>
      </w:r>
      <w:r w:rsidRPr="00B20E28">
        <w:rPr>
          <w:rStyle w:val="hps"/>
          <w:rFonts w:cs="Arial"/>
          <w:lang w:val="en-GB"/>
        </w:rPr>
        <w:t xml:space="preserve">of the </w:t>
      </w:r>
      <w:r>
        <w:rPr>
          <w:rStyle w:val="hps"/>
          <w:rFonts w:cs="Arial"/>
          <w:lang w:val="en-GB"/>
        </w:rPr>
        <w:t>legislation</w:t>
      </w:r>
      <w:r w:rsidRPr="00B20E28">
        <w:rPr>
          <w:rFonts w:cs="Arial"/>
          <w:lang w:val="en-GB"/>
        </w:rPr>
        <w:t xml:space="preserve"> </w:t>
      </w:r>
      <w:r w:rsidRPr="00B20E28">
        <w:rPr>
          <w:rStyle w:val="hps"/>
          <w:rFonts w:cs="Arial"/>
          <w:lang w:val="en-GB"/>
        </w:rPr>
        <w:t>On Personal Data Protection</w:t>
      </w:r>
      <w:r w:rsidRPr="00B20E28">
        <w:rPr>
          <w:rFonts w:cs="Arial"/>
          <w:lang w:val="en-GB"/>
        </w:rPr>
        <w:t xml:space="preserve">, </w:t>
      </w:r>
      <w:r w:rsidRPr="00B20E28">
        <w:rPr>
          <w:rStyle w:val="hps"/>
          <w:rFonts w:cs="Arial"/>
          <w:lang w:val="en-GB"/>
        </w:rPr>
        <w:t>as amended;</w:t>
      </w:r>
    </w:p>
    <w:p w14:paraId="3A410B70" w14:textId="77777777" w:rsidR="000C58DE" w:rsidRPr="000F26DE" w:rsidRDefault="000C58DE" w:rsidP="000C58DE">
      <w:pPr>
        <w:pStyle w:val="Odsekzoznamu"/>
        <w:numPr>
          <w:ilvl w:val="0"/>
          <w:numId w:val="31"/>
        </w:numPr>
        <w:suppressAutoHyphens w:val="0"/>
        <w:ind w:left="284" w:hanging="284"/>
        <w:rPr>
          <w:rFonts w:cs="Arial"/>
          <w:szCs w:val="24"/>
          <w:lang w:val="en-GB"/>
        </w:rPr>
      </w:pPr>
      <w:r w:rsidRPr="00B20E28">
        <w:rPr>
          <w:rStyle w:val="hps"/>
          <w:rFonts w:cs="Arial"/>
          <w:lang w:val="en-GB"/>
        </w:rPr>
        <w:t>Declares</w:t>
      </w:r>
      <w:r w:rsidRPr="00B20E28">
        <w:rPr>
          <w:rFonts w:cs="Arial"/>
          <w:lang w:val="en-GB"/>
        </w:rPr>
        <w:t xml:space="preserve"> </w:t>
      </w:r>
      <w:r w:rsidRPr="00B20E28">
        <w:rPr>
          <w:rStyle w:val="hps"/>
          <w:rFonts w:cs="Arial"/>
          <w:lang w:val="en-GB"/>
        </w:rPr>
        <w:t>that the</w:t>
      </w:r>
      <w:r w:rsidRPr="00B20E28">
        <w:rPr>
          <w:rFonts w:cs="Arial"/>
          <w:lang w:val="en-GB"/>
        </w:rPr>
        <w:t xml:space="preserve"> information he/she </w:t>
      </w:r>
      <w:r w:rsidRPr="00B20E28">
        <w:rPr>
          <w:rStyle w:val="hps"/>
          <w:rFonts w:cs="Arial"/>
          <w:lang w:val="en-GB"/>
        </w:rPr>
        <w:t>stated</w:t>
      </w:r>
      <w:r w:rsidRPr="00B20E28">
        <w:rPr>
          <w:rFonts w:cs="Arial"/>
          <w:lang w:val="en-GB"/>
        </w:rPr>
        <w:t xml:space="preserve"> is </w:t>
      </w:r>
      <w:r w:rsidRPr="00B20E28">
        <w:rPr>
          <w:rStyle w:val="hps"/>
          <w:rFonts w:cs="Arial"/>
          <w:lang w:val="en-GB"/>
        </w:rPr>
        <w:t>accurate,</w:t>
      </w:r>
      <w:r w:rsidRPr="00B20E28">
        <w:rPr>
          <w:rFonts w:cs="Arial"/>
          <w:lang w:val="en-GB"/>
        </w:rPr>
        <w:t xml:space="preserve"> </w:t>
      </w:r>
      <w:r w:rsidRPr="00B20E28">
        <w:rPr>
          <w:rStyle w:val="hps"/>
          <w:rFonts w:cs="Arial"/>
          <w:lang w:val="en-GB"/>
        </w:rPr>
        <w:t>true</w:t>
      </w:r>
      <w:r w:rsidRPr="00B20E28">
        <w:rPr>
          <w:rFonts w:cs="Arial"/>
          <w:lang w:val="en-GB"/>
        </w:rPr>
        <w:t xml:space="preserve"> </w:t>
      </w:r>
      <w:r w:rsidRPr="00B20E28">
        <w:rPr>
          <w:rStyle w:val="hps"/>
          <w:rFonts w:cs="Arial"/>
          <w:lang w:val="en-GB"/>
        </w:rPr>
        <w:t>and complete</w:t>
      </w:r>
      <w:r w:rsidRPr="00B20E28">
        <w:rPr>
          <w:rFonts w:cs="Arial"/>
          <w:lang w:val="en-GB"/>
        </w:rPr>
        <w:t xml:space="preserve"> </w:t>
      </w:r>
      <w:r w:rsidRPr="00B20E28">
        <w:rPr>
          <w:rStyle w:val="hps"/>
          <w:rFonts w:cs="Arial"/>
          <w:lang w:val="en-GB"/>
        </w:rPr>
        <w:t>and that</w:t>
      </w:r>
      <w:r w:rsidRPr="00B20E28">
        <w:rPr>
          <w:rFonts w:cs="Arial"/>
          <w:lang w:val="en-GB"/>
        </w:rPr>
        <w:t xml:space="preserve"> </w:t>
      </w:r>
      <w:r w:rsidRPr="00B20E28">
        <w:rPr>
          <w:rStyle w:val="hps"/>
          <w:rFonts w:cs="Arial"/>
          <w:lang w:val="en-GB"/>
        </w:rPr>
        <w:t>he/she is aware that if</w:t>
      </w:r>
      <w:r w:rsidRPr="00B20E28">
        <w:rPr>
          <w:rFonts w:cs="Arial"/>
          <w:lang w:val="en-GB"/>
        </w:rPr>
        <w:t xml:space="preserve"> </w:t>
      </w:r>
      <w:r w:rsidRPr="00B20E28">
        <w:rPr>
          <w:rStyle w:val="hps"/>
          <w:rFonts w:cs="Arial"/>
          <w:lang w:val="en-GB"/>
        </w:rPr>
        <w:t>otherwise they will</w:t>
      </w:r>
      <w:r w:rsidRPr="00B20E28">
        <w:rPr>
          <w:rFonts w:cs="Arial"/>
          <w:lang w:val="en-GB"/>
        </w:rPr>
        <w:t xml:space="preserve"> </w:t>
      </w:r>
      <w:r w:rsidRPr="00B20E28">
        <w:rPr>
          <w:rStyle w:val="hps"/>
          <w:rFonts w:cs="Arial"/>
          <w:lang w:val="en-GB"/>
        </w:rPr>
        <w:t>face</w:t>
      </w:r>
      <w:r w:rsidRPr="00B20E28">
        <w:rPr>
          <w:rFonts w:cs="Arial"/>
          <w:lang w:val="en-GB"/>
        </w:rPr>
        <w:t xml:space="preserve"> </w:t>
      </w:r>
      <w:r w:rsidRPr="00B20E28">
        <w:rPr>
          <w:rStyle w:val="hps"/>
          <w:rFonts w:cs="Arial"/>
          <w:lang w:val="en-GB"/>
        </w:rPr>
        <w:t>all the legal consequences</w:t>
      </w:r>
      <w:r w:rsidRPr="00B20E28">
        <w:rPr>
          <w:rFonts w:cs="Arial"/>
          <w:lang w:val="en-GB"/>
        </w:rPr>
        <w:t>;</w:t>
      </w:r>
    </w:p>
    <w:p w14:paraId="6C60AB57" w14:textId="77777777" w:rsidR="000C58DE" w:rsidRPr="00505491" w:rsidRDefault="000C58DE" w:rsidP="000C58DE">
      <w:pPr>
        <w:pStyle w:val="Odsekzoznamu"/>
        <w:numPr>
          <w:ilvl w:val="0"/>
          <w:numId w:val="31"/>
        </w:numPr>
        <w:suppressAutoHyphens w:val="0"/>
        <w:ind w:left="284" w:hanging="284"/>
        <w:rPr>
          <w:rFonts w:cs="Arial"/>
          <w:szCs w:val="24"/>
          <w:lang w:val="en-GB"/>
        </w:rPr>
      </w:pPr>
      <w:r w:rsidRPr="000F26DE">
        <w:rPr>
          <w:rStyle w:val="hps"/>
          <w:rFonts w:cs="Arial"/>
          <w:lang w:val="en-GB"/>
        </w:rPr>
        <w:t>Declares that</w:t>
      </w:r>
      <w:r w:rsidRPr="000F26DE">
        <w:rPr>
          <w:rFonts w:cs="Arial"/>
          <w:lang w:val="en-GB"/>
        </w:rPr>
        <w:t xml:space="preserve">, if approved, he/she </w:t>
      </w:r>
      <w:r w:rsidRPr="000F26DE">
        <w:rPr>
          <w:rStyle w:val="hps"/>
          <w:rFonts w:cs="Arial"/>
          <w:lang w:val="en-GB"/>
        </w:rPr>
        <w:t>will</w:t>
      </w:r>
      <w:r w:rsidRPr="000F26DE">
        <w:rPr>
          <w:rFonts w:cs="Arial"/>
          <w:lang w:val="en-GB"/>
        </w:rPr>
        <w:t xml:space="preserve"> during the realization of the project </w:t>
      </w:r>
      <w:r w:rsidRPr="000F26DE">
        <w:rPr>
          <w:rStyle w:val="hps"/>
          <w:rFonts w:cs="Arial"/>
          <w:lang w:val="en-GB"/>
        </w:rPr>
        <w:t>follow</w:t>
      </w:r>
      <w:r w:rsidRPr="000F26DE">
        <w:rPr>
          <w:rFonts w:cs="Arial"/>
          <w:lang w:val="en-GB"/>
        </w:rPr>
        <w:t>:</w:t>
      </w:r>
    </w:p>
    <w:p w14:paraId="539A18C6" w14:textId="42C8AC5C" w:rsidR="000C58DE" w:rsidRPr="004B6C85" w:rsidRDefault="000C58DE" w:rsidP="000C58DE">
      <w:pPr>
        <w:pStyle w:val="Odsekzoznamu"/>
        <w:numPr>
          <w:ilvl w:val="1"/>
          <w:numId w:val="31"/>
        </w:numPr>
        <w:suppressAutoHyphens w:val="0"/>
        <w:ind w:left="585" w:hanging="301"/>
        <w:rPr>
          <w:rFonts w:cs="Arial"/>
          <w:szCs w:val="24"/>
          <w:lang w:val="en-GB"/>
        </w:rPr>
      </w:pPr>
      <w:r>
        <w:rPr>
          <w:rFonts w:cs="Arial"/>
          <w:lang w:val="en-GB"/>
        </w:rPr>
        <w:t>The RAS Code of Ethics;</w:t>
      </w:r>
    </w:p>
    <w:p w14:paraId="59B53A9F" w14:textId="1F82145F" w:rsidR="000C58DE" w:rsidRPr="002E6C20" w:rsidRDefault="003C0FD9" w:rsidP="000C58DE">
      <w:pPr>
        <w:pStyle w:val="Odsekzoznamu"/>
        <w:numPr>
          <w:ilvl w:val="1"/>
          <w:numId w:val="31"/>
        </w:numPr>
        <w:suppressAutoHyphens w:val="0"/>
        <w:ind w:left="585" w:hanging="301"/>
        <w:rPr>
          <w:rFonts w:cs="Arial"/>
          <w:szCs w:val="24"/>
          <w:lang w:val="en-GB"/>
        </w:rPr>
      </w:pPr>
      <w:hyperlink r:id="rId14" w:history="1">
        <w:r w:rsidR="000C58DE" w:rsidRPr="00D05AC2">
          <w:rPr>
            <w:rStyle w:val="Hypertextovprepojenie"/>
            <w:rFonts w:cs="Arial"/>
            <w:szCs w:val="24"/>
            <w:lang w:val="en-GB"/>
          </w:rPr>
          <w:t>The European Code of Conduct for Research Integrity</w:t>
        </w:r>
      </w:hyperlink>
      <w:r w:rsidR="000C58DE">
        <w:rPr>
          <w:rFonts w:cs="Arial"/>
          <w:szCs w:val="24"/>
          <w:lang w:val="en-GB"/>
        </w:rPr>
        <w:t xml:space="preserve"> (Romanian translation available </w:t>
      </w:r>
      <w:hyperlink r:id="rId15" w:history="1">
        <w:r w:rsidR="000C58DE" w:rsidRPr="002E6C20">
          <w:rPr>
            <w:rStyle w:val="Hypertextovprepojenie"/>
            <w:rFonts w:cs="Arial"/>
            <w:szCs w:val="24"/>
            <w:lang w:val="en-GB"/>
          </w:rPr>
          <w:t>here</w:t>
        </w:r>
      </w:hyperlink>
      <w:r w:rsidR="000C58DE" w:rsidRPr="002E6C20">
        <w:rPr>
          <w:rFonts w:cs="Arial"/>
          <w:szCs w:val="24"/>
          <w:lang w:val="en-GB"/>
        </w:rPr>
        <w:t>).</w:t>
      </w:r>
    </w:p>
    <w:p w14:paraId="34A791C5" w14:textId="53EF4B6E" w:rsidR="003903E8" w:rsidRDefault="003903E8" w:rsidP="004023D3">
      <w:pPr>
        <w:rPr>
          <w:rFonts w:cs="Arial"/>
          <w:lang w:val="en-GB"/>
        </w:rPr>
      </w:pPr>
    </w:p>
    <w:p w14:paraId="265AF3AF" w14:textId="56EFE93F" w:rsidR="007021BD" w:rsidRPr="001674C9" w:rsidRDefault="00193A37" w:rsidP="004023D3">
      <w:pPr>
        <w:rPr>
          <w:b/>
          <w:sz w:val="28"/>
          <w:szCs w:val="28"/>
        </w:rPr>
      </w:pPr>
      <w:proofErr w:type="spellStart"/>
      <w:r w:rsidRPr="001674C9">
        <w:rPr>
          <w:b/>
          <w:sz w:val="28"/>
          <w:szCs w:val="28"/>
        </w:rPr>
        <w:t>Evaluation</w:t>
      </w:r>
      <w:proofErr w:type="spellEnd"/>
      <w:r w:rsidRPr="001674C9">
        <w:rPr>
          <w:b/>
          <w:sz w:val="28"/>
          <w:szCs w:val="28"/>
        </w:rPr>
        <w:t xml:space="preserve"> and </w:t>
      </w:r>
      <w:proofErr w:type="spellStart"/>
      <w:r w:rsidRPr="001674C9">
        <w:rPr>
          <w:b/>
          <w:sz w:val="28"/>
          <w:szCs w:val="28"/>
        </w:rPr>
        <w:t>Selection</w:t>
      </w:r>
      <w:proofErr w:type="spellEnd"/>
    </w:p>
    <w:p w14:paraId="265AF3B0" w14:textId="77777777" w:rsidR="007021BD" w:rsidRPr="001674C9" w:rsidRDefault="007021BD" w:rsidP="007021BD">
      <w:pPr>
        <w:suppressAutoHyphens w:val="0"/>
        <w:spacing w:before="60" w:after="60"/>
        <w:jc w:val="both"/>
        <w:rPr>
          <w:rFonts w:cs="Arial"/>
          <w:color w:val="auto"/>
          <w:szCs w:val="24"/>
          <w:lang w:val="en-GB"/>
        </w:rPr>
      </w:pPr>
      <w:r w:rsidRPr="001674C9">
        <w:rPr>
          <w:rFonts w:cs="Arial"/>
          <w:color w:val="auto"/>
          <w:lang w:val="en-GB"/>
        </w:rPr>
        <w:t>Consists of two-step process:</w:t>
      </w:r>
    </w:p>
    <w:p w14:paraId="265AF3B1" w14:textId="77777777" w:rsidR="007021BD" w:rsidRPr="001674C9" w:rsidRDefault="007021BD" w:rsidP="000406DF">
      <w:pPr>
        <w:numPr>
          <w:ilvl w:val="0"/>
          <w:numId w:val="27"/>
        </w:numPr>
        <w:suppressAutoHyphens w:val="0"/>
        <w:spacing w:before="60" w:after="60"/>
        <w:rPr>
          <w:rFonts w:cs="Arial"/>
          <w:color w:val="auto"/>
          <w:szCs w:val="24"/>
          <w:lang w:val="en-GB"/>
        </w:rPr>
      </w:pPr>
      <w:r w:rsidRPr="001674C9">
        <w:rPr>
          <w:rFonts w:cs="Arial"/>
          <w:color w:val="auto"/>
          <w:lang w:val="en-GB"/>
        </w:rPr>
        <w:t>At the national level, e</w:t>
      </w:r>
      <w:r w:rsidRPr="001674C9">
        <w:rPr>
          <w:rFonts w:cs="Arial"/>
          <w:color w:val="auto"/>
          <w:szCs w:val="24"/>
          <w:lang w:val="en-GB"/>
        </w:rPr>
        <w:t>ach partner organisation evaluates submitted</w:t>
      </w:r>
      <w:r w:rsidRPr="001674C9">
        <w:rPr>
          <w:rFonts w:cs="Arial"/>
          <w:color w:val="auto"/>
          <w:lang w:val="en-GB"/>
        </w:rPr>
        <w:t xml:space="preserve"> proposals based on its internal rules</w:t>
      </w:r>
      <w:r w:rsidRPr="001674C9">
        <w:rPr>
          <w:rFonts w:cs="Arial"/>
          <w:color w:val="auto"/>
          <w:szCs w:val="24"/>
          <w:lang w:val="en-GB"/>
        </w:rPr>
        <w:t xml:space="preserve"> and prepares a ranking list</w:t>
      </w:r>
      <w:r w:rsidRPr="001674C9">
        <w:rPr>
          <w:rFonts w:cs="Arial"/>
          <w:color w:val="auto"/>
          <w:lang w:val="en-GB"/>
        </w:rPr>
        <w:t>.</w:t>
      </w:r>
    </w:p>
    <w:p w14:paraId="265AF3B2" w14:textId="77777777" w:rsidR="007021BD" w:rsidRPr="001674C9" w:rsidRDefault="007021BD" w:rsidP="000406DF">
      <w:pPr>
        <w:numPr>
          <w:ilvl w:val="0"/>
          <w:numId w:val="19"/>
        </w:numPr>
        <w:suppressAutoHyphens w:val="0"/>
        <w:spacing w:before="60" w:after="60"/>
        <w:rPr>
          <w:rFonts w:cs="Arial"/>
          <w:color w:val="auto"/>
          <w:szCs w:val="24"/>
          <w:lang w:val="en-GB"/>
        </w:rPr>
      </w:pPr>
      <w:r w:rsidRPr="001674C9">
        <w:rPr>
          <w:rFonts w:cs="Arial"/>
          <w:color w:val="auto"/>
          <w:lang w:val="en-GB"/>
        </w:rPr>
        <w:t>At the international level, b</w:t>
      </w:r>
      <w:r w:rsidRPr="001674C9">
        <w:rPr>
          <w:rFonts w:cs="Arial"/>
          <w:color w:val="auto"/>
          <w:szCs w:val="24"/>
          <w:lang w:val="en-GB"/>
        </w:rPr>
        <w:t>oth partner organisations exchange their ranking lists, merge them, negotiate</w:t>
      </w:r>
      <w:r w:rsidRPr="001674C9">
        <w:rPr>
          <w:rFonts w:cs="Arial"/>
          <w:color w:val="auto"/>
          <w:lang w:val="en-GB"/>
        </w:rPr>
        <w:t xml:space="preserve"> the final</w:t>
      </w:r>
      <w:r w:rsidRPr="001674C9">
        <w:rPr>
          <w:rFonts w:cs="Arial"/>
          <w:color w:val="auto"/>
          <w:szCs w:val="24"/>
          <w:lang w:val="en-GB"/>
        </w:rPr>
        <w:t xml:space="preserve"> ranking and approve</w:t>
      </w:r>
      <w:r w:rsidRPr="001674C9">
        <w:rPr>
          <w:rFonts w:cs="Arial"/>
          <w:color w:val="auto"/>
          <w:lang w:val="en-GB"/>
        </w:rPr>
        <w:t xml:space="preserve"> the</w:t>
      </w:r>
      <w:r w:rsidRPr="001674C9">
        <w:rPr>
          <w:rFonts w:cs="Arial"/>
          <w:color w:val="auto"/>
          <w:szCs w:val="24"/>
          <w:lang w:val="en-GB"/>
        </w:rPr>
        <w:t xml:space="preserve"> proposals selected for funding. T</w:t>
      </w:r>
      <w:r w:rsidRPr="001674C9">
        <w:rPr>
          <w:rFonts w:cs="Arial"/>
          <w:color w:val="auto"/>
          <w:lang w:val="en-GB"/>
        </w:rPr>
        <w:t>otal number of projects approved for funding is dependent on the financial possibilities of both partner organizations.</w:t>
      </w:r>
    </w:p>
    <w:p w14:paraId="265AF3B3" w14:textId="77777777" w:rsidR="007021BD" w:rsidRPr="00B20E28" w:rsidRDefault="007021BD" w:rsidP="007021BD">
      <w:pPr>
        <w:suppressAutoHyphens w:val="0"/>
        <w:spacing w:before="60" w:after="60"/>
        <w:jc w:val="both"/>
        <w:rPr>
          <w:rFonts w:cs="Arial"/>
          <w:color w:val="auto"/>
          <w:szCs w:val="24"/>
          <w:lang w:val="en-GB"/>
        </w:rPr>
      </w:pPr>
    </w:p>
    <w:p w14:paraId="265AF3B4" w14:textId="003B2AB7" w:rsidR="007021BD" w:rsidRPr="00B20E28" w:rsidRDefault="007021BD" w:rsidP="007021BD">
      <w:pPr>
        <w:suppressAutoHyphens w:val="0"/>
        <w:spacing w:before="60" w:after="60"/>
        <w:jc w:val="both"/>
        <w:rPr>
          <w:rFonts w:cs="Arial"/>
          <w:b/>
          <w:color w:val="auto"/>
          <w:szCs w:val="24"/>
          <w:u w:val="single"/>
          <w:lang w:val="en-GB"/>
        </w:rPr>
      </w:pPr>
      <w:r w:rsidRPr="00B20E28">
        <w:rPr>
          <w:rFonts w:cs="Arial"/>
          <w:b/>
          <w:color w:val="auto"/>
          <w:szCs w:val="24"/>
          <w:u w:val="single"/>
          <w:lang w:val="en-GB"/>
        </w:rPr>
        <w:t>Criteria for evaluation of project proposals</w:t>
      </w:r>
      <w:r w:rsidR="007B290A">
        <w:rPr>
          <w:rFonts w:cs="Arial"/>
          <w:b/>
          <w:color w:val="auto"/>
          <w:szCs w:val="24"/>
          <w:u w:val="single"/>
          <w:lang w:val="en-GB"/>
        </w:rPr>
        <w:t>:</w:t>
      </w:r>
      <w:r w:rsidRPr="00B20E28">
        <w:rPr>
          <w:rFonts w:cs="Arial"/>
          <w:b/>
          <w:color w:val="auto"/>
          <w:szCs w:val="24"/>
          <w:u w:val="single"/>
          <w:lang w:val="en-GB"/>
        </w:rPr>
        <w:t xml:space="preserve"> </w:t>
      </w:r>
    </w:p>
    <w:p w14:paraId="265AF3B5" w14:textId="77777777" w:rsidR="007021BD" w:rsidRPr="00B20E28" w:rsidRDefault="007021BD" w:rsidP="00741FFD">
      <w:pPr>
        <w:numPr>
          <w:ilvl w:val="0"/>
          <w:numId w:val="23"/>
        </w:numPr>
        <w:tabs>
          <w:tab w:val="left" w:pos="0"/>
        </w:tabs>
        <w:suppressAutoHyphens w:val="0"/>
        <w:autoSpaceDN w:val="0"/>
        <w:spacing w:before="60"/>
        <w:ind w:left="284" w:hanging="284"/>
        <w:jc w:val="both"/>
        <w:textAlignment w:val="baseline"/>
        <w:rPr>
          <w:rFonts w:cs="Arial"/>
          <w:b/>
          <w:color w:val="auto"/>
          <w:szCs w:val="24"/>
          <w:lang w:val="en-GB"/>
        </w:rPr>
      </w:pPr>
      <w:r w:rsidRPr="00B20E28">
        <w:rPr>
          <w:rFonts w:cs="Arial"/>
          <w:b/>
          <w:color w:val="auto"/>
          <w:szCs w:val="24"/>
          <w:lang w:val="en-GB"/>
        </w:rPr>
        <w:t>Quality of the project:</w:t>
      </w:r>
    </w:p>
    <w:p w14:paraId="265AF3B6" w14:textId="77777777" w:rsidR="007021BD" w:rsidRPr="00B20E28" w:rsidRDefault="007021BD" w:rsidP="00741FFD">
      <w:pPr>
        <w:numPr>
          <w:ilvl w:val="1"/>
          <w:numId w:val="23"/>
        </w:numPr>
        <w:tabs>
          <w:tab w:val="left" w:pos="567"/>
        </w:tabs>
        <w:suppressAutoHyphens w:val="0"/>
        <w:autoSpaceDN w:val="0"/>
        <w:ind w:left="568" w:hanging="284"/>
        <w:jc w:val="both"/>
        <w:textAlignment w:val="baseline"/>
        <w:rPr>
          <w:rFonts w:cs="Arial"/>
          <w:color w:val="auto"/>
          <w:lang w:val="en-GB"/>
        </w:rPr>
      </w:pPr>
      <w:r w:rsidRPr="00B20E28">
        <w:rPr>
          <w:rFonts w:cs="Arial"/>
          <w:color w:val="auto"/>
          <w:lang w:val="en-GB"/>
        </w:rPr>
        <w:t>Scientific relevance (concept, innovative character in relation to the state-of-the art, quality of objectives);</w:t>
      </w:r>
    </w:p>
    <w:p w14:paraId="265AF3B7" w14:textId="77777777" w:rsidR="007021BD" w:rsidRPr="00B20E28" w:rsidRDefault="007021BD" w:rsidP="00741FFD">
      <w:pPr>
        <w:numPr>
          <w:ilvl w:val="1"/>
          <w:numId w:val="23"/>
        </w:numPr>
        <w:tabs>
          <w:tab w:val="left" w:pos="567"/>
        </w:tabs>
        <w:suppressAutoHyphens w:val="0"/>
        <w:autoSpaceDN w:val="0"/>
        <w:ind w:left="568" w:hanging="284"/>
        <w:jc w:val="both"/>
        <w:textAlignment w:val="baseline"/>
        <w:rPr>
          <w:rFonts w:cs="Arial"/>
          <w:color w:val="auto"/>
          <w:szCs w:val="24"/>
          <w:lang w:val="en-GB"/>
        </w:rPr>
      </w:pPr>
      <w:r w:rsidRPr="00B20E28">
        <w:rPr>
          <w:rFonts w:cs="Arial"/>
          <w:color w:val="auto"/>
          <w:szCs w:val="24"/>
          <w:lang w:val="en-GB"/>
        </w:rPr>
        <w:t>Methodology, work plan of activities and outputs;</w:t>
      </w:r>
    </w:p>
    <w:p w14:paraId="265AF3B8" w14:textId="77777777" w:rsidR="007021BD" w:rsidRPr="00B20E28" w:rsidRDefault="007021BD" w:rsidP="00741FFD">
      <w:pPr>
        <w:numPr>
          <w:ilvl w:val="1"/>
          <w:numId w:val="23"/>
        </w:numPr>
        <w:tabs>
          <w:tab w:val="left" w:pos="567"/>
        </w:tabs>
        <w:suppressAutoHyphens w:val="0"/>
        <w:autoSpaceDN w:val="0"/>
        <w:spacing w:after="60"/>
        <w:ind w:left="568" w:hanging="284"/>
        <w:jc w:val="both"/>
        <w:textAlignment w:val="baseline"/>
        <w:rPr>
          <w:rFonts w:cs="Arial"/>
          <w:color w:val="auto"/>
          <w:szCs w:val="24"/>
          <w:lang w:val="en-GB"/>
        </w:rPr>
      </w:pPr>
      <w:r w:rsidRPr="00B20E28">
        <w:rPr>
          <w:rFonts w:cs="Arial"/>
          <w:color w:val="auto"/>
          <w:szCs w:val="24"/>
          <w:lang w:val="en-GB"/>
        </w:rPr>
        <w:t>Impact of project results, their dissemination and exploitation.</w:t>
      </w:r>
    </w:p>
    <w:p w14:paraId="265AF3B9" w14:textId="77777777" w:rsidR="007021BD" w:rsidRPr="00B20E28" w:rsidRDefault="007021BD" w:rsidP="00741FFD">
      <w:pPr>
        <w:numPr>
          <w:ilvl w:val="0"/>
          <w:numId w:val="23"/>
        </w:numPr>
        <w:tabs>
          <w:tab w:val="left" w:pos="0"/>
        </w:tabs>
        <w:suppressAutoHyphens w:val="0"/>
        <w:autoSpaceDN w:val="0"/>
        <w:spacing w:before="60"/>
        <w:ind w:left="284" w:hanging="284"/>
        <w:jc w:val="both"/>
        <w:textAlignment w:val="baseline"/>
        <w:rPr>
          <w:rFonts w:cs="Arial"/>
          <w:b/>
          <w:color w:val="auto"/>
          <w:szCs w:val="24"/>
          <w:lang w:val="en-GB"/>
        </w:rPr>
      </w:pPr>
      <w:r w:rsidRPr="00B20E28">
        <w:rPr>
          <w:rFonts w:cs="Arial"/>
          <w:b/>
          <w:color w:val="auto"/>
          <w:szCs w:val="24"/>
          <w:lang w:val="en-GB"/>
        </w:rPr>
        <w:t>Quality of research teams:</w:t>
      </w:r>
    </w:p>
    <w:p w14:paraId="265AF3BA" w14:textId="77777777" w:rsidR="007021BD" w:rsidRPr="00B20E28" w:rsidRDefault="007021BD" w:rsidP="00741FFD">
      <w:pPr>
        <w:numPr>
          <w:ilvl w:val="1"/>
          <w:numId w:val="23"/>
        </w:numPr>
        <w:tabs>
          <w:tab w:val="left" w:pos="567"/>
        </w:tabs>
        <w:suppressAutoHyphens w:val="0"/>
        <w:autoSpaceDN w:val="0"/>
        <w:ind w:left="568" w:hanging="284"/>
        <w:jc w:val="both"/>
        <w:textAlignment w:val="baseline"/>
        <w:rPr>
          <w:rFonts w:cs="Arial"/>
          <w:color w:val="auto"/>
          <w:lang w:val="en-GB"/>
        </w:rPr>
      </w:pPr>
      <w:r w:rsidRPr="00B20E28">
        <w:rPr>
          <w:rFonts w:cs="Arial"/>
          <w:color w:val="auto"/>
          <w:lang w:val="en-GB"/>
        </w:rPr>
        <w:t>Composition and expertise of research teams;</w:t>
      </w:r>
    </w:p>
    <w:p w14:paraId="265AF3BB" w14:textId="77777777" w:rsidR="007021BD" w:rsidRPr="00B20E28" w:rsidRDefault="007021BD" w:rsidP="00741FFD">
      <w:pPr>
        <w:numPr>
          <w:ilvl w:val="1"/>
          <w:numId w:val="23"/>
        </w:numPr>
        <w:tabs>
          <w:tab w:val="left" w:pos="567"/>
        </w:tabs>
        <w:suppressAutoHyphens w:val="0"/>
        <w:autoSpaceDN w:val="0"/>
        <w:ind w:left="568" w:hanging="284"/>
        <w:jc w:val="both"/>
        <w:textAlignment w:val="baseline"/>
        <w:rPr>
          <w:rFonts w:cs="Arial"/>
          <w:color w:val="auto"/>
          <w:lang w:val="en-GB"/>
        </w:rPr>
      </w:pPr>
      <w:r w:rsidRPr="00B20E28">
        <w:rPr>
          <w:rFonts w:cs="Arial"/>
          <w:color w:val="auto"/>
          <w:lang w:val="en-GB"/>
        </w:rPr>
        <w:t>Complementarity, methodology and equipment; previous cooperation and outputs;</w:t>
      </w:r>
    </w:p>
    <w:p w14:paraId="265AF3BC" w14:textId="77777777" w:rsidR="007021BD" w:rsidRPr="00B20E28" w:rsidRDefault="007021BD" w:rsidP="00741FFD">
      <w:pPr>
        <w:numPr>
          <w:ilvl w:val="1"/>
          <w:numId w:val="23"/>
        </w:numPr>
        <w:tabs>
          <w:tab w:val="left" w:pos="567"/>
        </w:tabs>
        <w:suppressAutoHyphens w:val="0"/>
        <w:autoSpaceDN w:val="0"/>
        <w:spacing w:after="60"/>
        <w:ind w:left="568" w:hanging="284"/>
        <w:jc w:val="both"/>
        <w:textAlignment w:val="baseline"/>
        <w:rPr>
          <w:rFonts w:cs="Arial"/>
          <w:color w:val="auto"/>
          <w:lang w:val="en-GB"/>
        </w:rPr>
      </w:pPr>
      <w:r w:rsidRPr="00B20E28">
        <w:rPr>
          <w:rFonts w:cs="Arial"/>
          <w:color w:val="auto"/>
          <w:lang w:val="en-GB"/>
        </w:rPr>
        <w:t>Justification of collaboration needs.</w:t>
      </w:r>
    </w:p>
    <w:p w14:paraId="265AF3BD" w14:textId="77777777" w:rsidR="007021BD" w:rsidRPr="00B20E28" w:rsidRDefault="007021BD" w:rsidP="007021BD">
      <w:pPr>
        <w:numPr>
          <w:ilvl w:val="0"/>
          <w:numId w:val="23"/>
        </w:numPr>
        <w:tabs>
          <w:tab w:val="left" w:pos="0"/>
        </w:tabs>
        <w:suppressAutoHyphens w:val="0"/>
        <w:autoSpaceDN w:val="0"/>
        <w:spacing w:before="60" w:after="60"/>
        <w:ind w:left="284" w:hanging="284"/>
        <w:jc w:val="both"/>
        <w:textAlignment w:val="baseline"/>
        <w:rPr>
          <w:rFonts w:cs="Arial"/>
          <w:b/>
          <w:color w:val="auto"/>
          <w:szCs w:val="24"/>
          <w:lang w:val="en-GB"/>
        </w:rPr>
      </w:pPr>
      <w:r w:rsidRPr="00B20E28">
        <w:rPr>
          <w:rFonts w:cs="Arial"/>
          <w:b/>
          <w:color w:val="auto"/>
          <w:szCs w:val="24"/>
          <w:lang w:val="en-GB"/>
        </w:rPr>
        <w:t>Active involvement of junior researchers and PhD students.</w:t>
      </w:r>
    </w:p>
    <w:p w14:paraId="265AF3BE" w14:textId="77777777" w:rsidR="007021BD" w:rsidRDefault="007021BD" w:rsidP="007021BD">
      <w:pPr>
        <w:numPr>
          <w:ilvl w:val="0"/>
          <w:numId w:val="23"/>
        </w:numPr>
        <w:tabs>
          <w:tab w:val="left" w:pos="0"/>
        </w:tabs>
        <w:suppressAutoHyphens w:val="0"/>
        <w:autoSpaceDN w:val="0"/>
        <w:spacing w:before="60" w:after="60"/>
        <w:ind w:left="284" w:hanging="284"/>
        <w:jc w:val="both"/>
        <w:textAlignment w:val="baseline"/>
        <w:rPr>
          <w:rFonts w:cs="Arial"/>
          <w:b/>
          <w:color w:val="auto"/>
          <w:szCs w:val="24"/>
          <w:lang w:val="en-GB"/>
        </w:rPr>
      </w:pPr>
      <w:r w:rsidRPr="00B20E28">
        <w:rPr>
          <w:rFonts w:cs="Arial"/>
          <w:b/>
          <w:color w:val="auto"/>
          <w:szCs w:val="24"/>
          <w:lang w:val="en-GB"/>
        </w:rPr>
        <w:t>Added value and broader impact of bilateral cooperation.</w:t>
      </w:r>
    </w:p>
    <w:p w14:paraId="265AF3C2" w14:textId="2E14EE8F" w:rsidR="008C0F26" w:rsidRDefault="008C0F26" w:rsidP="008C0F26">
      <w:pPr>
        <w:jc w:val="both"/>
        <w:rPr>
          <w:rFonts w:cs="Arial"/>
          <w:b/>
          <w:color w:val="auto"/>
          <w:szCs w:val="24"/>
          <w:lang w:val="en-GB"/>
        </w:rPr>
      </w:pPr>
    </w:p>
    <w:p w14:paraId="7410AF19" w14:textId="77777777" w:rsidR="00E1125E" w:rsidRDefault="00E1125E" w:rsidP="008C0F26">
      <w:pPr>
        <w:jc w:val="both"/>
        <w:rPr>
          <w:rFonts w:cs="Arial"/>
          <w:color w:val="auto"/>
          <w:lang w:val="en-GB"/>
        </w:rPr>
      </w:pPr>
    </w:p>
    <w:p w14:paraId="0E0F4A8B" w14:textId="69DD924F" w:rsidR="00AC4EA4" w:rsidRPr="008D7E0B" w:rsidRDefault="00AC4EA4" w:rsidP="00AC4EA4">
      <w:pPr>
        <w:jc w:val="both"/>
        <w:rPr>
          <w:rFonts w:cs="Arial"/>
          <w:b/>
          <w:color w:val="auto"/>
          <w:sz w:val="28"/>
          <w:szCs w:val="28"/>
          <w:lang w:val="en-GB"/>
        </w:rPr>
      </w:pPr>
      <w:r w:rsidRPr="008D7E0B">
        <w:rPr>
          <w:rFonts w:cs="Arial"/>
          <w:b/>
          <w:color w:val="auto"/>
          <w:sz w:val="28"/>
          <w:szCs w:val="28"/>
          <w:lang w:val="en-GB"/>
        </w:rPr>
        <w:t>Schedule</w:t>
      </w:r>
    </w:p>
    <w:p w14:paraId="7442CE3E" w14:textId="77777777" w:rsidR="008D7E0B" w:rsidRPr="00A863E9" w:rsidRDefault="008D7E0B" w:rsidP="00AC4EA4">
      <w:pPr>
        <w:jc w:val="both"/>
        <w:rPr>
          <w:rFonts w:cs="Arial"/>
          <w:b/>
          <w:sz w:val="28"/>
          <w:szCs w:val="28"/>
          <w:highlight w:val="yellow"/>
          <w:lang w:val="en-GB"/>
        </w:rPr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3"/>
        <w:gridCol w:w="7145"/>
      </w:tblGrid>
      <w:tr w:rsidR="00180E90" w:rsidRPr="008D7E0B" w14:paraId="3359E569" w14:textId="77777777" w:rsidTr="00E00158">
        <w:tc>
          <w:tcPr>
            <w:tcW w:w="2493" w:type="dxa"/>
            <w:hideMark/>
          </w:tcPr>
          <w:p w14:paraId="43E43117" w14:textId="23996FAF" w:rsidR="00180E90" w:rsidRPr="008D7E0B" w:rsidRDefault="007F76AD" w:rsidP="00273C8E">
            <w:pPr>
              <w:rPr>
                <w:rFonts w:cs="Arial"/>
                <w:b/>
                <w:szCs w:val="24"/>
                <w:lang w:val="en-GB"/>
              </w:rPr>
            </w:pPr>
            <w:r w:rsidRPr="008D7E0B">
              <w:rPr>
                <w:rFonts w:cs="Arial"/>
                <w:b/>
                <w:szCs w:val="24"/>
              </w:rPr>
              <w:t>1</w:t>
            </w:r>
            <w:r w:rsidR="00391CAD">
              <w:rPr>
                <w:rFonts w:cs="Arial"/>
                <w:b/>
                <w:szCs w:val="24"/>
              </w:rPr>
              <w:t>4</w:t>
            </w:r>
            <w:r w:rsidR="0076550E">
              <w:rPr>
                <w:rFonts w:cs="Arial"/>
                <w:b/>
                <w:szCs w:val="24"/>
              </w:rPr>
              <w:t xml:space="preserve"> July</w:t>
            </w:r>
            <w:r w:rsidRPr="008D7E0B">
              <w:rPr>
                <w:rFonts w:cs="Arial"/>
                <w:b/>
                <w:szCs w:val="24"/>
              </w:rPr>
              <w:t xml:space="preserve"> 2021</w:t>
            </w:r>
          </w:p>
        </w:tc>
        <w:tc>
          <w:tcPr>
            <w:tcW w:w="7145" w:type="dxa"/>
            <w:hideMark/>
          </w:tcPr>
          <w:p w14:paraId="243C2B67" w14:textId="3FA47991" w:rsidR="00180E90" w:rsidRPr="008D7E0B" w:rsidRDefault="00180E90">
            <w:pPr>
              <w:jc w:val="both"/>
              <w:rPr>
                <w:rFonts w:cs="Arial"/>
                <w:b/>
                <w:szCs w:val="24"/>
                <w:lang w:val="en-GB"/>
              </w:rPr>
            </w:pPr>
            <w:r w:rsidRPr="008D7E0B">
              <w:rPr>
                <w:rFonts w:cs="Arial"/>
                <w:b/>
                <w:szCs w:val="24"/>
                <w:lang w:val="en-GB"/>
              </w:rPr>
              <w:t>Announcement of the call for project proposals</w:t>
            </w:r>
            <w:r w:rsidR="00E00158" w:rsidRPr="008D7E0B">
              <w:rPr>
                <w:rFonts w:cs="Arial"/>
                <w:b/>
                <w:szCs w:val="24"/>
                <w:lang w:val="en-GB"/>
              </w:rPr>
              <w:t xml:space="preserve"> </w:t>
            </w:r>
          </w:p>
        </w:tc>
      </w:tr>
      <w:tr w:rsidR="00180E90" w:rsidRPr="008D7E0B" w14:paraId="1D746D30" w14:textId="77777777" w:rsidTr="00E00158">
        <w:tc>
          <w:tcPr>
            <w:tcW w:w="2493" w:type="dxa"/>
            <w:hideMark/>
          </w:tcPr>
          <w:p w14:paraId="1AC2C291" w14:textId="6E1B1DA3" w:rsidR="00180E90" w:rsidRPr="008D7E0B" w:rsidRDefault="0076550E" w:rsidP="00273C8E">
            <w:pPr>
              <w:rPr>
                <w:rFonts w:cs="Arial"/>
                <w:b/>
                <w:szCs w:val="24"/>
                <w:lang w:val="en-GB"/>
              </w:rPr>
            </w:pPr>
            <w:r>
              <w:rPr>
                <w:rFonts w:cs="Arial"/>
                <w:b/>
                <w:szCs w:val="24"/>
              </w:rPr>
              <w:t>14</w:t>
            </w:r>
            <w:r w:rsidR="00E64EB0" w:rsidRPr="008D7E0B">
              <w:rPr>
                <w:rFonts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cs="Arial"/>
                <w:b/>
                <w:szCs w:val="24"/>
              </w:rPr>
              <w:t>September</w:t>
            </w:r>
            <w:proofErr w:type="spellEnd"/>
            <w:r w:rsidR="007F76AD" w:rsidRPr="008D7E0B">
              <w:rPr>
                <w:rFonts w:cs="Arial"/>
                <w:b/>
                <w:szCs w:val="24"/>
              </w:rPr>
              <w:t xml:space="preserve"> 2021</w:t>
            </w:r>
            <w:r w:rsidR="00180E90" w:rsidRPr="008D7E0B">
              <w:rPr>
                <w:rFonts w:cs="Arial"/>
                <w:b/>
                <w:szCs w:val="24"/>
              </w:rPr>
              <w:t xml:space="preserve"> </w:t>
            </w:r>
          </w:p>
        </w:tc>
        <w:tc>
          <w:tcPr>
            <w:tcW w:w="7145" w:type="dxa"/>
            <w:hideMark/>
          </w:tcPr>
          <w:p w14:paraId="3CAEEAD9" w14:textId="77777777" w:rsidR="00180E90" w:rsidRPr="008D7E0B" w:rsidRDefault="00180E90">
            <w:pPr>
              <w:jc w:val="both"/>
              <w:rPr>
                <w:rFonts w:cs="Arial"/>
                <w:b/>
                <w:szCs w:val="24"/>
                <w:lang w:val="en-GB"/>
              </w:rPr>
            </w:pPr>
            <w:r w:rsidRPr="008D7E0B">
              <w:rPr>
                <w:rFonts w:cs="Arial"/>
                <w:b/>
                <w:szCs w:val="24"/>
                <w:lang w:val="en-GB"/>
              </w:rPr>
              <w:t>Deadline for submission of project proposals</w:t>
            </w:r>
          </w:p>
        </w:tc>
      </w:tr>
      <w:tr w:rsidR="00180E90" w:rsidRPr="008D7E0B" w14:paraId="3985D0D2" w14:textId="77777777" w:rsidTr="00E00158">
        <w:tc>
          <w:tcPr>
            <w:tcW w:w="2493" w:type="dxa"/>
            <w:hideMark/>
          </w:tcPr>
          <w:p w14:paraId="168D8290" w14:textId="67A9B824" w:rsidR="00180E90" w:rsidRPr="008D7E0B" w:rsidRDefault="007F76AD" w:rsidP="00273C8E">
            <w:pPr>
              <w:rPr>
                <w:rFonts w:cs="Arial"/>
                <w:szCs w:val="24"/>
                <w:lang w:val="en-GB"/>
              </w:rPr>
            </w:pPr>
            <w:r w:rsidRPr="008D7E0B">
              <w:rPr>
                <w:rFonts w:cs="Arial"/>
                <w:szCs w:val="24"/>
              </w:rPr>
              <w:t>October</w:t>
            </w:r>
            <w:r w:rsidR="00683E40" w:rsidRPr="008D7E0B">
              <w:rPr>
                <w:rFonts w:cs="Arial"/>
                <w:szCs w:val="24"/>
              </w:rPr>
              <w:t xml:space="preserve"> 2021</w:t>
            </w:r>
          </w:p>
        </w:tc>
        <w:tc>
          <w:tcPr>
            <w:tcW w:w="7145" w:type="dxa"/>
            <w:hideMark/>
          </w:tcPr>
          <w:p w14:paraId="4DD683A9" w14:textId="418C6A50" w:rsidR="00180E90" w:rsidRPr="008D7E0B" w:rsidRDefault="00180E90" w:rsidP="00582731">
            <w:pPr>
              <w:jc w:val="both"/>
              <w:rPr>
                <w:rFonts w:cs="Arial"/>
                <w:szCs w:val="24"/>
                <w:lang w:val="en-GB"/>
              </w:rPr>
            </w:pPr>
            <w:r w:rsidRPr="008D7E0B">
              <w:rPr>
                <w:rFonts w:cs="Arial"/>
                <w:szCs w:val="24"/>
                <w:lang w:val="en-GB"/>
              </w:rPr>
              <w:t>Completion of the assessment at national level</w:t>
            </w:r>
          </w:p>
        </w:tc>
      </w:tr>
      <w:tr w:rsidR="00180E90" w14:paraId="2EA192D7" w14:textId="77777777" w:rsidTr="00E00158">
        <w:tc>
          <w:tcPr>
            <w:tcW w:w="2493" w:type="dxa"/>
            <w:hideMark/>
          </w:tcPr>
          <w:p w14:paraId="14DA9FA2" w14:textId="77777777" w:rsidR="00273C8E" w:rsidRDefault="007F76AD" w:rsidP="00273C8E">
            <w:pPr>
              <w:rPr>
                <w:rFonts w:cs="Arial"/>
                <w:szCs w:val="24"/>
              </w:rPr>
            </w:pPr>
            <w:proofErr w:type="spellStart"/>
            <w:r w:rsidRPr="008D7E0B">
              <w:rPr>
                <w:rFonts w:cs="Arial"/>
                <w:szCs w:val="24"/>
              </w:rPr>
              <w:t>November</w:t>
            </w:r>
            <w:proofErr w:type="spellEnd"/>
            <w:r w:rsidR="00273C8E">
              <w:rPr>
                <w:rFonts w:cs="Arial"/>
                <w:szCs w:val="24"/>
              </w:rPr>
              <w:t xml:space="preserve"> </w:t>
            </w:r>
            <w:r w:rsidR="0013093C" w:rsidRPr="008D7E0B">
              <w:rPr>
                <w:rFonts w:cs="Arial"/>
                <w:szCs w:val="24"/>
              </w:rPr>
              <w:t>2021</w:t>
            </w:r>
            <w:r w:rsidR="00273C8E">
              <w:rPr>
                <w:rFonts w:cs="Arial"/>
                <w:szCs w:val="24"/>
              </w:rPr>
              <w:t xml:space="preserve"> </w:t>
            </w:r>
          </w:p>
          <w:p w14:paraId="4DA468DF" w14:textId="77777777" w:rsidR="00273C8E" w:rsidRDefault="00273C8E" w:rsidP="00273C8E">
            <w:pPr>
              <w:rPr>
                <w:rFonts w:cs="Arial"/>
                <w:szCs w:val="24"/>
              </w:rPr>
            </w:pPr>
          </w:p>
          <w:p w14:paraId="5DA8EDBE" w14:textId="36E01578" w:rsidR="00180E90" w:rsidRPr="00273C8E" w:rsidRDefault="00273C8E" w:rsidP="00273C8E">
            <w:pPr>
              <w:rPr>
                <w:rFonts w:cs="Arial"/>
                <w:b/>
                <w:szCs w:val="24"/>
              </w:rPr>
            </w:pPr>
            <w:proofErr w:type="spellStart"/>
            <w:r w:rsidRPr="00273C8E">
              <w:rPr>
                <w:rFonts w:cs="Arial"/>
                <w:b/>
                <w:szCs w:val="24"/>
              </w:rPr>
              <w:t>December</w:t>
            </w:r>
            <w:proofErr w:type="spellEnd"/>
            <w:r w:rsidRPr="00273C8E">
              <w:rPr>
                <w:rFonts w:cs="Arial"/>
                <w:b/>
                <w:szCs w:val="24"/>
              </w:rPr>
              <w:t xml:space="preserve"> 2021</w:t>
            </w:r>
          </w:p>
        </w:tc>
        <w:tc>
          <w:tcPr>
            <w:tcW w:w="7145" w:type="dxa"/>
            <w:hideMark/>
          </w:tcPr>
          <w:p w14:paraId="132637F4" w14:textId="77777777" w:rsidR="00273C8E" w:rsidRDefault="00582731">
            <w:pPr>
              <w:jc w:val="both"/>
              <w:rPr>
                <w:rFonts w:cs="Arial"/>
                <w:b/>
                <w:szCs w:val="24"/>
                <w:lang w:val="en-GB"/>
              </w:rPr>
            </w:pPr>
            <w:r w:rsidRPr="008D7E0B">
              <w:rPr>
                <w:rFonts w:cs="Arial"/>
                <w:szCs w:val="24"/>
                <w:lang w:val="en-GB"/>
              </w:rPr>
              <w:t>Completion of the joint assessment at international level, approval of the final results by both partner organisations</w:t>
            </w:r>
          </w:p>
          <w:p w14:paraId="34B5699E" w14:textId="6B861D7D" w:rsidR="00180E90" w:rsidRPr="00683E40" w:rsidRDefault="00683E40">
            <w:pPr>
              <w:jc w:val="both"/>
              <w:rPr>
                <w:rFonts w:cs="Arial"/>
                <w:b/>
                <w:szCs w:val="24"/>
                <w:lang w:val="en-GB"/>
              </w:rPr>
            </w:pPr>
            <w:r w:rsidRPr="008D7E0B">
              <w:rPr>
                <w:rFonts w:cs="Arial"/>
                <w:b/>
                <w:szCs w:val="24"/>
                <w:lang w:val="en-GB"/>
              </w:rPr>
              <w:t>A</w:t>
            </w:r>
            <w:r w:rsidR="00235438" w:rsidRPr="008D7E0B">
              <w:rPr>
                <w:rFonts w:cs="Arial"/>
                <w:b/>
                <w:szCs w:val="24"/>
                <w:lang w:val="en-GB"/>
              </w:rPr>
              <w:t>nnouncement of results</w:t>
            </w:r>
          </w:p>
        </w:tc>
      </w:tr>
    </w:tbl>
    <w:p w14:paraId="5CE383F6" w14:textId="1AE225CD" w:rsidR="00AC4EA4" w:rsidRPr="00AC4EA4" w:rsidRDefault="00180E90">
      <w:pPr>
        <w:shd w:val="clear" w:color="auto" w:fill="FFFFFF"/>
        <w:spacing w:before="40" w:after="40"/>
        <w:jc w:val="both"/>
        <w:rPr>
          <w:rFonts w:cs="Arial"/>
          <w:b/>
          <w:sz w:val="28"/>
          <w:szCs w:val="24"/>
          <w:shd w:val="clear" w:color="auto" w:fill="C6D9F1"/>
          <w:lang w:val="en-GB"/>
        </w:rPr>
      </w:pPr>
      <w:r>
        <w:rPr>
          <w:rFonts w:cs="Arial"/>
          <w:b/>
          <w:sz w:val="28"/>
          <w:szCs w:val="24"/>
          <w:shd w:val="clear" w:color="auto" w:fill="C6D9F1"/>
          <w:lang w:val="en-GB"/>
        </w:rPr>
        <w:t xml:space="preserve"> </w:t>
      </w:r>
    </w:p>
    <w:p w14:paraId="265AF3F9" w14:textId="11B65FC0" w:rsidR="008D55A8" w:rsidRPr="00B65DF3" w:rsidRDefault="00AC4EA4" w:rsidP="00B65DF3">
      <w:pPr>
        <w:rPr>
          <w:rFonts w:cs="Arial"/>
          <w:b/>
          <w:color w:val="auto"/>
          <w:sz w:val="28"/>
          <w:szCs w:val="28"/>
        </w:rPr>
      </w:pPr>
      <w:proofErr w:type="spellStart"/>
      <w:r w:rsidRPr="00D86810">
        <w:rPr>
          <w:rFonts w:cs="Arial"/>
          <w:b/>
          <w:color w:val="auto"/>
          <w:sz w:val="28"/>
          <w:szCs w:val="28"/>
        </w:rPr>
        <w:t>Contact</w:t>
      </w:r>
      <w:proofErr w:type="spellEnd"/>
      <w:r w:rsidRPr="00D86810">
        <w:rPr>
          <w:rFonts w:cs="Arial"/>
          <w:b/>
          <w:color w:val="auto"/>
          <w:sz w:val="28"/>
          <w:szCs w:val="28"/>
        </w:rPr>
        <w:t xml:space="preserve"> </w:t>
      </w:r>
      <w:proofErr w:type="spellStart"/>
      <w:r w:rsidRPr="00D86810">
        <w:rPr>
          <w:rFonts w:cs="Arial"/>
          <w:b/>
          <w:color w:val="auto"/>
          <w:sz w:val="28"/>
          <w:szCs w:val="28"/>
        </w:rPr>
        <w:t>persons</w:t>
      </w:r>
      <w:proofErr w:type="spellEnd"/>
    </w:p>
    <w:p w14:paraId="047E870D" w14:textId="0F2E3FC5" w:rsidR="002A0777" w:rsidRDefault="002A0777" w:rsidP="003E2F98">
      <w:pPr>
        <w:pStyle w:val="Pta"/>
        <w:rPr>
          <w:rFonts w:cs="Arial"/>
          <w:lang w:val="sk-SK"/>
        </w:rPr>
      </w:pPr>
    </w:p>
    <w:tbl>
      <w:tblPr>
        <w:tblW w:w="9825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8"/>
        <w:gridCol w:w="3911"/>
        <w:gridCol w:w="4296"/>
      </w:tblGrid>
      <w:tr w:rsidR="00FD4C18" w:rsidRPr="00FD4C18" w14:paraId="116676E0" w14:textId="77777777" w:rsidTr="00FD4C18">
        <w:trPr>
          <w:trHeight w:val="382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83DB1" w14:textId="77777777" w:rsidR="00FD4C18" w:rsidRPr="00413D88" w:rsidRDefault="00FD4C18" w:rsidP="00FD4C18">
            <w:pPr>
              <w:suppressAutoHyphens w:val="0"/>
              <w:rPr>
                <w:rFonts w:cs="Arial"/>
                <w:szCs w:val="24"/>
                <w:lang w:val="en-US" w:eastAsia="sk-SK"/>
              </w:rPr>
            </w:pPr>
            <w:r w:rsidRPr="00413D88">
              <w:rPr>
                <w:rFonts w:cs="Arial"/>
                <w:szCs w:val="24"/>
                <w:lang w:val="en-US" w:eastAsia="sk-SK"/>
              </w:rPr>
              <w:t> </w:t>
            </w:r>
          </w:p>
        </w:tc>
        <w:tc>
          <w:tcPr>
            <w:tcW w:w="3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38745" w14:textId="77777777" w:rsidR="00FD4C18" w:rsidRPr="00413D88" w:rsidRDefault="00FD4C18" w:rsidP="00FD4C18">
            <w:pPr>
              <w:suppressAutoHyphens w:val="0"/>
              <w:rPr>
                <w:rFonts w:cs="Arial"/>
                <w:b/>
                <w:bCs/>
                <w:szCs w:val="24"/>
                <w:lang w:val="en-US" w:eastAsia="sk-SK"/>
              </w:rPr>
            </w:pPr>
            <w:r w:rsidRPr="00413D88">
              <w:rPr>
                <w:rFonts w:cs="Arial"/>
                <w:b/>
                <w:bCs/>
                <w:szCs w:val="24"/>
                <w:lang w:val="en-US" w:eastAsia="sk-SK"/>
              </w:rPr>
              <w:t>On the Slovak side:</w:t>
            </w:r>
          </w:p>
        </w:tc>
        <w:tc>
          <w:tcPr>
            <w:tcW w:w="4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91EFC" w14:textId="77777777" w:rsidR="00FD4C18" w:rsidRPr="00413D88" w:rsidRDefault="00FD4C18" w:rsidP="00FD4C18">
            <w:pPr>
              <w:suppressAutoHyphens w:val="0"/>
              <w:rPr>
                <w:rFonts w:cs="Arial"/>
                <w:b/>
                <w:bCs/>
                <w:color w:val="000000"/>
                <w:szCs w:val="24"/>
                <w:lang w:val="en-US" w:eastAsia="sk-SK"/>
              </w:rPr>
            </w:pPr>
            <w:r w:rsidRPr="00413D88">
              <w:rPr>
                <w:rFonts w:cs="Arial"/>
                <w:b/>
                <w:bCs/>
                <w:color w:val="000000"/>
                <w:szCs w:val="24"/>
                <w:lang w:val="en-US" w:eastAsia="sk-SK"/>
              </w:rPr>
              <w:t>On the Romanian side:</w:t>
            </w:r>
          </w:p>
        </w:tc>
      </w:tr>
      <w:tr w:rsidR="00FD4C18" w:rsidRPr="00FD4C18" w14:paraId="26D5E8E7" w14:textId="77777777" w:rsidTr="00FD4C18">
        <w:trPr>
          <w:trHeight w:val="321"/>
        </w:trPr>
        <w:tc>
          <w:tcPr>
            <w:tcW w:w="16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B343C" w14:textId="77777777" w:rsidR="00FD4C18" w:rsidRPr="00413D88" w:rsidRDefault="00FD4C18" w:rsidP="00FD4C18">
            <w:pPr>
              <w:suppressAutoHyphens w:val="0"/>
              <w:rPr>
                <w:rFonts w:cs="Arial"/>
                <w:szCs w:val="24"/>
                <w:lang w:val="en-US" w:eastAsia="sk-SK"/>
              </w:rPr>
            </w:pPr>
            <w:r w:rsidRPr="00413D88">
              <w:rPr>
                <w:rFonts w:cs="Arial"/>
                <w:szCs w:val="24"/>
                <w:lang w:val="en-US" w:eastAsia="sk-SK"/>
              </w:rPr>
              <w:t>Name and position: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FB8DD" w14:textId="77777777" w:rsidR="00FD4C18" w:rsidRPr="00413D88" w:rsidRDefault="00FD4C18" w:rsidP="00FD4C18">
            <w:pPr>
              <w:suppressAutoHyphens w:val="0"/>
              <w:rPr>
                <w:rFonts w:cs="Arial"/>
                <w:b/>
                <w:bCs/>
                <w:szCs w:val="24"/>
                <w:lang w:val="en-US" w:eastAsia="sk-SK"/>
              </w:rPr>
            </w:pPr>
            <w:r w:rsidRPr="00413D88">
              <w:rPr>
                <w:rFonts w:cs="Arial"/>
                <w:b/>
                <w:bCs/>
                <w:szCs w:val="24"/>
                <w:lang w:val="en-US" w:eastAsia="sk-SK"/>
              </w:rPr>
              <w:t xml:space="preserve">Lucia </w:t>
            </w:r>
            <w:proofErr w:type="spellStart"/>
            <w:r w:rsidRPr="00413D88">
              <w:rPr>
                <w:rFonts w:cs="Arial"/>
                <w:b/>
                <w:bCs/>
                <w:szCs w:val="24"/>
                <w:lang w:val="en-US" w:eastAsia="sk-SK"/>
              </w:rPr>
              <w:t>Kürthiová</w:t>
            </w:r>
            <w:proofErr w:type="spellEnd"/>
          </w:p>
        </w:tc>
        <w:tc>
          <w:tcPr>
            <w:tcW w:w="4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3D2AD" w14:textId="77777777" w:rsidR="00FD4C18" w:rsidRPr="00413D88" w:rsidRDefault="00FD4C18" w:rsidP="00FD4C18">
            <w:pPr>
              <w:suppressAutoHyphens w:val="0"/>
              <w:rPr>
                <w:rFonts w:cs="Arial"/>
                <w:b/>
                <w:bCs/>
                <w:szCs w:val="24"/>
                <w:lang w:val="en-US" w:eastAsia="sk-SK"/>
              </w:rPr>
            </w:pPr>
            <w:r w:rsidRPr="00413D88">
              <w:rPr>
                <w:rFonts w:cs="Arial"/>
                <w:b/>
                <w:bCs/>
                <w:szCs w:val="24"/>
                <w:lang w:val="en-US" w:eastAsia="sk-SK"/>
              </w:rPr>
              <w:t>Mihaela Paduraru</w:t>
            </w:r>
          </w:p>
        </w:tc>
      </w:tr>
      <w:tr w:rsidR="00FD4C18" w:rsidRPr="00FD4C18" w14:paraId="2435C531" w14:textId="77777777" w:rsidTr="00FD4C18">
        <w:trPr>
          <w:trHeight w:val="627"/>
        </w:trPr>
        <w:tc>
          <w:tcPr>
            <w:tcW w:w="1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4A647" w14:textId="77777777" w:rsidR="00FD4C18" w:rsidRPr="00413D88" w:rsidRDefault="00FD4C18" w:rsidP="00FD4C18">
            <w:pPr>
              <w:suppressAutoHyphens w:val="0"/>
              <w:rPr>
                <w:rFonts w:cs="Arial"/>
                <w:szCs w:val="24"/>
                <w:lang w:val="en-US" w:eastAsia="sk-SK"/>
              </w:rPr>
            </w:pP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BF320" w14:textId="77777777" w:rsidR="00FD4C18" w:rsidRPr="00413D88" w:rsidRDefault="00FD4C18" w:rsidP="00FD4C18">
            <w:pPr>
              <w:suppressAutoHyphens w:val="0"/>
              <w:rPr>
                <w:rFonts w:cs="Arial"/>
                <w:szCs w:val="24"/>
                <w:lang w:val="en-US" w:eastAsia="sk-SK"/>
              </w:rPr>
            </w:pPr>
            <w:r w:rsidRPr="00413D88">
              <w:rPr>
                <w:rFonts w:cs="Arial"/>
                <w:szCs w:val="24"/>
                <w:lang w:val="en-US" w:eastAsia="sk-SK"/>
              </w:rPr>
              <w:t>Department of International Cooperation</w:t>
            </w:r>
          </w:p>
        </w:tc>
        <w:tc>
          <w:tcPr>
            <w:tcW w:w="4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AB384" w14:textId="77777777" w:rsidR="00FD4C18" w:rsidRPr="00413D88" w:rsidRDefault="00FD4C18" w:rsidP="00FD4C18">
            <w:pPr>
              <w:suppressAutoHyphens w:val="0"/>
              <w:rPr>
                <w:rFonts w:cs="Arial"/>
                <w:szCs w:val="24"/>
                <w:lang w:val="en-US" w:eastAsia="sk-SK"/>
              </w:rPr>
            </w:pPr>
            <w:r w:rsidRPr="00413D88">
              <w:rPr>
                <w:rFonts w:cs="Arial"/>
                <w:szCs w:val="24"/>
                <w:lang w:val="en-US" w:eastAsia="sk-SK"/>
              </w:rPr>
              <w:t>Department of Foreign Relations</w:t>
            </w:r>
          </w:p>
        </w:tc>
      </w:tr>
      <w:tr w:rsidR="00FD4C18" w:rsidRPr="00FD4C18" w14:paraId="24A442AF" w14:textId="77777777" w:rsidTr="00FD4C18">
        <w:trPr>
          <w:trHeight w:val="474"/>
        </w:trPr>
        <w:tc>
          <w:tcPr>
            <w:tcW w:w="16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AB48E" w14:textId="77777777" w:rsidR="00FD4C18" w:rsidRPr="00413D88" w:rsidRDefault="00FD4C18" w:rsidP="00FD4C18">
            <w:pPr>
              <w:suppressAutoHyphens w:val="0"/>
              <w:rPr>
                <w:rFonts w:cs="Arial"/>
                <w:szCs w:val="24"/>
                <w:lang w:val="en-US" w:eastAsia="sk-SK"/>
              </w:rPr>
            </w:pPr>
            <w:r w:rsidRPr="00413D88">
              <w:rPr>
                <w:rFonts w:cs="Arial"/>
                <w:szCs w:val="24"/>
                <w:lang w:val="en-US" w:eastAsia="sk-SK"/>
              </w:rPr>
              <w:t>Organization:</w:t>
            </w:r>
          </w:p>
        </w:tc>
        <w:tc>
          <w:tcPr>
            <w:tcW w:w="39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D7791" w14:textId="77777777" w:rsidR="00FD4C18" w:rsidRPr="00413D88" w:rsidRDefault="00FD4C18" w:rsidP="00FD4C18">
            <w:pPr>
              <w:suppressAutoHyphens w:val="0"/>
              <w:rPr>
                <w:rFonts w:cs="Arial"/>
                <w:b/>
                <w:bCs/>
                <w:szCs w:val="24"/>
                <w:lang w:val="en-US" w:eastAsia="sk-SK"/>
              </w:rPr>
            </w:pPr>
            <w:r w:rsidRPr="00413D88">
              <w:rPr>
                <w:rFonts w:cs="Arial"/>
                <w:b/>
                <w:bCs/>
                <w:szCs w:val="24"/>
                <w:lang w:val="en-US" w:eastAsia="sk-SK"/>
              </w:rPr>
              <w:t>Slovak Academy of Sciences (SAS)</w:t>
            </w:r>
          </w:p>
        </w:tc>
        <w:tc>
          <w:tcPr>
            <w:tcW w:w="42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0B032" w14:textId="77777777" w:rsidR="00FD4C18" w:rsidRPr="00413D88" w:rsidRDefault="00FD4C18" w:rsidP="00FD4C18">
            <w:pPr>
              <w:suppressAutoHyphens w:val="0"/>
              <w:rPr>
                <w:rFonts w:cs="Arial"/>
                <w:b/>
                <w:bCs/>
                <w:szCs w:val="24"/>
                <w:lang w:val="en-US" w:eastAsia="sk-SK"/>
              </w:rPr>
            </w:pPr>
            <w:r w:rsidRPr="00413D88">
              <w:rPr>
                <w:rFonts w:cs="Arial"/>
                <w:b/>
                <w:bCs/>
                <w:szCs w:val="24"/>
                <w:lang w:val="en-US" w:eastAsia="sk-SK"/>
              </w:rPr>
              <w:t>Romanian Academy                        (RA)</w:t>
            </w:r>
          </w:p>
        </w:tc>
      </w:tr>
      <w:tr w:rsidR="00FD4C18" w:rsidRPr="00FD4C18" w14:paraId="656FC350" w14:textId="77777777" w:rsidTr="00B65DF3">
        <w:trPr>
          <w:trHeight w:val="276"/>
        </w:trPr>
        <w:tc>
          <w:tcPr>
            <w:tcW w:w="1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F0938" w14:textId="77777777" w:rsidR="00FD4C18" w:rsidRPr="00413D88" w:rsidRDefault="00FD4C18" w:rsidP="00FD4C18">
            <w:pPr>
              <w:suppressAutoHyphens w:val="0"/>
              <w:rPr>
                <w:rFonts w:cs="Arial"/>
                <w:szCs w:val="24"/>
                <w:lang w:val="en-US" w:eastAsia="sk-SK"/>
              </w:rPr>
            </w:pPr>
          </w:p>
        </w:tc>
        <w:tc>
          <w:tcPr>
            <w:tcW w:w="3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1746D" w14:textId="77777777" w:rsidR="00FD4C18" w:rsidRPr="00413D88" w:rsidRDefault="00FD4C18" w:rsidP="00FD4C18">
            <w:pPr>
              <w:suppressAutoHyphens w:val="0"/>
              <w:rPr>
                <w:rFonts w:cs="Arial"/>
                <w:b/>
                <w:bCs/>
                <w:szCs w:val="24"/>
                <w:lang w:val="en-US" w:eastAsia="sk-SK"/>
              </w:rPr>
            </w:pPr>
          </w:p>
        </w:tc>
        <w:tc>
          <w:tcPr>
            <w:tcW w:w="42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C2D39" w14:textId="77777777" w:rsidR="00FD4C18" w:rsidRPr="00413D88" w:rsidRDefault="00FD4C18" w:rsidP="00FD4C18">
            <w:pPr>
              <w:suppressAutoHyphens w:val="0"/>
              <w:rPr>
                <w:rFonts w:cs="Arial"/>
                <w:b/>
                <w:bCs/>
                <w:szCs w:val="24"/>
                <w:lang w:val="en-US" w:eastAsia="sk-SK"/>
              </w:rPr>
            </w:pPr>
          </w:p>
        </w:tc>
      </w:tr>
      <w:tr w:rsidR="00FD4C18" w:rsidRPr="00FD4C18" w14:paraId="7BB22967" w14:textId="77777777" w:rsidTr="00FD4C18">
        <w:trPr>
          <w:trHeight w:val="413"/>
        </w:trPr>
        <w:tc>
          <w:tcPr>
            <w:tcW w:w="16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4CB94" w14:textId="77777777" w:rsidR="00FD4C18" w:rsidRPr="00413D88" w:rsidRDefault="00FD4C18" w:rsidP="00FD4C18">
            <w:pPr>
              <w:suppressAutoHyphens w:val="0"/>
              <w:jc w:val="both"/>
              <w:rPr>
                <w:rFonts w:cs="Arial"/>
                <w:szCs w:val="24"/>
                <w:lang w:val="en-US" w:eastAsia="sk-SK"/>
              </w:rPr>
            </w:pPr>
            <w:r w:rsidRPr="00413D88">
              <w:rPr>
                <w:rFonts w:cs="Arial"/>
                <w:szCs w:val="24"/>
                <w:lang w:val="en-US" w:eastAsia="sk-SK"/>
              </w:rPr>
              <w:t>Address:</w:t>
            </w:r>
          </w:p>
        </w:tc>
        <w:tc>
          <w:tcPr>
            <w:tcW w:w="39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C229560" w14:textId="77777777" w:rsidR="00FD4C18" w:rsidRPr="00413D88" w:rsidRDefault="00FD4C18" w:rsidP="00FD4C18">
            <w:pPr>
              <w:suppressAutoHyphens w:val="0"/>
              <w:rPr>
                <w:rFonts w:cs="Arial"/>
                <w:szCs w:val="24"/>
                <w:lang w:val="en-US" w:eastAsia="sk-SK"/>
              </w:rPr>
            </w:pPr>
            <w:proofErr w:type="spellStart"/>
            <w:r w:rsidRPr="00413D88">
              <w:rPr>
                <w:rFonts w:cs="Arial"/>
                <w:szCs w:val="24"/>
                <w:lang w:val="en-US" w:eastAsia="sk-SK"/>
              </w:rPr>
              <w:t>Štefánikova</w:t>
            </w:r>
            <w:proofErr w:type="spellEnd"/>
            <w:r w:rsidRPr="00413D88">
              <w:rPr>
                <w:rFonts w:cs="Arial"/>
                <w:szCs w:val="24"/>
                <w:lang w:val="en-US" w:eastAsia="sk-SK"/>
              </w:rPr>
              <w:t xml:space="preserve"> 49</w:t>
            </w:r>
            <w:r w:rsidRPr="00413D88">
              <w:rPr>
                <w:rFonts w:cs="Arial"/>
                <w:szCs w:val="24"/>
                <w:lang w:val="en-US" w:eastAsia="sk-SK"/>
              </w:rPr>
              <w:br/>
              <w:t>814 38 Bratislava</w:t>
            </w:r>
            <w:r w:rsidRPr="00413D88">
              <w:rPr>
                <w:rFonts w:cs="Arial"/>
                <w:szCs w:val="24"/>
                <w:lang w:val="en-US" w:eastAsia="sk-SK"/>
              </w:rPr>
              <w:br/>
              <w:t>Slovak Republic</w:t>
            </w:r>
          </w:p>
        </w:tc>
        <w:tc>
          <w:tcPr>
            <w:tcW w:w="42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5C96EF2" w14:textId="77777777" w:rsidR="00FD4C18" w:rsidRPr="00413D88" w:rsidRDefault="00FD4C18" w:rsidP="00FD4C18">
            <w:pPr>
              <w:suppressAutoHyphens w:val="0"/>
              <w:rPr>
                <w:rFonts w:cs="Arial"/>
                <w:color w:val="000000"/>
                <w:szCs w:val="24"/>
                <w:lang w:val="en-US" w:eastAsia="sk-SK"/>
              </w:rPr>
            </w:pPr>
            <w:r w:rsidRPr="00413D88">
              <w:rPr>
                <w:rFonts w:cs="Arial"/>
                <w:color w:val="000000"/>
                <w:szCs w:val="24"/>
                <w:lang w:val="en-US" w:eastAsia="sk-SK"/>
              </w:rPr>
              <w:t xml:space="preserve">125, </w:t>
            </w:r>
            <w:proofErr w:type="spellStart"/>
            <w:r w:rsidRPr="00413D88">
              <w:rPr>
                <w:rFonts w:cs="Arial"/>
                <w:color w:val="000000"/>
                <w:szCs w:val="24"/>
                <w:lang w:val="en-US" w:eastAsia="sk-SK"/>
              </w:rPr>
              <w:t>Calea</w:t>
            </w:r>
            <w:proofErr w:type="spellEnd"/>
            <w:r w:rsidRPr="00413D88">
              <w:rPr>
                <w:rFonts w:cs="Arial"/>
                <w:color w:val="000000"/>
                <w:szCs w:val="24"/>
                <w:lang w:val="en-US" w:eastAsia="sk-SK"/>
              </w:rPr>
              <w:t xml:space="preserve"> </w:t>
            </w:r>
            <w:proofErr w:type="spellStart"/>
            <w:r w:rsidRPr="00413D88">
              <w:rPr>
                <w:rFonts w:cs="Arial"/>
                <w:color w:val="000000"/>
                <w:szCs w:val="24"/>
                <w:lang w:val="en-US" w:eastAsia="sk-SK"/>
              </w:rPr>
              <w:t>Victoriei</w:t>
            </w:r>
            <w:proofErr w:type="spellEnd"/>
            <w:r w:rsidRPr="00413D88">
              <w:rPr>
                <w:rFonts w:cs="Arial"/>
                <w:color w:val="000000"/>
                <w:szCs w:val="24"/>
                <w:lang w:val="en-US" w:eastAsia="sk-SK"/>
              </w:rPr>
              <w:t>, sector 1                         RO - 010071 Bucharest                   Romania</w:t>
            </w:r>
          </w:p>
        </w:tc>
      </w:tr>
      <w:tr w:rsidR="00FD4C18" w:rsidRPr="00FD4C18" w14:paraId="1D2581BE" w14:textId="77777777" w:rsidTr="00FD4C18">
        <w:trPr>
          <w:trHeight w:val="305"/>
        </w:trPr>
        <w:tc>
          <w:tcPr>
            <w:tcW w:w="1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B5F68" w14:textId="77777777" w:rsidR="00FD4C18" w:rsidRPr="00413D88" w:rsidRDefault="00FD4C18" w:rsidP="00FD4C18">
            <w:pPr>
              <w:suppressAutoHyphens w:val="0"/>
              <w:rPr>
                <w:rFonts w:cs="Arial"/>
                <w:szCs w:val="24"/>
                <w:lang w:val="en-US" w:eastAsia="sk-SK"/>
              </w:rPr>
            </w:pPr>
          </w:p>
        </w:tc>
        <w:tc>
          <w:tcPr>
            <w:tcW w:w="39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B816E2" w14:textId="77777777" w:rsidR="00FD4C18" w:rsidRPr="00413D88" w:rsidRDefault="00FD4C18" w:rsidP="00FD4C18">
            <w:pPr>
              <w:suppressAutoHyphens w:val="0"/>
              <w:rPr>
                <w:rFonts w:cs="Arial"/>
                <w:szCs w:val="24"/>
                <w:lang w:val="en-US" w:eastAsia="sk-SK"/>
              </w:rPr>
            </w:pPr>
          </w:p>
        </w:tc>
        <w:tc>
          <w:tcPr>
            <w:tcW w:w="4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52D0EA" w14:textId="77777777" w:rsidR="00FD4C18" w:rsidRPr="00413D88" w:rsidRDefault="00FD4C18" w:rsidP="00FD4C18">
            <w:pPr>
              <w:suppressAutoHyphens w:val="0"/>
              <w:rPr>
                <w:rFonts w:cs="Arial"/>
                <w:color w:val="000000"/>
                <w:szCs w:val="24"/>
                <w:lang w:val="en-US" w:eastAsia="sk-SK"/>
              </w:rPr>
            </w:pPr>
          </w:p>
        </w:tc>
      </w:tr>
      <w:tr w:rsidR="00FD4C18" w:rsidRPr="00FD4C18" w14:paraId="05149F03" w14:textId="77777777" w:rsidTr="00B65DF3">
        <w:trPr>
          <w:trHeight w:val="276"/>
        </w:trPr>
        <w:tc>
          <w:tcPr>
            <w:tcW w:w="1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F1CAE" w14:textId="77777777" w:rsidR="00FD4C18" w:rsidRPr="00413D88" w:rsidRDefault="00FD4C18" w:rsidP="00FD4C18">
            <w:pPr>
              <w:suppressAutoHyphens w:val="0"/>
              <w:rPr>
                <w:rFonts w:cs="Arial"/>
                <w:szCs w:val="24"/>
                <w:lang w:val="en-US" w:eastAsia="sk-SK"/>
              </w:rPr>
            </w:pPr>
          </w:p>
        </w:tc>
        <w:tc>
          <w:tcPr>
            <w:tcW w:w="39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2C2410" w14:textId="77777777" w:rsidR="00FD4C18" w:rsidRPr="00413D88" w:rsidRDefault="00FD4C18" w:rsidP="00FD4C18">
            <w:pPr>
              <w:suppressAutoHyphens w:val="0"/>
              <w:rPr>
                <w:rFonts w:cs="Arial"/>
                <w:szCs w:val="24"/>
                <w:lang w:val="en-US" w:eastAsia="sk-SK"/>
              </w:rPr>
            </w:pPr>
          </w:p>
        </w:tc>
        <w:tc>
          <w:tcPr>
            <w:tcW w:w="4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706662" w14:textId="77777777" w:rsidR="00FD4C18" w:rsidRPr="00413D88" w:rsidRDefault="00FD4C18" w:rsidP="00FD4C18">
            <w:pPr>
              <w:suppressAutoHyphens w:val="0"/>
              <w:rPr>
                <w:rFonts w:cs="Arial"/>
                <w:color w:val="000000"/>
                <w:szCs w:val="24"/>
                <w:lang w:val="en-US" w:eastAsia="sk-SK"/>
              </w:rPr>
            </w:pPr>
          </w:p>
        </w:tc>
      </w:tr>
      <w:tr w:rsidR="00FD4C18" w:rsidRPr="00FD4C18" w14:paraId="6B277839" w14:textId="77777777" w:rsidTr="00B65DF3">
        <w:trPr>
          <w:trHeight w:val="365"/>
        </w:trPr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4EEAA" w14:textId="77777777" w:rsidR="00FD4C18" w:rsidRPr="00413D88" w:rsidRDefault="00FD4C18" w:rsidP="00FD4C18">
            <w:pPr>
              <w:suppressAutoHyphens w:val="0"/>
              <w:jc w:val="both"/>
              <w:rPr>
                <w:rFonts w:cs="Arial"/>
                <w:szCs w:val="24"/>
                <w:lang w:val="en-US" w:eastAsia="sk-SK"/>
              </w:rPr>
            </w:pPr>
            <w:r w:rsidRPr="00413D88">
              <w:rPr>
                <w:rFonts w:cs="Arial"/>
                <w:szCs w:val="24"/>
                <w:lang w:val="en-US" w:eastAsia="sk-SK"/>
              </w:rPr>
              <w:t>Telephone: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4A88E" w14:textId="77777777" w:rsidR="00FD4C18" w:rsidRPr="00413D88" w:rsidRDefault="00FD4C18" w:rsidP="00FD4C18">
            <w:pPr>
              <w:suppressAutoHyphens w:val="0"/>
              <w:jc w:val="both"/>
              <w:rPr>
                <w:rFonts w:cs="Arial"/>
                <w:szCs w:val="24"/>
                <w:lang w:val="en-US" w:eastAsia="sk-SK"/>
              </w:rPr>
            </w:pPr>
            <w:r w:rsidRPr="00413D88">
              <w:rPr>
                <w:rFonts w:cs="Arial"/>
                <w:szCs w:val="24"/>
                <w:lang w:val="en-US" w:eastAsia="sk-SK"/>
              </w:rPr>
              <w:t>+421 2 57510 139</w:t>
            </w:r>
          </w:p>
        </w:tc>
        <w:tc>
          <w:tcPr>
            <w:tcW w:w="4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31D49" w14:textId="77777777" w:rsidR="00FD4C18" w:rsidRPr="00413D88" w:rsidRDefault="00FD4C18" w:rsidP="00FD4C18">
            <w:pPr>
              <w:suppressAutoHyphens w:val="0"/>
              <w:rPr>
                <w:rFonts w:cs="Arial"/>
                <w:szCs w:val="24"/>
                <w:lang w:val="en-US" w:eastAsia="sk-SK"/>
              </w:rPr>
            </w:pPr>
            <w:r w:rsidRPr="00413D88">
              <w:rPr>
                <w:rFonts w:cs="Arial"/>
                <w:szCs w:val="24"/>
                <w:lang w:val="en-US" w:eastAsia="sk-SK"/>
              </w:rPr>
              <w:t>(+4) 021 210 5316</w:t>
            </w:r>
          </w:p>
        </w:tc>
      </w:tr>
      <w:tr w:rsidR="00FD4C18" w:rsidRPr="00FD4C18" w14:paraId="562A0498" w14:textId="77777777" w:rsidTr="00FD4C18">
        <w:trPr>
          <w:trHeight w:val="428"/>
        </w:trPr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C028A" w14:textId="77777777" w:rsidR="00FD4C18" w:rsidRPr="00413D88" w:rsidRDefault="00FD4C18" w:rsidP="00FD4C18">
            <w:pPr>
              <w:suppressAutoHyphens w:val="0"/>
              <w:jc w:val="both"/>
              <w:rPr>
                <w:rFonts w:cs="Arial"/>
                <w:szCs w:val="24"/>
                <w:lang w:val="en-US" w:eastAsia="sk-SK"/>
              </w:rPr>
            </w:pPr>
            <w:r w:rsidRPr="00413D88">
              <w:rPr>
                <w:rFonts w:cs="Arial"/>
                <w:szCs w:val="24"/>
                <w:lang w:val="en-US" w:eastAsia="sk-SK"/>
              </w:rPr>
              <w:t>E-mail: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A4E42" w14:textId="77777777" w:rsidR="00FD4C18" w:rsidRPr="00413D88" w:rsidRDefault="00FD4C18" w:rsidP="00FD4C18">
            <w:pPr>
              <w:suppressAutoHyphens w:val="0"/>
              <w:jc w:val="both"/>
              <w:rPr>
                <w:rFonts w:cs="Arial"/>
                <w:szCs w:val="24"/>
                <w:lang w:val="en-US" w:eastAsia="sk-SK"/>
              </w:rPr>
            </w:pPr>
            <w:r w:rsidRPr="00413D88">
              <w:rPr>
                <w:rFonts w:cs="Arial"/>
                <w:szCs w:val="24"/>
                <w:lang w:val="en-US" w:eastAsia="sk-SK"/>
              </w:rPr>
              <w:t>kurthiova@up.upsav.sk</w:t>
            </w:r>
          </w:p>
        </w:tc>
        <w:tc>
          <w:tcPr>
            <w:tcW w:w="4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929EB" w14:textId="77777777" w:rsidR="00FD4C18" w:rsidRPr="00413D88" w:rsidRDefault="00FD4C18" w:rsidP="00FD4C18">
            <w:pPr>
              <w:suppressAutoHyphens w:val="0"/>
              <w:rPr>
                <w:rFonts w:cs="Arial"/>
                <w:szCs w:val="24"/>
                <w:lang w:val="en-US" w:eastAsia="sk-SK"/>
              </w:rPr>
            </w:pPr>
            <w:r w:rsidRPr="00413D88">
              <w:rPr>
                <w:rFonts w:cs="Arial"/>
                <w:szCs w:val="24"/>
                <w:lang w:val="en-US" w:eastAsia="sk-SK"/>
              </w:rPr>
              <w:t>mihaela.paduraru@acad.ro</w:t>
            </w:r>
          </w:p>
        </w:tc>
      </w:tr>
      <w:tr w:rsidR="00FD4C18" w:rsidRPr="00FD4C18" w14:paraId="4853E1E9" w14:textId="77777777" w:rsidTr="00413D88">
        <w:trPr>
          <w:trHeight w:val="542"/>
        </w:trPr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F2E89" w14:textId="77777777" w:rsidR="00FD4C18" w:rsidRPr="00413D88" w:rsidRDefault="00FD4C18" w:rsidP="00FD4C18">
            <w:pPr>
              <w:suppressAutoHyphens w:val="0"/>
              <w:rPr>
                <w:rFonts w:cs="Arial"/>
                <w:szCs w:val="24"/>
                <w:lang w:val="en-US" w:eastAsia="sk-SK"/>
              </w:rPr>
            </w:pPr>
            <w:r w:rsidRPr="00413D88">
              <w:rPr>
                <w:rFonts w:cs="Arial"/>
                <w:szCs w:val="24"/>
                <w:lang w:val="en-US" w:eastAsia="sk-SK"/>
              </w:rPr>
              <w:t>Web: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90626" w14:textId="56AF8BA0" w:rsidR="00B65DF3" w:rsidRPr="00413D88" w:rsidRDefault="003C0FD9" w:rsidP="00FD4C18">
            <w:pPr>
              <w:suppressAutoHyphens w:val="0"/>
              <w:spacing w:after="240"/>
              <w:rPr>
                <w:rFonts w:cs="Arial"/>
                <w:color w:val="0000FF" w:themeColor="hyperlink"/>
                <w:szCs w:val="24"/>
                <w:u w:val="single"/>
                <w:lang w:val="en-US"/>
              </w:rPr>
            </w:pPr>
            <w:hyperlink r:id="rId16" w:history="1">
              <w:r w:rsidR="00FD4C18" w:rsidRPr="00413D88">
                <w:rPr>
                  <w:rStyle w:val="Hypertextovprepojenie"/>
                  <w:rFonts w:cs="Arial"/>
                  <w:szCs w:val="24"/>
                  <w:lang w:val="en-US"/>
                </w:rPr>
                <w:t>https://www.sav.sk/?&amp;lang_change=en</w:t>
              </w:r>
            </w:hyperlink>
          </w:p>
        </w:tc>
        <w:tc>
          <w:tcPr>
            <w:tcW w:w="4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CCBDC" w14:textId="77777777" w:rsidR="00FD4C18" w:rsidRPr="00413D88" w:rsidRDefault="003C0FD9" w:rsidP="00FD4C18">
            <w:pPr>
              <w:rPr>
                <w:rFonts w:cs="Arial"/>
                <w:bCs/>
                <w:color w:val="000000"/>
                <w:szCs w:val="24"/>
                <w:lang w:val="en-US"/>
              </w:rPr>
            </w:pPr>
            <w:hyperlink r:id="rId17" w:history="1">
              <w:r w:rsidR="00FD4C18" w:rsidRPr="00413D88">
                <w:rPr>
                  <w:rStyle w:val="Hypertextovprepojenie"/>
                  <w:rFonts w:cs="Arial"/>
                  <w:bCs/>
                  <w:szCs w:val="24"/>
                  <w:lang w:val="en-US"/>
                </w:rPr>
                <w:t>https://acad.ro/def2002eng.htm</w:t>
              </w:r>
            </w:hyperlink>
          </w:p>
          <w:p w14:paraId="2B5DCB7A" w14:textId="4BF8BEC0" w:rsidR="00FD4C18" w:rsidRPr="00413D88" w:rsidRDefault="00FD4C18" w:rsidP="00FD4C18">
            <w:pPr>
              <w:suppressAutoHyphens w:val="0"/>
              <w:rPr>
                <w:rFonts w:cs="Arial"/>
                <w:color w:val="0563C1"/>
                <w:szCs w:val="24"/>
                <w:u w:val="single"/>
                <w:lang w:val="en-US" w:eastAsia="sk-SK"/>
              </w:rPr>
            </w:pPr>
          </w:p>
        </w:tc>
      </w:tr>
    </w:tbl>
    <w:p w14:paraId="7C511512" w14:textId="77777777" w:rsidR="00FD4C18" w:rsidRPr="002A0777" w:rsidRDefault="00FD4C18" w:rsidP="003E2F98">
      <w:pPr>
        <w:pStyle w:val="Pta"/>
        <w:rPr>
          <w:rFonts w:cs="Arial"/>
          <w:lang w:val="sk-SK"/>
        </w:rPr>
      </w:pPr>
    </w:p>
    <w:p w14:paraId="7AE0A32B" w14:textId="2F7E16AE" w:rsidR="002A0777" w:rsidRPr="00B65DF3" w:rsidRDefault="002A0777" w:rsidP="002A0777">
      <w:pPr>
        <w:rPr>
          <w:lang w:val="sk-SK"/>
        </w:rPr>
      </w:pPr>
      <w:bookmarkStart w:id="0" w:name="_GoBack"/>
      <w:bookmarkEnd w:id="0"/>
    </w:p>
    <w:sectPr w:rsidR="002A0777" w:rsidRPr="00B65DF3" w:rsidSect="005B1F59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560" w:right="1134" w:bottom="567" w:left="1134" w:header="284" w:footer="284" w:gutter="0"/>
      <w:pgNumType w:start="1"/>
      <w:cols w:space="708"/>
      <w:formProt w:val="0"/>
      <w:docGrid w:linePitch="326" w:charSpace="-6145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931B94" w16cex:dateUtc="2020-06-16T07:21:00Z"/>
  <w16cex:commentExtensible w16cex:durableId="22931C36" w16cex:dateUtc="2020-06-16T07:23:00Z"/>
  <w16cex:commentExtensible w16cex:durableId="22931F89" w16cex:dateUtc="2020-06-16T07:3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1F7AF5A" w16cid:durableId="22931B94"/>
  <w16cid:commentId w16cid:paraId="421653EE" w16cid:durableId="22931C36"/>
  <w16cid:commentId w16cid:paraId="03F8E7B0" w16cid:durableId="22931F8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31F16D" w14:textId="77777777" w:rsidR="003C0FD9" w:rsidRDefault="003C0FD9">
      <w:r>
        <w:separator/>
      </w:r>
    </w:p>
  </w:endnote>
  <w:endnote w:type="continuationSeparator" w:id="0">
    <w:p w14:paraId="73ADAD3B" w14:textId="77777777" w:rsidR="003C0FD9" w:rsidRDefault="003C0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1"/>
    <w:family w:val="swiss"/>
    <w:pitch w:val="variable"/>
  </w:font>
  <w:font w:name="Droid Sans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1A887F" w14:textId="77777777" w:rsidR="00895657" w:rsidRDefault="00895657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5AF403" w14:textId="62B04E68" w:rsidR="008D55A8" w:rsidRDefault="00A312B0">
    <w:pPr>
      <w:pStyle w:val="Pta"/>
      <w:jc w:val="right"/>
      <w:rPr>
        <w:sz w:val="20"/>
      </w:rPr>
    </w:pPr>
    <w:r>
      <w:fldChar w:fldCharType="begin"/>
    </w:r>
    <w:r>
      <w:instrText>PAGE</w:instrText>
    </w:r>
    <w:r>
      <w:fldChar w:fldCharType="separate"/>
    </w:r>
    <w:r w:rsidR="00413D88">
      <w:rPr>
        <w:noProof/>
      </w:rPr>
      <w:t>2</w:t>
    </w:r>
    <w:r>
      <w:fldChar w:fldCharType="end"/>
    </w:r>
    <w:r>
      <w:rPr>
        <w:sz w:val="20"/>
      </w:rPr>
      <w:t>/</w:t>
    </w:r>
    <w:r>
      <w:rPr>
        <w:sz w:val="20"/>
      </w:rPr>
      <w:fldChar w:fldCharType="begin"/>
    </w:r>
    <w:r>
      <w:instrText>NUMPAGES</w:instrText>
    </w:r>
    <w:r>
      <w:fldChar w:fldCharType="separate"/>
    </w:r>
    <w:r w:rsidR="00413D88">
      <w:rPr>
        <w:noProof/>
      </w:rPr>
      <w:t>4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07B9FB" w14:textId="77777777" w:rsidR="00895657" w:rsidRDefault="0089565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7B9813" w14:textId="77777777" w:rsidR="003C0FD9" w:rsidRDefault="003C0FD9">
      <w:r>
        <w:separator/>
      </w:r>
    </w:p>
  </w:footnote>
  <w:footnote w:type="continuationSeparator" w:id="0">
    <w:p w14:paraId="6A545821" w14:textId="77777777" w:rsidR="003C0FD9" w:rsidRDefault="003C0F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B0D2F4" w14:textId="77777777" w:rsidR="00895657" w:rsidRDefault="00895657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24" w:type="dxa"/>
      <w:tblBorders>
        <w:top w:val="nil"/>
        <w:left w:val="nil"/>
        <w:bottom w:val="nil"/>
        <w:right w:val="nil"/>
        <w:insideH w:val="nil"/>
        <w:insideV w:val="nil"/>
      </w:tblBorders>
      <w:tblLook w:val="04A0" w:firstRow="1" w:lastRow="0" w:firstColumn="1" w:lastColumn="0" w:noHBand="0" w:noVBand="1"/>
    </w:tblPr>
    <w:tblGrid>
      <w:gridCol w:w="3235"/>
      <w:gridCol w:w="2870"/>
      <w:gridCol w:w="3509"/>
    </w:tblGrid>
    <w:tr w:rsidR="00895657" w14:paraId="265AF401" w14:textId="77777777">
      <w:tc>
        <w:tcPr>
          <w:tcW w:w="3342" w:type="dxa"/>
          <w:tcBorders>
            <w:top w:val="nil"/>
            <w:left w:val="nil"/>
            <w:bottom w:val="nil"/>
            <w:right w:val="nil"/>
          </w:tcBorders>
          <w:shd w:val="clear" w:color="auto" w:fill="FFFFFF"/>
        </w:tcPr>
        <w:p w14:paraId="265AF3FE" w14:textId="1707D3DF" w:rsidR="00DD3BBF" w:rsidRDefault="00FA4D90" w:rsidP="00DD3BBF">
          <w:pPr>
            <w:pStyle w:val="Hlavika"/>
            <w:jc w:val="center"/>
          </w:pPr>
          <w:r w:rsidRPr="00BB0EFA">
            <w:rPr>
              <w:noProof/>
              <w:lang w:val="sk-SK" w:eastAsia="sk-SK"/>
            </w:rPr>
            <w:drawing>
              <wp:anchor distT="0" distB="0" distL="114300" distR="114300" simplePos="0" relativeHeight="251658240" behindDoc="0" locked="0" layoutInCell="1" allowOverlap="1" wp14:anchorId="5F9CD18E" wp14:editId="0AE24709">
                <wp:simplePos x="0" y="0"/>
                <wp:positionH relativeFrom="column">
                  <wp:posOffset>681990</wp:posOffset>
                </wp:positionH>
                <wp:positionV relativeFrom="paragraph">
                  <wp:posOffset>38735</wp:posOffset>
                </wp:positionV>
                <wp:extent cx="504825" cy="504825"/>
                <wp:effectExtent l="0" t="0" r="9525" b="9525"/>
                <wp:wrapSquare wrapText="bothSides"/>
                <wp:docPr id="1" name="Obrázok 1" descr="C:\Users\Valovicova\Desktop\MAD LUCIA 2020\RUMUNSKO\log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Valovicova\Desktop\MAD LUCIA 2020\RUMUNSKO\log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4825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997" w:type="dxa"/>
          <w:tcBorders>
            <w:top w:val="nil"/>
            <w:left w:val="nil"/>
            <w:bottom w:val="nil"/>
            <w:right w:val="nil"/>
          </w:tcBorders>
          <w:shd w:val="clear" w:color="auto" w:fill="FFFFFF"/>
        </w:tcPr>
        <w:p w14:paraId="265AF3FF" w14:textId="77777777" w:rsidR="008D55A8" w:rsidRDefault="008D55A8">
          <w:pPr>
            <w:pStyle w:val="Hlavika"/>
            <w:jc w:val="right"/>
            <w:rPr>
              <w:color w:val="0070C0"/>
              <w:sz w:val="20"/>
            </w:rPr>
          </w:pPr>
        </w:p>
      </w:tc>
      <w:tc>
        <w:tcPr>
          <w:tcW w:w="3576" w:type="dxa"/>
          <w:tcBorders>
            <w:top w:val="nil"/>
            <w:left w:val="nil"/>
            <w:bottom w:val="nil"/>
            <w:right w:val="nil"/>
          </w:tcBorders>
          <w:shd w:val="clear" w:color="auto" w:fill="FFFFFF"/>
        </w:tcPr>
        <w:p w14:paraId="265AF400" w14:textId="77777777" w:rsidR="008D55A8" w:rsidRDefault="005B1F59">
          <w:pPr>
            <w:pStyle w:val="Hlavika"/>
            <w:ind w:right="1020"/>
            <w:jc w:val="right"/>
          </w:pPr>
          <w:r>
            <w:rPr>
              <w:noProof/>
              <w:sz w:val="20"/>
              <w:lang w:val="sk-SK" w:eastAsia="sk-SK"/>
            </w:rPr>
            <w:drawing>
              <wp:inline distT="0" distB="0" distL="0" distR="0" wp14:anchorId="265AF406" wp14:editId="49347BB6">
                <wp:extent cx="543560" cy="552014"/>
                <wp:effectExtent l="0" t="0" r="8890" b="635"/>
                <wp:docPr id="3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_thumb.php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6121" cy="56477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65AF402" w14:textId="77777777" w:rsidR="008D55A8" w:rsidRDefault="008D55A8">
    <w:pPr>
      <w:pStyle w:val="Hlavika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3BCF90" w14:textId="77777777" w:rsidR="00895657" w:rsidRDefault="0089565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7096B"/>
    <w:multiLevelType w:val="hybridMultilevel"/>
    <w:tmpl w:val="DEF045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04AD8"/>
    <w:multiLevelType w:val="multilevel"/>
    <w:tmpl w:val="030E72C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05A11BD"/>
    <w:multiLevelType w:val="hybridMultilevel"/>
    <w:tmpl w:val="AAFAAA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E643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/>
        <w:i w:val="0"/>
        <w:color w:val="auto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AD3740"/>
    <w:multiLevelType w:val="hybridMultilevel"/>
    <w:tmpl w:val="92F68B7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AE3DE4"/>
    <w:multiLevelType w:val="multilevel"/>
    <w:tmpl w:val="37D0AA1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5312FAB"/>
    <w:multiLevelType w:val="multilevel"/>
    <w:tmpl w:val="DD50F608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-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6" w15:restartNumberingAfterBreak="0">
    <w:nsid w:val="169457C8"/>
    <w:multiLevelType w:val="hybridMultilevel"/>
    <w:tmpl w:val="B58EA8BC"/>
    <w:lvl w:ilvl="0" w:tplc="3BE643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D53945"/>
    <w:multiLevelType w:val="hybridMultilevel"/>
    <w:tmpl w:val="A656D1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2B10B5"/>
    <w:multiLevelType w:val="hybridMultilevel"/>
    <w:tmpl w:val="560EA9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264376"/>
    <w:multiLevelType w:val="multilevel"/>
    <w:tmpl w:val="970A030A"/>
    <w:lvl w:ilvl="0">
      <w:start w:val="1"/>
      <w:numFmt w:val="bullet"/>
      <w:lvlText w:val=""/>
      <w:lvlJc w:val="left"/>
      <w:pPr>
        <w:ind w:left="426" w:hanging="360"/>
      </w:pPr>
      <w:rPr>
        <w:rFonts w:ascii="Symbol" w:hAnsi="Symbol" w:cs="Symbol" w:hint="default"/>
        <w:b/>
        <w:i w:val="0"/>
        <w:color w:val="00000A"/>
      </w:rPr>
    </w:lvl>
    <w:lvl w:ilvl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6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8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02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74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86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02D220A"/>
    <w:multiLevelType w:val="hybridMultilevel"/>
    <w:tmpl w:val="0B9499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5851D4"/>
    <w:multiLevelType w:val="hybridMultilevel"/>
    <w:tmpl w:val="FF06250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25C4C4A"/>
    <w:multiLevelType w:val="hybridMultilevel"/>
    <w:tmpl w:val="00DC40DC"/>
    <w:lvl w:ilvl="0" w:tplc="3BE643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C526B45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i w:val="0"/>
        <w:color w:val="auto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9227D8"/>
    <w:multiLevelType w:val="hybridMultilevel"/>
    <w:tmpl w:val="7B6693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703685"/>
    <w:multiLevelType w:val="multilevel"/>
    <w:tmpl w:val="777EA46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2EDE2D42"/>
    <w:multiLevelType w:val="multilevel"/>
    <w:tmpl w:val="17D82CF6"/>
    <w:lvl w:ilvl="0">
      <w:start w:val="1"/>
      <w:numFmt w:val="lowerLetter"/>
      <w:lvlText w:val="%1)"/>
      <w:lvlJc w:val="left"/>
      <w:pPr>
        <w:ind w:left="363" w:hanging="360"/>
      </w:pPr>
    </w:lvl>
    <w:lvl w:ilvl="1">
      <w:start w:val="1"/>
      <w:numFmt w:val="lowerLetter"/>
      <w:lvlText w:val="%2."/>
      <w:lvlJc w:val="left"/>
      <w:pPr>
        <w:ind w:left="1083" w:hanging="360"/>
      </w:pPr>
    </w:lvl>
    <w:lvl w:ilvl="2">
      <w:start w:val="1"/>
      <w:numFmt w:val="lowerRoman"/>
      <w:lvlText w:val="%3."/>
      <w:lvlJc w:val="right"/>
      <w:pPr>
        <w:ind w:left="1803" w:hanging="180"/>
      </w:pPr>
    </w:lvl>
    <w:lvl w:ilvl="3">
      <w:start w:val="1"/>
      <w:numFmt w:val="decimal"/>
      <w:lvlText w:val="%4."/>
      <w:lvlJc w:val="left"/>
      <w:pPr>
        <w:ind w:left="2523" w:hanging="360"/>
      </w:pPr>
    </w:lvl>
    <w:lvl w:ilvl="4">
      <w:start w:val="1"/>
      <w:numFmt w:val="lowerLetter"/>
      <w:lvlText w:val="%5."/>
      <w:lvlJc w:val="left"/>
      <w:pPr>
        <w:ind w:left="3243" w:hanging="360"/>
      </w:pPr>
    </w:lvl>
    <w:lvl w:ilvl="5">
      <w:start w:val="1"/>
      <w:numFmt w:val="lowerRoman"/>
      <w:lvlText w:val="%6."/>
      <w:lvlJc w:val="right"/>
      <w:pPr>
        <w:ind w:left="3963" w:hanging="180"/>
      </w:pPr>
    </w:lvl>
    <w:lvl w:ilvl="6">
      <w:start w:val="1"/>
      <w:numFmt w:val="decimal"/>
      <w:lvlText w:val="%7."/>
      <w:lvlJc w:val="left"/>
      <w:pPr>
        <w:ind w:left="4683" w:hanging="360"/>
      </w:pPr>
    </w:lvl>
    <w:lvl w:ilvl="7">
      <w:start w:val="1"/>
      <w:numFmt w:val="lowerLetter"/>
      <w:lvlText w:val="%8."/>
      <w:lvlJc w:val="left"/>
      <w:pPr>
        <w:ind w:left="5403" w:hanging="360"/>
      </w:pPr>
    </w:lvl>
    <w:lvl w:ilvl="8">
      <w:start w:val="1"/>
      <w:numFmt w:val="lowerRoman"/>
      <w:lvlText w:val="%9."/>
      <w:lvlJc w:val="right"/>
      <w:pPr>
        <w:ind w:left="6123" w:hanging="180"/>
      </w:pPr>
    </w:lvl>
  </w:abstractNum>
  <w:abstractNum w:abstractNumId="16" w15:restartNumberingAfterBreak="0">
    <w:nsid w:val="36017CA8"/>
    <w:multiLevelType w:val="hybridMultilevel"/>
    <w:tmpl w:val="62DE56E4"/>
    <w:lvl w:ilvl="0" w:tplc="C526B4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C526B45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i w:val="0"/>
        <w:color w:val="auto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01306D"/>
    <w:multiLevelType w:val="multilevel"/>
    <w:tmpl w:val="0BFC26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905418F"/>
    <w:multiLevelType w:val="multilevel"/>
    <w:tmpl w:val="9BCC5EA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40815BCA"/>
    <w:multiLevelType w:val="hybridMultilevel"/>
    <w:tmpl w:val="2AC2B2F2"/>
    <w:lvl w:ilvl="0" w:tplc="51D6FEA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</w:abstractNum>
  <w:abstractNum w:abstractNumId="20" w15:restartNumberingAfterBreak="0">
    <w:nsid w:val="47362428"/>
    <w:multiLevelType w:val="multilevel"/>
    <w:tmpl w:val="9A4AAF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7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4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06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4ABA0568"/>
    <w:multiLevelType w:val="hybridMultilevel"/>
    <w:tmpl w:val="50A674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BAF359F"/>
    <w:multiLevelType w:val="multilevel"/>
    <w:tmpl w:val="C780F79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4FA36D73"/>
    <w:multiLevelType w:val="hybridMultilevel"/>
    <w:tmpl w:val="575852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951763"/>
    <w:multiLevelType w:val="hybridMultilevel"/>
    <w:tmpl w:val="B972BF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AD57D7"/>
    <w:multiLevelType w:val="hybridMultilevel"/>
    <w:tmpl w:val="2AA8E2C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BE643C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F5B7948"/>
    <w:multiLevelType w:val="hybridMultilevel"/>
    <w:tmpl w:val="36BE9C44"/>
    <w:lvl w:ilvl="0" w:tplc="42F407EC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0586D74"/>
    <w:multiLevelType w:val="multilevel"/>
    <w:tmpl w:val="7C6CD5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3CE2013"/>
    <w:multiLevelType w:val="multilevel"/>
    <w:tmpl w:val="546C167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6E6A2217"/>
    <w:multiLevelType w:val="hybridMultilevel"/>
    <w:tmpl w:val="182E185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304425E"/>
    <w:multiLevelType w:val="multilevel"/>
    <w:tmpl w:val="C5F496D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1" w15:restartNumberingAfterBreak="0">
    <w:nsid w:val="7462335C"/>
    <w:multiLevelType w:val="hybridMultilevel"/>
    <w:tmpl w:val="990CF9D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BE643C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  <w:i w:val="0"/>
        <w:color w:val="auto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8DF4FBA"/>
    <w:multiLevelType w:val="hybridMultilevel"/>
    <w:tmpl w:val="CA5E1C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0912CE"/>
    <w:multiLevelType w:val="hybridMultilevel"/>
    <w:tmpl w:val="5D7CC6AC"/>
    <w:lvl w:ilvl="0" w:tplc="5CDCFDDA">
      <w:start w:val="1"/>
      <w:numFmt w:val="lowerLetter"/>
      <w:lvlText w:val="%1)"/>
      <w:lvlJc w:val="left"/>
      <w:pPr>
        <w:ind w:left="363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3" w:hanging="360"/>
      </w:pPr>
    </w:lvl>
    <w:lvl w:ilvl="2" w:tplc="0405001B" w:tentative="1">
      <w:start w:val="1"/>
      <w:numFmt w:val="lowerRoman"/>
      <w:lvlText w:val="%3."/>
      <w:lvlJc w:val="right"/>
      <w:pPr>
        <w:ind w:left="1803" w:hanging="180"/>
      </w:pPr>
    </w:lvl>
    <w:lvl w:ilvl="3" w:tplc="0405000F" w:tentative="1">
      <w:start w:val="1"/>
      <w:numFmt w:val="decimal"/>
      <w:lvlText w:val="%4."/>
      <w:lvlJc w:val="left"/>
      <w:pPr>
        <w:ind w:left="2523" w:hanging="360"/>
      </w:pPr>
    </w:lvl>
    <w:lvl w:ilvl="4" w:tplc="04050019" w:tentative="1">
      <w:start w:val="1"/>
      <w:numFmt w:val="lowerLetter"/>
      <w:lvlText w:val="%5."/>
      <w:lvlJc w:val="left"/>
      <w:pPr>
        <w:ind w:left="3243" w:hanging="360"/>
      </w:pPr>
    </w:lvl>
    <w:lvl w:ilvl="5" w:tplc="0405001B" w:tentative="1">
      <w:start w:val="1"/>
      <w:numFmt w:val="lowerRoman"/>
      <w:lvlText w:val="%6."/>
      <w:lvlJc w:val="right"/>
      <w:pPr>
        <w:ind w:left="3963" w:hanging="180"/>
      </w:pPr>
    </w:lvl>
    <w:lvl w:ilvl="6" w:tplc="0405000F" w:tentative="1">
      <w:start w:val="1"/>
      <w:numFmt w:val="decimal"/>
      <w:lvlText w:val="%7."/>
      <w:lvlJc w:val="left"/>
      <w:pPr>
        <w:ind w:left="4683" w:hanging="360"/>
      </w:pPr>
    </w:lvl>
    <w:lvl w:ilvl="7" w:tplc="04050019" w:tentative="1">
      <w:start w:val="1"/>
      <w:numFmt w:val="lowerLetter"/>
      <w:lvlText w:val="%8."/>
      <w:lvlJc w:val="left"/>
      <w:pPr>
        <w:ind w:left="5403" w:hanging="360"/>
      </w:pPr>
    </w:lvl>
    <w:lvl w:ilvl="8" w:tplc="0405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27"/>
  </w:num>
  <w:num w:numId="2">
    <w:abstractNumId w:val="20"/>
  </w:num>
  <w:num w:numId="3">
    <w:abstractNumId w:val="9"/>
  </w:num>
  <w:num w:numId="4">
    <w:abstractNumId w:val="1"/>
  </w:num>
  <w:num w:numId="5">
    <w:abstractNumId w:val="18"/>
  </w:num>
  <w:num w:numId="6">
    <w:abstractNumId w:val="28"/>
  </w:num>
  <w:num w:numId="7">
    <w:abstractNumId w:val="17"/>
  </w:num>
  <w:num w:numId="8">
    <w:abstractNumId w:val="15"/>
  </w:num>
  <w:num w:numId="9">
    <w:abstractNumId w:val="14"/>
  </w:num>
  <w:num w:numId="10">
    <w:abstractNumId w:val="22"/>
  </w:num>
  <w:num w:numId="11">
    <w:abstractNumId w:val="4"/>
  </w:num>
  <w:num w:numId="12">
    <w:abstractNumId w:val="30"/>
  </w:num>
  <w:num w:numId="13">
    <w:abstractNumId w:val="10"/>
  </w:num>
  <w:num w:numId="14">
    <w:abstractNumId w:val="19"/>
  </w:num>
  <w:num w:numId="15">
    <w:abstractNumId w:val="7"/>
  </w:num>
  <w:num w:numId="16">
    <w:abstractNumId w:val="2"/>
  </w:num>
  <w:num w:numId="17">
    <w:abstractNumId w:val="13"/>
  </w:num>
  <w:num w:numId="18">
    <w:abstractNumId w:val="3"/>
  </w:num>
  <w:num w:numId="19">
    <w:abstractNumId w:val="29"/>
  </w:num>
  <w:num w:numId="20">
    <w:abstractNumId w:val="26"/>
  </w:num>
  <w:num w:numId="21">
    <w:abstractNumId w:val="33"/>
  </w:num>
  <w:num w:numId="22">
    <w:abstractNumId w:val="31"/>
  </w:num>
  <w:num w:numId="23">
    <w:abstractNumId w:val="5"/>
  </w:num>
  <w:num w:numId="24">
    <w:abstractNumId w:val="16"/>
  </w:num>
  <w:num w:numId="25">
    <w:abstractNumId w:val="12"/>
  </w:num>
  <w:num w:numId="26">
    <w:abstractNumId w:val="25"/>
  </w:num>
  <w:num w:numId="27">
    <w:abstractNumId w:val="11"/>
  </w:num>
  <w:num w:numId="28">
    <w:abstractNumId w:val="6"/>
  </w:num>
  <w:num w:numId="29">
    <w:abstractNumId w:val="32"/>
  </w:num>
  <w:num w:numId="30">
    <w:abstractNumId w:val="16"/>
  </w:num>
  <w:num w:numId="31">
    <w:abstractNumId w:val="31"/>
  </w:num>
  <w:num w:numId="32">
    <w:abstractNumId w:val="25"/>
  </w:num>
  <w:num w:numId="33">
    <w:abstractNumId w:val="0"/>
  </w:num>
  <w:num w:numId="34">
    <w:abstractNumId w:val="23"/>
  </w:num>
  <w:num w:numId="35">
    <w:abstractNumId w:val="8"/>
  </w:num>
  <w:num w:numId="36">
    <w:abstractNumId w:val="24"/>
  </w:num>
  <w:num w:numId="3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5A8"/>
    <w:rsid w:val="00002BA2"/>
    <w:rsid w:val="00017031"/>
    <w:rsid w:val="00021E3A"/>
    <w:rsid w:val="00022B6C"/>
    <w:rsid w:val="0002336D"/>
    <w:rsid w:val="00024607"/>
    <w:rsid w:val="000247F5"/>
    <w:rsid w:val="00033A9C"/>
    <w:rsid w:val="000406DF"/>
    <w:rsid w:val="000425AF"/>
    <w:rsid w:val="00044F7F"/>
    <w:rsid w:val="000524E0"/>
    <w:rsid w:val="00055C61"/>
    <w:rsid w:val="00061A76"/>
    <w:rsid w:val="000666A7"/>
    <w:rsid w:val="00071D01"/>
    <w:rsid w:val="00072526"/>
    <w:rsid w:val="000804DE"/>
    <w:rsid w:val="00093F1A"/>
    <w:rsid w:val="0009782E"/>
    <w:rsid w:val="000A159D"/>
    <w:rsid w:val="000A28CD"/>
    <w:rsid w:val="000A304E"/>
    <w:rsid w:val="000A5123"/>
    <w:rsid w:val="000A71CC"/>
    <w:rsid w:val="000C58DE"/>
    <w:rsid w:val="000D22A1"/>
    <w:rsid w:val="000D2BFC"/>
    <w:rsid w:val="000D39A1"/>
    <w:rsid w:val="000F26DE"/>
    <w:rsid w:val="00102527"/>
    <w:rsid w:val="00106B1A"/>
    <w:rsid w:val="00127532"/>
    <w:rsid w:val="001276B3"/>
    <w:rsid w:val="00127C6A"/>
    <w:rsid w:val="0013093C"/>
    <w:rsid w:val="00133313"/>
    <w:rsid w:val="00137F6F"/>
    <w:rsid w:val="001429EE"/>
    <w:rsid w:val="0014620E"/>
    <w:rsid w:val="001555D6"/>
    <w:rsid w:val="00160E27"/>
    <w:rsid w:val="001674C9"/>
    <w:rsid w:val="00171A23"/>
    <w:rsid w:val="00174287"/>
    <w:rsid w:val="001764AB"/>
    <w:rsid w:val="00177587"/>
    <w:rsid w:val="00177EF2"/>
    <w:rsid w:val="00180E90"/>
    <w:rsid w:val="00182DDD"/>
    <w:rsid w:val="00183741"/>
    <w:rsid w:val="00186C00"/>
    <w:rsid w:val="0019040C"/>
    <w:rsid w:val="001925F8"/>
    <w:rsid w:val="00193A37"/>
    <w:rsid w:val="001A3605"/>
    <w:rsid w:val="001A3836"/>
    <w:rsid w:val="001B3D9E"/>
    <w:rsid w:val="001B4971"/>
    <w:rsid w:val="001C7D74"/>
    <w:rsid w:val="001D4D72"/>
    <w:rsid w:val="001E0D40"/>
    <w:rsid w:val="001E3EAD"/>
    <w:rsid w:val="001E6730"/>
    <w:rsid w:val="00201608"/>
    <w:rsid w:val="00204E54"/>
    <w:rsid w:val="00205FDC"/>
    <w:rsid w:val="00210DA6"/>
    <w:rsid w:val="002226AC"/>
    <w:rsid w:val="00223E97"/>
    <w:rsid w:val="00224EF8"/>
    <w:rsid w:val="00232863"/>
    <w:rsid w:val="00232C04"/>
    <w:rsid w:val="00234D49"/>
    <w:rsid w:val="00235438"/>
    <w:rsid w:val="00241982"/>
    <w:rsid w:val="00253CBC"/>
    <w:rsid w:val="00266EFD"/>
    <w:rsid w:val="00267338"/>
    <w:rsid w:val="00270F6E"/>
    <w:rsid w:val="00273C8E"/>
    <w:rsid w:val="00274B9C"/>
    <w:rsid w:val="0028125E"/>
    <w:rsid w:val="0028771E"/>
    <w:rsid w:val="00287A82"/>
    <w:rsid w:val="00296BB3"/>
    <w:rsid w:val="00297103"/>
    <w:rsid w:val="002A0777"/>
    <w:rsid w:val="002A20E0"/>
    <w:rsid w:val="002B3AD8"/>
    <w:rsid w:val="002B3FFE"/>
    <w:rsid w:val="002B79AF"/>
    <w:rsid w:val="002C1F9D"/>
    <w:rsid w:val="002C22DA"/>
    <w:rsid w:val="002D148B"/>
    <w:rsid w:val="002D4647"/>
    <w:rsid w:val="002D687B"/>
    <w:rsid w:val="002E6C20"/>
    <w:rsid w:val="002F1D7D"/>
    <w:rsid w:val="002F6E23"/>
    <w:rsid w:val="0030054F"/>
    <w:rsid w:val="00302550"/>
    <w:rsid w:val="00310F47"/>
    <w:rsid w:val="00312FBF"/>
    <w:rsid w:val="0031418A"/>
    <w:rsid w:val="00315120"/>
    <w:rsid w:val="00316B51"/>
    <w:rsid w:val="00323F7E"/>
    <w:rsid w:val="003320E8"/>
    <w:rsid w:val="00342BB8"/>
    <w:rsid w:val="0035790F"/>
    <w:rsid w:val="003601E9"/>
    <w:rsid w:val="00361BD1"/>
    <w:rsid w:val="00363244"/>
    <w:rsid w:val="00366113"/>
    <w:rsid w:val="0036627D"/>
    <w:rsid w:val="00371DF3"/>
    <w:rsid w:val="00380446"/>
    <w:rsid w:val="00383724"/>
    <w:rsid w:val="003903E8"/>
    <w:rsid w:val="00391CAD"/>
    <w:rsid w:val="003921CE"/>
    <w:rsid w:val="003923DB"/>
    <w:rsid w:val="0039302F"/>
    <w:rsid w:val="00396D2A"/>
    <w:rsid w:val="003A1EC6"/>
    <w:rsid w:val="003B57EE"/>
    <w:rsid w:val="003C0FD9"/>
    <w:rsid w:val="003C224A"/>
    <w:rsid w:val="003C41E6"/>
    <w:rsid w:val="003C4C66"/>
    <w:rsid w:val="003C7027"/>
    <w:rsid w:val="003D4FA0"/>
    <w:rsid w:val="003E17C4"/>
    <w:rsid w:val="003E2F98"/>
    <w:rsid w:val="003E3100"/>
    <w:rsid w:val="003F47EB"/>
    <w:rsid w:val="004023D3"/>
    <w:rsid w:val="004130B8"/>
    <w:rsid w:val="004137B5"/>
    <w:rsid w:val="00413D88"/>
    <w:rsid w:val="004204B0"/>
    <w:rsid w:val="00420F6D"/>
    <w:rsid w:val="0042192C"/>
    <w:rsid w:val="00424859"/>
    <w:rsid w:val="00431B11"/>
    <w:rsid w:val="0043303D"/>
    <w:rsid w:val="00437858"/>
    <w:rsid w:val="0044173E"/>
    <w:rsid w:val="004423E4"/>
    <w:rsid w:val="00443803"/>
    <w:rsid w:val="00451A80"/>
    <w:rsid w:val="00456A1F"/>
    <w:rsid w:val="00471800"/>
    <w:rsid w:val="0048243B"/>
    <w:rsid w:val="00485474"/>
    <w:rsid w:val="00487DF4"/>
    <w:rsid w:val="00493DE9"/>
    <w:rsid w:val="004952C1"/>
    <w:rsid w:val="004A05BA"/>
    <w:rsid w:val="004A713C"/>
    <w:rsid w:val="004B6C85"/>
    <w:rsid w:val="004C5004"/>
    <w:rsid w:val="004C7D7E"/>
    <w:rsid w:val="004D1E22"/>
    <w:rsid w:val="004D29BB"/>
    <w:rsid w:val="004D2C25"/>
    <w:rsid w:val="004D5DBE"/>
    <w:rsid w:val="004E00F1"/>
    <w:rsid w:val="004E1D19"/>
    <w:rsid w:val="004E2A18"/>
    <w:rsid w:val="004F0B69"/>
    <w:rsid w:val="004F143B"/>
    <w:rsid w:val="00500B6B"/>
    <w:rsid w:val="00501CB1"/>
    <w:rsid w:val="0050519B"/>
    <w:rsid w:val="00505491"/>
    <w:rsid w:val="00506EB3"/>
    <w:rsid w:val="00514629"/>
    <w:rsid w:val="00514A28"/>
    <w:rsid w:val="0052548F"/>
    <w:rsid w:val="0052584F"/>
    <w:rsid w:val="00526630"/>
    <w:rsid w:val="00526C51"/>
    <w:rsid w:val="00532B44"/>
    <w:rsid w:val="00533427"/>
    <w:rsid w:val="005506CB"/>
    <w:rsid w:val="0055171C"/>
    <w:rsid w:val="00556241"/>
    <w:rsid w:val="005575C1"/>
    <w:rsid w:val="00557910"/>
    <w:rsid w:val="00563B58"/>
    <w:rsid w:val="005722BD"/>
    <w:rsid w:val="005773BB"/>
    <w:rsid w:val="00582731"/>
    <w:rsid w:val="0058474E"/>
    <w:rsid w:val="005A75AA"/>
    <w:rsid w:val="005B1F59"/>
    <w:rsid w:val="005B76D6"/>
    <w:rsid w:val="005D02AC"/>
    <w:rsid w:val="005E4FE7"/>
    <w:rsid w:val="005F004F"/>
    <w:rsid w:val="005F130A"/>
    <w:rsid w:val="0060068B"/>
    <w:rsid w:val="0060530D"/>
    <w:rsid w:val="00607ECF"/>
    <w:rsid w:val="00610EE5"/>
    <w:rsid w:val="006125BB"/>
    <w:rsid w:val="00616E95"/>
    <w:rsid w:val="006235D4"/>
    <w:rsid w:val="006317CE"/>
    <w:rsid w:val="00635929"/>
    <w:rsid w:val="006374B0"/>
    <w:rsid w:val="0063761A"/>
    <w:rsid w:val="00641239"/>
    <w:rsid w:val="00642036"/>
    <w:rsid w:val="00644888"/>
    <w:rsid w:val="00653A76"/>
    <w:rsid w:val="0066215A"/>
    <w:rsid w:val="00673E5F"/>
    <w:rsid w:val="00674003"/>
    <w:rsid w:val="00680600"/>
    <w:rsid w:val="00683E40"/>
    <w:rsid w:val="00687960"/>
    <w:rsid w:val="006917E1"/>
    <w:rsid w:val="00692253"/>
    <w:rsid w:val="006A0CC6"/>
    <w:rsid w:val="006A2E6D"/>
    <w:rsid w:val="006A5CF8"/>
    <w:rsid w:val="006B066D"/>
    <w:rsid w:val="006B51AD"/>
    <w:rsid w:val="006B7E20"/>
    <w:rsid w:val="006C50A0"/>
    <w:rsid w:val="006D40F3"/>
    <w:rsid w:val="006F1100"/>
    <w:rsid w:val="006F257B"/>
    <w:rsid w:val="006F3DE7"/>
    <w:rsid w:val="006F5127"/>
    <w:rsid w:val="006F513D"/>
    <w:rsid w:val="006F6476"/>
    <w:rsid w:val="006F66EC"/>
    <w:rsid w:val="006F6782"/>
    <w:rsid w:val="007021BD"/>
    <w:rsid w:val="007026F9"/>
    <w:rsid w:val="00706CCB"/>
    <w:rsid w:val="00707317"/>
    <w:rsid w:val="00715B7F"/>
    <w:rsid w:val="00724382"/>
    <w:rsid w:val="00741FFD"/>
    <w:rsid w:val="0074271B"/>
    <w:rsid w:val="00746C3A"/>
    <w:rsid w:val="00754D87"/>
    <w:rsid w:val="0075758C"/>
    <w:rsid w:val="00762211"/>
    <w:rsid w:val="0076257F"/>
    <w:rsid w:val="0076550E"/>
    <w:rsid w:val="00766C1F"/>
    <w:rsid w:val="00780A92"/>
    <w:rsid w:val="007865BD"/>
    <w:rsid w:val="00786E30"/>
    <w:rsid w:val="007909FB"/>
    <w:rsid w:val="00791492"/>
    <w:rsid w:val="00791803"/>
    <w:rsid w:val="00796A02"/>
    <w:rsid w:val="007A7562"/>
    <w:rsid w:val="007B290A"/>
    <w:rsid w:val="007B44F9"/>
    <w:rsid w:val="007B4C0B"/>
    <w:rsid w:val="007C1FCC"/>
    <w:rsid w:val="007C3593"/>
    <w:rsid w:val="007C5122"/>
    <w:rsid w:val="007C73B2"/>
    <w:rsid w:val="007D23C5"/>
    <w:rsid w:val="007D4E0A"/>
    <w:rsid w:val="007D64B3"/>
    <w:rsid w:val="007E56D6"/>
    <w:rsid w:val="007F0CFA"/>
    <w:rsid w:val="007F293E"/>
    <w:rsid w:val="007F76AD"/>
    <w:rsid w:val="00800F8A"/>
    <w:rsid w:val="00802974"/>
    <w:rsid w:val="00805DD0"/>
    <w:rsid w:val="00834D48"/>
    <w:rsid w:val="00845B6F"/>
    <w:rsid w:val="00846031"/>
    <w:rsid w:val="008501E9"/>
    <w:rsid w:val="008505B4"/>
    <w:rsid w:val="00850C2E"/>
    <w:rsid w:val="00860A66"/>
    <w:rsid w:val="00863B9A"/>
    <w:rsid w:val="0087392E"/>
    <w:rsid w:val="00874BEF"/>
    <w:rsid w:val="0088430D"/>
    <w:rsid w:val="008864AB"/>
    <w:rsid w:val="00890273"/>
    <w:rsid w:val="00891FAC"/>
    <w:rsid w:val="00895657"/>
    <w:rsid w:val="008B61B6"/>
    <w:rsid w:val="008C0F26"/>
    <w:rsid w:val="008C1DDC"/>
    <w:rsid w:val="008C3259"/>
    <w:rsid w:val="008C3500"/>
    <w:rsid w:val="008D3535"/>
    <w:rsid w:val="008D55A8"/>
    <w:rsid w:val="008D55F3"/>
    <w:rsid w:val="008D7E0B"/>
    <w:rsid w:val="008E523B"/>
    <w:rsid w:val="008F2B9C"/>
    <w:rsid w:val="008F42F8"/>
    <w:rsid w:val="0092155B"/>
    <w:rsid w:val="00926840"/>
    <w:rsid w:val="009330F3"/>
    <w:rsid w:val="00942B3E"/>
    <w:rsid w:val="00945C8F"/>
    <w:rsid w:val="00962B55"/>
    <w:rsid w:val="00964033"/>
    <w:rsid w:val="00964427"/>
    <w:rsid w:val="0097449C"/>
    <w:rsid w:val="00976A2E"/>
    <w:rsid w:val="009A5F4D"/>
    <w:rsid w:val="009C7315"/>
    <w:rsid w:val="009D3A21"/>
    <w:rsid w:val="009D4EBB"/>
    <w:rsid w:val="009E0187"/>
    <w:rsid w:val="009E03AB"/>
    <w:rsid w:val="009E76E6"/>
    <w:rsid w:val="009F2366"/>
    <w:rsid w:val="009F2F56"/>
    <w:rsid w:val="00A01ABA"/>
    <w:rsid w:val="00A02F11"/>
    <w:rsid w:val="00A105B6"/>
    <w:rsid w:val="00A14181"/>
    <w:rsid w:val="00A14E24"/>
    <w:rsid w:val="00A22600"/>
    <w:rsid w:val="00A312B0"/>
    <w:rsid w:val="00A52D8E"/>
    <w:rsid w:val="00A53C07"/>
    <w:rsid w:val="00A56516"/>
    <w:rsid w:val="00A8404F"/>
    <w:rsid w:val="00A86012"/>
    <w:rsid w:val="00A863E9"/>
    <w:rsid w:val="00A864B7"/>
    <w:rsid w:val="00A86E00"/>
    <w:rsid w:val="00A90B45"/>
    <w:rsid w:val="00A92FFB"/>
    <w:rsid w:val="00A95763"/>
    <w:rsid w:val="00A96042"/>
    <w:rsid w:val="00AA3EA4"/>
    <w:rsid w:val="00AA5E71"/>
    <w:rsid w:val="00AA60B3"/>
    <w:rsid w:val="00AB085F"/>
    <w:rsid w:val="00AB0F60"/>
    <w:rsid w:val="00AB341D"/>
    <w:rsid w:val="00AB6A7B"/>
    <w:rsid w:val="00AC4EA4"/>
    <w:rsid w:val="00AC63E6"/>
    <w:rsid w:val="00AC6C56"/>
    <w:rsid w:val="00AD3984"/>
    <w:rsid w:val="00AE1047"/>
    <w:rsid w:val="00AE1AF1"/>
    <w:rsid w:val="00AE6B1A"/>
    <w:rsid w:val="00AE6DB7"/>
    <w:rsid w:val="00AE72E2"/>
    <w:rsid w:val="00B02D45"/>
    <w:rsid w:val="00B12249"/>
    <w:rsid w:val="00B13906"/>
    <w:rsid w:val="00B15BE4"/>
    <w:rsid w:val="00B20E28"/>
    <w:rsid w:val="00B24E99"/>
    <w:rsid w:val="00B25856"/>
    <w:rsid w:val="00B43890"/>
    <w:rsid w:val="00B44141"/>
    <w:rsid w:val="00B46471"/>
    <w:rsid w:val="00B547A0"/>
    <w:rsid w:val="00B65DF3"/>
    <w:rsid w:val="00B6724E"/>
    <w:rsid w:val="00B765B0"/>
    <w:rsid w:val="00B77F44"/>
    <w:rsid w:val="00B81EEE"/>
    <w:rsid w:val="00BA23C2"/>
    <w:rsid w:val="00BA7C52"/>
    <w:rsid w:val="00BB18F0"/>
    <w:rsid w:val="00BB320A"/>
    <w:rsid w:val="00BB3C4A"/>
    <w:rsid w:val="00BC5116"/>
    <w:rsid w:val="00BC6A99"/>
    <w:rsid w:val="00BD6AAA"/>
    <w:rsid w:val="00BD7F19"/>
    <w:rsid w:val="00BE2138"/>
    <w:rsid w:val="00BE2CA0"/>
    <w:rsid w:val="00BE3AFC"/>
    <w:rsid w:val="00C119DB"/>
    <w:rsid w:val="00C15B70"/>
    <w:rsid w:val="00C2776B"/>
    <w:rsid w:val="00C30731"/>
    <w:rsid w:val="00C32D7A"/>
    <w:rsid w:val="00C350B8"/>
    <w:rsid w:val="00C35773"/>
    <w:rsid w:val="00C44486"/>
    <w:rsid w:val="00C44900"/>
    <w:rsid w:val="00C479A5"/>
    <w:rsid w:val="00C51E30"/>
    <w:rsid w:val="00C5253D"/>
    <w:rsid w:val="00C53E25"/>
    <w:rsid w:val="00C56685"/>
    <w:rsid w:val="00C60B18"/>
    <w:rsid w:val="00C60F5A"/>
    <w:rsid w:val="00C7657D"/>
    <w:rsid w:val="00C913E8"/>
    <w:rsid w:val="00C92195"/>
    <w:rsid w:val="00C9286D"/>
    <w:rsid w:val="00C96730"/>
    <w:rsid w:val="00CA6F44"/>
    <w:rsid w:val="00CC4963"/>
    <w:rsid w:val="00CD6471"/>
    <w:rsid w:val="00CE48C2"/>
    <w:rsid w:val="00CF3241"/>
    <w:rsid w:val="00CF6732"/>
    <w:rsid w:val="00CF763A"/>
    <w:rsid w:val="00D05AC2"/>
    <w:rsid w:val="00D1092F"/>
    <w:rsid w:val="00D162EF"/>
    <w:rsid w:val="00D171D2"/>
    <w:rsid w:val="00D23840"/>
    <w:rsid w:val="00D30624"/>
    <w:rsid w:val="00D332AE"/>
    <w:rsid w:val="00D367A9"/>
    <w:rsid w:val="00D37D36"/>
    <w:rsid w:val="00D52AC4"/>
    <w:rsid w:val="00D52B83"/>
    <w:rsid w:val="00D52BBC"/>
    <w:rsid w:val="00D613B9"/>
    <w:rsid w:val="00D86810"/>
    <w:rsid w:val="00D9095C"/>
    <w:rsid w:val="00D919A0"/>
    <w:rsid w:val="00D92B26"/>
    <w:rsid w:val="00DA0289"/>
    <w:rsid w:val="00DC35FE"/>
    <w:rsid w:val="00DC75EC"/>
    <w:rsid w:val="00DC78B0"/>
    <w:rsid w:val="00DD086B"/>
    <w:rsid w:val="00DD3BBF"/>
    <w:rsid w:val="00DD5F02"/>
    <w:rsid w:val="00DD7BEB"/>
    <w:rsid w:val="00DF0472"/>
    <w:rsid w:val="00DF1676"/>
    <w:rsid w:val="00DF226E"/>
    <w:rsid w:val="00DF443A"/>
    <w:rsid w:val="00E00158"/>
    <w:rsid w:val="00E00B63"/>
    <w:rsid w:val="00E1125E"/>
    <w:rsid w:val="00E217F2"/>
    <w:rsid w:val="00E23844"/>
    <w:rsid w:val="00E26F09"/>
    <w:rsid w:val="00E3275A"/>
    <w:rsid w:val="00E4138D"/>
    <w:rsid w:val="00E419CA"/>
    <w:rsid w:val="00E450EF"/>
    <w:rsid w:val="00E5079B"/>
    <w:rsid w:val="00E52434"/>
    <w:rsid w:val="00E54E01"/>
    <w:rsid w:val="00E6344B"/>
    <w:rsid w:val="00E64EB0"/>
    <w:rsid w:val="00E74927"/>
    <w:rsid w:val="00E8110F"/>
    <w:rsid w:val="00E85990"/>
    <w:rsid w:val="00E865B8"/>
    <w:rsid w:val="00E86CAB"/>
    <w:rsid w:val="00E87035"/>
    <w:rsid w:val="00E91D92"/>
    <w:rsid w:val="00E92627"/>
    <w:rsid w:val="00EA27B8"/>
    <w:rsid w:val="00EB47F7"/>
    <w:rsid w:val="00EB4CBE"/>
    <w:rsid w:val="00EC0B6C"/>
    <w:rsid w:val="00EE7B04"/>
    <w:rsid w:val="00EF1DF2"/>
    <w:rsid w:val="00EF25F2"/>
    <w:rsid w:val="00EF2C9D"/>
    <w:rsid w:val="00EF301D"/>
    <w:rsid w:val="00EF6ACD"/>
    <w:rsid w:val="00EF7A15"/>
    <w:rsid w:val="00F027EE"/>
    <w:rsid w:val="00F04D89"/>
    <w:rsid w:val="00F050E0"/>
    <w:rsid w:val="00F065CE"/>
    <w:rsid w:val="00F17E7E"/>
    <w:rsid w:val="00F2437E"/>
    <w:rsid w:val="00F302F0"/>
    <w:rsid w:val="00F32B6E"/>
    <w:rsid w:val="00F340D4"/>
    <w:rsid w:val="00F43439"/>
    <w:rsid w:val="00F47726"/>
    <w:rsid w:val="00F53A5F"/>
    <w:rsid w:val="00F54F85"/>
    <w:rsid w:val="00F65E41"/>
    <w:rsid w:val="00F6680C"/>
    <w:rsid w:val="00F71557"/>
    <w:rsid w:val="00F76225"/>
    <w:rsid w:val="00F95289"/>
    <w:rsid w:val="00F95BBC"/>
    <w:rsid w:val="00F97537"/>
    <w:rsid w:val="00FA4D90"/>
    <w:rsid w:val="00FA6A56"/>
    <w:rsid w:val="00FB0E37"/>
    <w:rsid w:val="00FB6CE3"/>
    <w:rsid w:val="00FC3585"/>
    <w:rsid w:val="00FC6472"/>
    <w:rsid w:val="00FD3B53"/>
    <w:rsid w:val="00FD42FC"/>
    <w:rsid w:val="00FD4C18"/>
    <w:rsid w:val="00FE5306"/>
    <w:rsid w:val="00FF2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5AF347"/>
  <w15:docId w15:val="{74CF14C2-6266-4D53-AE3A-439F09CB5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117EA"/>
    <w:pPr>
      <w:suppressAutoHyphens/>
    </w:pPr>
    <w:rPr>
      <w:rFonts w:ascii="Arial" w:hAnsi="Arial"/>
      <w:color w:val="00000A"/>
      <w:sz w:val="24"/>
    </w:rPr>
  </w:style>
  <w:style w:type="paragraph" w:styleId="Nadpis1">
    <w:name w:val="heading 1"/>
    <w:basedOn w:val="Normlny"/>
    <w:qFormat/>
    <w:rsid w:val="000117EA"/>
    <w:pPr>
      <w:keepNext/>
      <w:outlineLvl w:val="0"/>
    </w:pPr>
    <w:rPr>
      <w:b/>
    </w:rPr>
  </w:style>
  <w:style w:type="paragraph" w:styleId="Nadpis2">
    <w:name w:val="heading 2"/>
    <w:basedOn w:val="Normlny"/>
    <w:qFormat/>
    <w:rsid w:val="000117EA"/>
    <w:pPr>
      <w:keepNext/>
      <w:outlineLvl w:val="1"/>
    </w:pPr>
    <w:rPr>
      <w:b/>
      <w:i/>
      <w:u w:val="single"/>
    </w:rPr>
  </w:style>
  <w:style w:type="paragraph" w:styleId="Nadpis3">
    <w:name w:val="heading 3"/>
    <w:basedOn w:val="Normlny"/>
    <w:qFormat/>
    <w:rsid w:val="000117EA"/>
    <w:pPr>
      <w:keepNext/>
      <w:outlineLvl w:val="2"/>
    </w:pPr>
    <w:rPr>
      <w:b/>
      <w:u w:val="single"/>
    </w:rPr>
  </w:style>
  <w:style w:type="paragraph" w:styleId="Nadpis9">
    <w:name w:val="heading 9"/>
    <w:basedOn w:val="Normlny"/>
    <w:qFormat/>
    <w:rsid w:val="000117EA"/>
    <w:pPr>
      <w:keepNext/>
      <w:jc w:val="center"/>
      <w:outlineLvl w:val="8"/>
    </w:pPr>
    <w:rPr>
      <w:b/>
      <w:sz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InternetLink">
    <w:name w:val="Internet Link"/>
    <w:rsid w:val="000117EA"/>
    <w:rPr>
      <w:color w:val="0000FF"/>
      <w:u w:val="single"/>
    </w:rPr>
  </w:style>
  <w:style w:type="character" w:styleId="PouitHypertextovPrepojenie">
    <w:name w:val="FollowedHyperlink"/>
    <w:rsid w:val="00BC0DFC"/>
    <w:rPr>
      <w:color w:val="606420"/>
      <w:u w:val="single"/>
    </w:rPr>
  </w:style>
  <w:style w:type="character" w:styleId="slostrany">
    <w:name w:val="page number"/>
    <w:basedOn w:val="Predvolenpsmoodseku"/>
    <w:rsid w:val="00895CC0"/>
  </w:style>
  <w:style w:type="character" w:customStyle="1" w:styleId="HlavikaChar">
    <w:name w:val="Hlavička Char"/>
    <w:link w:val="Hlavika"/>
    <w:uiPriority w:val="99"/>
    <w:rsid w:val="007E288D"/>
    <w:rPr>
      <w:rFonts w:ascii="Arial" w:hAnsi="Arial"/>
      <w:sz w:val="24"/>
    </w:rPr>
  </w:style>
  <w:style w:type="character" w:customStyle="1" w:styleId="PtaChar">
    <w:name w:val="Päta Char"/>
    <w:link w:val="Pta"/>
    <w:uiPriority w:val="99"/>
    <w:rsid w:val="00DC5E72"/>
    <w:rPr>
      <w:rFonts w:ascii="Arial" w:hAnsi="Arial"/>
      <w:sz w:val="24"/>
    </w:rPr>
  </w:style>
  <w:style w:type="character" w:customStyle="1" w:styleId="TextbublinyChar">
    <w:name w:val="Text bubliny Char"/>
    <w:link w:val="Textbubliny"/>
    <w:rsid w:val="000F2823"/>
    <w:rPr>
      <w:rFonts w:ascii="Tahoma" w:hAnsi="Tahoma" w:cs="Tahoma"/>
      <w:sz w:val="16"/>
      <w:szCs w:val="16"/>
    </w:rPr>
  </w:style>
  <w:style w:type="character" w:styleId="Zvraznenie">
    <w:name w:val="Emphasis"/>
    <w:uiPriority w:val="20"/>
    <w:qFormat/>
    <w:rsid w:val="008C7142"/>
    <w:rPr>
      <w:i/>
      <w:iCs/>
    </w:rPr>
  </w:style>
  <w:style w:type="character" w:styleId="Siln">
    <w:name w:val="Strong"/>
    <w:uiPriority w:val="22"/>
    <w:qFormat/>
    <w:rsid w:val="008C7142"/>
    <w:rPr>
      <w:b/>
      <w:bCs/>
    </w:rPr>
  </w:style>
  <w:style w:type="character" w:customStyle="1" w:styleId="cleaner">
    <w:name w:val="cleaner"/>
    <w:rsid w:val="008C7142"/>
  </w:style>
  <w:style w:type="character" w:customStyle="1" w:styleId="msm2">
    <w:name w:val="msm2"/>
    <w:rsid w:val="008C7142"/>
  </w:style>
  <w:style w:type="character" w:customStyle="1" w:styleId="msl2">
    <w:name w:val="msl2"/>
    <w:rsid w:val="008C7142"/>
    <w:rPr>
      <w:vanish w:val="0"/>
    </w:rPr>
  </w:style>
  <w:style w:type="character" w:customStyle="1" w:styleId="z-ZatekformuleChar">
    <w:name w:val="z-Začátek formuláře Char"/>
    <w:uiPriority w:val="99"/>
    <w:rsid w:val="008C7142"/>
    <w:rPr>
      <w:rFonts w:ascii="Arial" w:hAnsi="Arial" w:cs="Arial"/>
      <w:vanish/>
      <w:color w:val="222222"/>
      <w:sz w:val="16"/>
      <w:szCs w:val="16"/>
    </w:rPr>
  </w:style>
  <w:style w:type="character" w:customStyle="1" w:styleId="z-KonecformuleChar">
    <w:name w:val="z-Konec formuláře Char"/>
    <w:uiPriority w:val="99"/>
    <w:rsid w:val="008C7142"/>
    <w:rPr>
      <w:rFonts w:ascii="Arial" w:hAnsi="Arial" w:cs="Arial"/>
      <w:vanish/>
      <w:color w:val="222222"/>
      <w:sz w:val="16"/>
      <w:szCs w:val="16"/>
    </w:rPr>
  </w:style>
  <w:style w:type="character" w:customStyle="1" w:styleId="lcso2">
    <w:name w:val="lcso2"/>
    <w:rsid w:val="008C7142"/>
    <w:rPr>
      <w:sz w:val="20"/>
      <w:szCs w:val="20"/>
    </w:rPr>
  </w:style>
  <w:style w:type="character" w:customStyle="1" w:styleId="tbpo2">
    <w:name w:val="tbpo2"/>
    <w:rsid w:val="008C7142"/>
    <w:rPr>
      <w:vanish w:val="0"/>
      <w:sz w:val="20"/>
      <w:szCs w:val="20"/>
    </w:rPr>
  </w:style>
  <w:style w:type="character" w:customStyle="1" w:styleId="tbpc2">
    <w:name w:val="tbpc2"/>
    <w:rsid w:val="008C7142"/>
    <w:rPr>
      <w:vanish w:val="0"/>
      <w:sz w:val="20"/>
      <w:szCs w:val="20"/>
    </w:rPr>
  </w:style>
  <w:style w:type="character" w:customStyle="1" w:styleId="st1">
    <w:name w:val="st1"/>
    <w:rsid w:val="00910603"/>
  </w:style>
  <w:style w:type="character" w:customStyle="1" w:styleId="ObyajntextChar">
    <w:name w:val="Obyčajný text Char"/>
    <w:basedOn w:val="Predvolenpsmoodseku"/>
    <w:link w:val="Obyajntext"/>
    <w:uiPriority w:val="99"/>
    <w:rsid w:val="00E36FA8"/>
    <w:rPr>
      <w:rFonts w:ascii="Arial" w:hAnsi="Arial" w:cs="Arial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287F6D"/>
    <w:rPr>
      <w:rFonts w:ascii="Calibri" w:eastAsia="Calibri" w:hAnsi="Calibri"/>
      <w:lang w:eastAsia="en-US"/>
    </w:rPr>
  </w:style>
  <w:style w:type="character" w:styleId="Odkaznapoznmkupodiarou">
    <w:name w:val="footnote reference"/>
    <w:basedOn w:val="Predvolenpsmoodseku"/>
    <w:uiPriority w:val="99"/>
    <w:rsid w:val="00287F6D"/>
    <w:rPr>
      <w:vertAlign w:val="superscript"/>
    </w:rPr>
  </w:style>
  <w:style w:type="character" w:customStyle="1" w:styleId="hps">
    <w:name w:val="hps"/>
    <w:basedOn w:val="Predvolenpsmoodseku"/>
    <w:rsid w:val="00C9024B"/>
  </w:style>
  <w:style w:type="character" w:customStyle="1" w:styleId="atn">
    <w:name w:val="atn"/>
    <w:basedOn w:val="Predvolenpsmoodseku"/>
    <w:rsid w:val="00884A57"/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b/>
      <w:i w:val="0"/>
      <w:color w:val="00000A"/>
    </w:rPr>
  </w:style>
  <w:style w:type="character" w:customStyle="1" w:styleId="ListLabel3">
    <w:name w:val="ListLabel 3"/>
    <w:rPr>
      <w:rFonts w:eastAsia="Times New Roman" w:cs="Arial"/>
      <w:color w:val="0070C0"/>
    </w:rPr>
  </w:style>
  <w:style w:type="character" w:customStyle="1" w:styleId="ListLabel4">
    <w:name w:val="ListLabel 4"/>
    <w:rPr>
      <w:rFonts w:cs="Symbol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cs="Symbol"/>
      <w:b/>
      <w:i w:val="0"/>
      <w:color w:val="00000A"/>
    </w:rPr>
  </w:style>
  <w:style w:type="character" w:customStyle="1" w:styleId="ListLabel8">
    <w:name w:val="ListLabel 8"/>
    <w:rPr>
      <w:rFonts w:cs="Symbol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Wingdings"/>
    </w:rPr>
  </w:style>
  <w:style w:type="character" w:customStyle="1" w:styleId="ListLabel11">
    <w:name w:val="ListLabel 11"/>
    <w:rPr>
      <w:rFonts w:cs="Symbol"/>
      <w:b/>
      <w:i w:val="0"/>
      <w:color w:val="00000A"/>
    </w:rPr>
  </w:style>
  <w:style w:type="character" w:customStyle="1" w:styleId="ListLabel12">
    <w:name w:val="ListLabel 12"/>
    <w:rPr>
      <w:rFonts w:cs="Symbol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Wingdings"/>
    </w:rPr>
  </w:style>
  <w:style w:type="character" w:customStyle="1" w:styleId="ListLabel15">
    <w:name w:val="ListLabel 15"/>
    <w:rPr>
      <w:rFonts w:cs="Symbol"/>
      <w:b/>
      <w:i w:val="0"/>
      <w:color w:val="00000A"/>
    </w:rPr>
  </w:style>
  <w:style w:type="character" w:customStyle="1" w:styleId="ListLabel16">
    <w:name w:val="ListLabel 16"/>
    <w:rPr>
      <w:rFonts w:cs="Symbol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Symbol"/>
      <w:b/>
      <w:i w:val="0"/>
      <w:color w:val="00000A"/>
    </w:rPr>
  </w:style>
  <w:style w:type="paragraph" w:customStyle="1" w:styleId="Heading">
    <w:name w:val="Heading"/>
    <w:basedOn w:val="Normlny"/>
    <w:next w:val="TextBody"/>
    <w:pPr>
      <w:keepNext/>
      <w:spacing w:before="240" w:after="120"/>
    </w:pPr>
    <w:rPr>
      <w:rFonts w:ascii="Liberation Sans" w:eastAsia="Droid Sans" w:hAnsi="Liberation Sans" w:cs="Lohit Hindi"/>
      <w:sz w:val="28"/>
      <w:szCs w:val="28"/>
    </w:rPr>
  </w:style>
  <w:style w:type="paragraph" w:customStyle="1" w:styleId="TextBody">
    <w:name w:val="Text Body"/>
    <w:basedOn w:val="Normlny"/>
    <w:rsid w:val="000117EA"/>
    <w:pPr>
      <w:spacing w:after="140" w:line="288" w:lineRule="auto"/>
      <w:jc w:val="both"/>
    </w:pPr>
    <w:rPr>
      <w:sz w:val="22"/>
    </w:rPr>
  </w:style>
  <w:style w:type="paragraph" w:styleId="Zoznam">
    <w:name w:val="List"/>
    <w:basedOn w:val="TextBody"/>
    <w:rPr>
      <w:rFonts w:cs="Lohit Hindi"/>
    </w:rPr>
  </w:style>
  <w:style w:type="paragraph" w:styleId="Popis">
    <w:name w:val="caption"/>
    <w:basedOn w:val="Normlny"/>
    <w:pPr>
      <w:suppressLineNumbers/>
      <w:spacing w:before="120" w:after="120"/>
    </w:pPr>
    <w:rPr>
      <w:rFonts w:cs="Lohit Hindi"/>
      <w:i/>
      <w:iCs/>
      <w:szCs w:val="24"/>
    </w:rPr>
  </w:style>
  <w:style w:type="paragraph" w:customStyle="1" w:styleId="Index">
    <w:name w:val="Index"/>
    <w:basedOn w:val="Normlny"/>
    <w:pPr>
      <w:suppressLineNumbers/>
    </w:pPr>
    <w:rPr>
      <w:rFonts w:cs="Lohit Hindi"/>
    </w:rPr>
  </w:style>
  <w:style w:type="paragraph" w:styleId="Hlavika">
    <w:name w:val="header"/>
    <w:basedOn w:val="Normlny"/>
    <w:link w:val="HlavikaChar"/>
    <w:uiPriority w:val="99"/>
    <w:rsid w:val="000117EA"/>
    <w:pPr>
      <w:tabs>
        <w:tab w:val="center" w:pos="4536"/>
        <w:tab w:val="right" w:pos="9072"/>
      </w:tabs>
    </w:pPr>
  </w:style>
  <w:style w:type="paragraph" w:styleId="Zkladntext2">
    <w:name w:val="Body Text 2"/>
    <w:basedOn w:val="Normlny"/>
    <w:rsid w:val="000117EA"/>
    <w:rPr>
      <w:sz w:val="22"/>
    </w:rPr>
  </w:style>
  <w:style w:type="paragraph" w:styleId="Zkladntext3">
    <w:name w:val="Body Text 3"/>
    <w:basedOn w:val="Normlny"/>
    <w:rsid w:val="000117EA"/>
    <w:pPr>
      <w:jc w:val="center"/>
    </w:pPr>
    <w:rPr>
      <w:b/>
    </w:rPr>
  </w:style>
  <w:style w:type="paragraph" w:styleId="Pta">
    <w:name w:val="footer"/>
    <w:basedOn w:val="Normlny"/>
    <w:link w:val="PtaChar"/>
    <w:uiPriority w:val="99"/>
    <w:rsid w:val="00895CC0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y"/>
    <w:link w:val="TextbublinyChar"/>
    <w:rsid w:val="000F2823"/>
    <w:rPr>
      <w:rFonts w:ascii="Tahoma" w:hAnsi="Tahoma" w:cs="Tahoma"/>
      <w:sz w:val="16"/>
      <w:szCs w:val="16"/>
    </w:rPr>
  </w:style>
  <w:style w:type="paragraph" w:customStyle="1" w:styleId="article-perex">
    <w:name w:val="article-perex"/>
    <w:basedOn w:val="Normlny"/>
    <w:rsid w:val="008C7142"/>
    <w:pPr>
      <w:spacing w:after="280"/>
    </w:pPr>
    <w:rPr>
      <w:rFonts w:ascii="Times New Roman" w:hAnsi="Times New Roman"/>
      <w:szCs w:val="24"/>
    </w:rPr>
  </w:style>
  <w:style w:type="paragraph" w:styleId="Normlnywebov">
    <w:name w:val="Normal (Web)"/>
    <w:basedOn w:val="Normlny"/>
    <w:uiPriority w:val="99"/>
    <w:unhideWhenUsed/>
    <w:rsid w:val="008C7142"/>
    <w:pPr>
      <w:spacing w:after="280"/>
    </w:pPr>
    <w:rPr>
      <w:rFonts w:ascii="Times New Roman" w:hAnsi="Times New Roman"/>
      <w:szCs w:val="24"/>
    </w:rPr>
  </w:style>
  <w:style w:type="paragraph" w:styleId="z-Hornokrajformulra">
    <w:name w:val="HTML Top of Form"/>
    <w:basedOn w:val="Normlny"/>
    <w:uiPriority w:val="99"/>
    <w:unhideWhenUsed/>
    <w:rsid w:val="008C7142"/>
    <w:pPr>
      <w:pBdr>
        <w:top w:val="nil"/>
        <w:left w:val="nil"/>
        <w:bottom w:val="single" w:sz="6" w:space="1" w:color="00000A"/>
        <w:right w:val="nil"/>
      </w:pBdr>
      <w:jc w:val="center"/>
    </w:pPr>
    <w:rPr>
      <w:rFonts w:cs="Arial"/>
      <w:vanish/>
      <w:color w:val="222222"/>
      <w:sz w:val="16"/>
      <w:szCs w:val="16"/>
    </w:rPr>
  </w:style>
  <w:style w:type="paragraph" w:styleId="z-Spodnokrajformulra">
    <w:name w:val="HTML Bottom of Form"/>
    <w:basedOn w:val="Normlny"/>
    <w:uiPriority w:val="99"/>
    <w:unhideWhenUsed/>
    <w:rsid w:val="008C7142"/>
    <w:pPr>
      <w:pBdr>
        <w:top w:val="single" w:sz="6" w:space="1" w:color="00000A"/>
        <w:left w:val="nil"/>
        <w:bottom w:val="nil"/>
        <w:right w:val="nil"/>
      </w:pBdr>
      <w:jc w:val="center"/>
    </w:pPr>
    <w:rPr>
      <w:rFonts w:cs="Arial"/>
      <w:vanish/>
      <w:color w:val="222222"/>
      <w:sz w:val="16"/>
      <w:szCs w:val="16"/>
    </w:rPr>
  </w:style>
  <w:style w:type="paragraph" w:styleId="Odsekzoznamu">
    <w:name w:val="List Paragraph"/>
    <w:basedOn w:val="Normlny"/>
    <w:uiPriority w:val="99"/>
    <w:qFormat/>
    <w:rsid w:val="00FB1048"/>
    <w:pPr>
      <w:ind w:left="720"/>
      <w:contextualSpacing/>
    </w:pPr>
  </w:style>
  <w:style w:type="paragraph" w:customStyle="1" w:styleId="Default">
    <w:name w:val="Default"/>
    <w:rsid w:val="007209D6"/>
    <w:pPr>
      <w:suppressAutoHyphens/>
    </w:pPr>
    <w:rPr>
      <w:rFonts w:ascii="Arial" w:hAnsi="Arial" w:cs="Arial"/>
      <w:color w:val="000000"/>
      <w:sz w:val="24"/>
      <w:szCs w:val="24"/>
    </w:rPr>
  </w:style>
  <w:style w:type="paragraph" w:styleId="Obyajntext">
    <w:name w:val="Plain Text"/>
    <w:basedOn w:val="Normlny"/>
    <w:link w:val="ObyajntextChar"/>
    <w:uiPriority w:val="99"/>
    <w:unhideWhenUsed/>
    <w:rsid w:val="00E36FA8"/>
    <w:rPr>
      <w:rFonts w:cs="Arial"/>
      <w:sz w:val="20"/>
      <w:lang w:eastAsia="en-US"/>
    </w:rPr>
  </w:style>
  <w:style w:type="paragraph" w:styleId="Textpoznmkypodiarou">
    <w:name w:val="footnote text"/>
    <w:basedOn w:val="Normlny"/>
    <w:link w:val="TextpoznmkypodiarouChar"/>
    <w:uiPriority w:val="99"/>
    <w:rsid w:val="00287F6D"/>
    <w:pPr>
      <w:spacing w:after="200" w:line="276" w:lineRule="auto"/>
    </w:pPr>
    <w:rPr>
      <w:rFonts w:ascii="Calibri" w:eastAsia="Calibri" w:hAnsi="Calibri"/>
      <w:sz w:val="20"/>
      <w:lang w:eastAsia="en-US"/>
    </w:rPr>
  </w:style>
  <w:style w:type="paragraph" w:customStyle="1" w:styleId="FrameContents">
    <w:name w:val="Frame Contents"/>
    <w:basedOn w:val="Normlny"/>
  </w:style>
  <w:style w:type="table" w:styleId="Mriekatabuky">
    <w:name w:val="Table Grid"/>
    <w:basedOn w:val="Normlnatabuka"/>
    <w:uiPriority w:val="59"/>
    <w:rsid w:val="009846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rsid w:val="00B46471"/>
    <w:rPr>
      <w:color w:val="0000FF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976A2E"/>
    <w:rPr>
      <w:color w:val="605E5C"/>
      <w:shd w:val="clear" w:color="auto" w:fill="E1DFDD"/>
    </w:rPr>
  </w:style>
  <w:style w:type="character" w:styleId="Zstupntext">
    <w:name w:val="Placeholder Text"/>
    <w:basedOn w:val="Predvolenpsmoodseku"/>
    <w:uiPriority w:val="99"/>
    <w:semiHidden/>
    <w:rsid w:val="00A86E00"/>
    <w:rPr>
      <w:color w:val="808080"/>
    </w:rPr>
  </w:style>
  <w:style w:type="character" w:styleId="Odkaznakomentr">
    <w:name w:val="annotation reference"/>
    <w:basedOn w:val="Predvolenpsmoodseku"/>
    <w:semiHidden/>
    <w:unhideWhenUsed/>
    <w:rsid w:val="00D52AC4"/>
    <w:rPr>
      <w:sz w:val="16"/>
      <w:szCs w:val="16"/>
    </w:rPr>
  </w:style>
  <w:style w:type="paragraph" w:styleId="Textkomentra">
    <w:name w:val="annotation text"/>
    <w:basedOn w:val="Normlny"/>
    <w:link w:val="TextkomentraChar"/>
    <w:semiHidden/>
    <w:unhideWhenUsed/>
    <w:rsid w:val="00D52AC4"/>
    <w:rPr>
      <w:sz w:val="20"/>
    </w:rPr>
  </w:style>
  <w:style w:type="character" w:customStyle="1" w:styleId="TextkomentraChar">
    <w:name w:val="Text komentára Char"/>
    <w:basedOn w:val="Predvolenpsmoodseku"/>
    <w:link w:val="Textkomentra"/>
    <w:semiHidden/>
    <w:rsid w:val="00D52AC4"/>
    <w:rPr>
      <w:rFonts w:ascii="Arial" w:hAnsi="Arial"/>
      <w:color w:val="00000A"/>
    </w:rPr>
  </w:style>
  <w:style w:type="paragraph" w:styleId="Predmetkomentra">
    <w:name w:val="annotation subject"/>
    <w:basedOn w:val="Textkomentra"/>
    <w:next w:val="Textkomentra"/>
    <w:link w:val="PredmetkomentraChar"/>
    <w:semiHidden/>
    <w:unhideWhenUsed/>
    <w:rsid w:val="00D52AC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semiHidden/>
    <w:rsid w:val="00D52AC4"/>
    <w:rPr>
      <w:rFonts w:ascii="Arial" w:hAnsi="Arial"/>
      <w:b/>
      <w:bCs/>
      <w:color w:val="00000A"/>
    </w:rPr>
  </w:style>
  <w:style w:type="character" w:customStyle="1" w:styleId="Nevyeenzmnka1">
    <w:name w:val="Nevyřešená zmínka1"/>
    <w:basedOn w:val="Predvolenpsmoodseku"/>
    <w:uiPriority w:val="99"/>
    <w:semiHidden/>
    <w:unhideWhenUsed/>
    <w:rsid w:val="00F76225"/>
    <w:rPr>
      <w:color w:val="605E5C"/>
      <w:shd w:val="clear" w:color="auto" w:fill="E1DFDD"/>
    </w:rPr>
  </w:style>
  <w:style w:type="character" w:customStyle="1" w:styleId="1">
    <w:name w:val="Неразрешено споменаване1"/>
    <w:basedOn w:val="Predvolenpsmoodseku"/>
    <w:uiPriority w:val="99"/>
    <w:semiHidden/>
    <w:unhideWhenUsed/>
    <w:rsid w:val="00E86CAB"/>
    <w:rPr>
      <w:color w:val="605E5C"/>
      <w:shd w:val="clear" w:color="auto" w:fill="E1DFDD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A02F11"/>
    <w:rPr>
      <w:color w:val="605E5C"/>
      <w:shd w:val="clear" w:color="auto" w:fill="E1DFDD"/>
    </w:rPr>
  </w:style>
  <w:style w:type="paragraph" w:styleId="Nzov">
    <w:name w:val="Title"/>
    <w:basedOn w:val="Normlny"/>
    <w:next w:val="Normlny"/>
    <w:link w:val="NzovChar"/>
    <w:qFormat/>
    <w:rsid w:val="002A0777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rsid w:val="002A0777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72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6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3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6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v.sk/?lang=en&amp;doc=home-ins&amp;odd=1" TargetMode="External"/><Relationship Id="rId13" Type="http://schemas.openxmlformats.org/officeDocument/2006/relationships/hyperlink" Target="mailto:mihaela.paduraru@acad.ro" TargetMode="External"/><Relationship Id="rId18" Type="http://schemas.openxmlformats.org/officeDocument/2006/relationships/header" Target="header1.xml"/><Relationship Id="rId26" Type="http://schemas.microsoft.com/office/2016/09/relationships/commentsIds" Target="commentsIds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www.allea.org/wp-content/uploads/2018/11/ALLEA-European-Code-of-Conduct-for-Research-Integrity-2018-Slovak_dig.pdf" TargetMode="External"/><Relationship Id="rId17" Type="http://schemas.openxmlformats.org/officeDocument/2006/relationships/hyperlink" Target="https://acad.ro/def2002eng.htm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sav.sk/?&amp;lang_change=en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llea.org/wp-content/uploads/2017/05/ALLEA-European-Code-of-Conduct-for-Research-Integrity-2017.pdf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allea.org/wp-content/uploads/2018/11/ALLEA-European-Code-of-Conduct-for-Research-Integrity-2018-Slovak_dig.pdf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www.sav.sk/?lang=en&amp;doc=educ-mobility-basic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mailto:kurthiova@up.upsav.sk" TargetMode="External"/><Relationship Id="rId14" Type="http://schemas.openxmlformats.org/officeDocument/2006/relationships/hyperlink" Target="http://www.allea.org/wp-content/uploads/2017/05/ALLEA-European-Code-of-Conduct-for-Research-Integrity-2017.pdf" TargetMode="External"/><Relationship Id="rId22" Type="http://schemas.openxmlformats.org/officeDocument/2006/relationships/header" Target="header3.xml"/><Relationship Id="rId27" Type="http://schemas.microsoft.com/office/2018/08/relationships/commentsExtensible" Target="commentsExtensi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0AF3B-C3F1-4A45-800F-E17EEEF68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1182</Words>
  <Characters>6740</Characters>
  <Application>Microsoft Office Word</Application>
  <DocSecurity>0</DocSecurity>
  <Lines>56</Lines>
  <Paragraphs>15</Paragraphs>
  <ScaleCrop>false</ScaleCrop>
  <HeadingPairs>
    <vt:vector size="8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SSČ AV ČR, v.v.i.</Company>
  <LinksUpToDate>false</LinksUpToDate>
  <CharactersWithSpaces>7907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Rachacova Karolina</dc:creator>
  <cp:lastModifiedBy>Kurthiova</cp:lastModifiedBy>
  <cp:revision>63</cp:revision>
  <cp:lastPrinted>2021-07-13T06:40:00Z</cp:lastPrinted>
  <dcterms:created xsi:type="dcterms:W3CDTF">2021-04-22T12:33:00Z</dcterms:created>
  <dcterms:modified xsi:type="dcterms:W3CDTF">2021-07-13T07:13:00Z</dcterms:modified>
  <dc:language>et-EE</dc:language>
</cp:coreProperties>
</file>