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3AC" w:rsidRPr="00EB65AF" w:rsidRDefault="008F03AC" w:rsidP="008F03A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sk-SK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32"/>
          <w:szCs w:val="32"/>
          <w:lang w:eastAsia="sk-SK"/>
        </w:rPr>
        <w:drawing>
          <wp:inline distT="0" distB="0" distL="0" distR="0">
            <wp:extent cx="1009650" cy="1019175"/>
            <wp:effectExtent l="0" t="0" r="0" b="9525"/>
            <wp:docPr id="1" name="Obrázok 1" descr="SAV-slovD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SAV-slovDE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3AC" w:rsidRPr="00EB65AF" w:rsidRDefault="008F03AC" w:rsidP="008F03A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sk-SK"/>
        </w:rPr>
      </w:pPr>
      <w:r w:rsidRPr="00EB65AF">
        <w:rPr>
          <w:rFonts w:ascii="Times New Roman" w:eastAsia="Times New Roman" w:hAnsi="Times New Roman"/>
          <w:b/>
          <w:sz w:val="32"/>
          <w:szCs w:val="32"/>
          <w:lang w:eastAsia="sk-SK"/>
        </w:rPr>
        <w:t>Slovenská akadémia vied</w:t>
      </w:r>
    </w:p>
    <w:p w:rsidR="008F03AC" w:rsidRPr="00EB65AF" w:rsidRDefault="008F03AC" w:rsidP="008F03AC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sk-SK"/>
        </w:rPr>
      </w:pPr>
      <w:r w:rsidRPr="00EB65AF">
        <w:rPr>
          <w:rFonts w:ascii="Times New Roman" w:eastAsia="Times New Roman" w:hAnsi="Times New Roman"/>
          <w:sz w:val="32"/>
          <w:szCs w:val="32"/>
          <w:lang w:eastAsia="sk-SK"/>
        </w:rPr>
        <w:t>Edičná rada</w:t>
      </w:r>
    </w:p>
    <w:p w:rsidR="008F03AC" w:rsidRPr="00EB65AF" w:rsidRDefault="008F03AC" w:rsidP="008F03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ind w:left="5664" w:firstLine="708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ind w:left="5664" w:firstLine="708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ind w:left="5664" w:firstLine="708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ind w:left="5664" w:firstLine="708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ind w:left="5664" w:firstLine="708"/>
        <w:rPr>
          <w:rFonts w:ascii="Times New Roman" w:eastAsia="Times New Roman" w:hAnsi="Times New Roman"/>
          <w:sz w:val="24"/>
          <w:szCs w:val="24"/>
          <w:lang w:eastAsia="sk-SK"/>
        </w:rPr>
      </w:pP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 xml:space="preserve">Bratislava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6. </w:t>
      </w:r>
      <w:r w:rsidR="002848D1">
        <w:rPr>
          <w:rFonts w:ascii="Times New Roman" w:eastAsia="Times New Roman" w:hAnsi="Times New Roman"/>
          <w:sz w:val="24"/>
          <w:szCs w:val="24"/>
          <w:lang w:eastAsia="sk-SK"/>
        </w:rPr>
        <w:t>6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. 2016</w:t>
      </w:r>
    </w:p>
    <w:p w:rsidR="008F03AC" w:rsidRPr="00EB65AF" w:rsidRDefault="008F03AC" w:rsidP="008F03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>Vážené dámy, vážení páni,</w:t>
      </w:r>
    </w:p>
    <w:p w:rsidR="008F03AC" w:rsidRPr="00EB65AF" w:rsidRDefault="008F03AC" w:rsidP="008F03AC">
      <w:pPr>
        <w:spacing w:after="10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Default="008F03AC" w:rsidP="002848D1">
      <w:pPr>
        <w:spacing w:before="200" w:after="10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 xml:space="preserve">dovoľujem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si vás </w:t>
      </w: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 xml:space="preserve">pozvať na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zasadnutie Edičnej rady SAV, </w:t>
      </w: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 xml:space="preserve">ktoré sa uskutoční </w:t>
      </w:r>
    </w:p>
    <w:p w:rsidR="008F03AC" w:rsidRPr="002848D1" w:rsidRDefault="008F03AC" w:rsidP="002848D1">
      <w:pPr>
        <w:spacing w:before="200" w:after="10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yellow"/>
          <w:lang w:eastAsia="sk-SK"/>
        </w:rPr>
      </w:pPr>
      <w:r w:rsidRPr="002848D1">
        <w:rPr>
          <w:rFonts w:ascii="Times New Roman" w:eastAsia="Times New Roman" w:hAnsi="Times New Roman"/>
          <w:b/>
          <w:sz w:val="24"/>
          <w:szCs w:val="24"/>
          <w:highlight w:val="yellow"/>
          <w:u w:val="single"/>
          <w:lang w:eastAsia="sk-SK"/>
        </w:rPr>
        <w:t xml:space="preserve">vo štvrtok </w:t>
      </w:r>
      <w:r w:rsidR="002848D1" w:rsidRPr="002848D1">
        <w:rPr>
          <w:rFonts w:ascii="Times New Roman" w:eastAsia="Times New Roman" w:hAnsi="Times New Roman"/>
          <w:b/>
          <w:sz w:val="24"/>
          <w:szCs w:val="24"/>
          <w:highlight w:val="yellow"/>
          <w:u w:val="single"/>
          <w:lang w:eastAsia="sk-SK"/>
        </w:rPr>
        <w:t xml:space="preserve">16. júna </w:t>
      </w:r>
      <w:r w:rsidRPr="002848D1">
        <w:rPr>
          <w:rFonts w:ascii="Times New Roman" w:eastAsia="Times New Roman" w:hAnsi="Times New Roman"/>
          <w:b/>
          <w:sz w:val="24"/>
          <w:szCs w:val="24"/>
          <w:highlight w:val="yellow"/>
          <w:u w:val="single"/>
          <w:lang w:eastAsia="sk-SK"/>
        </w:rPr>
        <w:t>2016 o 9.00 hod.</w:t>
      </w:r>
      <w:r w:rsidRPr="002848D1">
        <w:rPr>
          <w:rFonts w:ascii="Times New Roman" w:eastAsia="Times New Roman" w:hAnsi="Times New Roman"/>
          <w:b/>
          <w:sz w:val="24"/>
          <w:szCs w:val="24"/>
          <w:highlight w:val="yellow"/>
          <w:lang w:eastAsia="sk-SK"/>
        </w:rPr>
        <w:t xml:space="preserve"> </w:t>
      </w:r>
    </w:p>
    <w:p w:rsidR="008F03AC" w:rsidRPr="005647E5" w:rsidRDefault="008F03AC" w:rsidP="002848D1">
      <w:pPr>
        <w:spacing w:before="200" w:after="10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sk-SK"/>
        </w:rPr>
      </w:pPr>
      <w:r w:rsidRPr="002848D1">
        <w:rPr>
          <w:rFonts w:ascii="Times New Roman" w:eastAsia="Times New Roman" w:hAnsi="Times New Roman"/>
          <w:sz w:val="24"/>
          <w:szCs w:val="24"/>
          <w:highlight w:val="yellow"/>
          <w:lang w:eastAsia="sk-SK"/>
        </w:rPr>
        <w:t>v budove Úradu Slovenskej akadémie vied na Štefánikovej ul. 49 v Bratislave v zasadacej miestnosti č. 11 (prízemie).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</w:p>
    <w:p w:rsidR="008F03AC" w:rsidRDefault="008F03AC" w:rsidP="008F03AC">
      <w:pPr>
        <w:spacing w:after="10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10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>Program:</w:t>
      </w:r>
    </w:p>
    <w:p w:rsidR="008F03AC" w:rsidRPr="00EB65AF" w:rsidRDefault="008F03AC" w:rsidP="008F03AC">
      <w:pPr>
        <w:numPr>
          <w:ilvl w:val="0"/>
          <w:numId w:val="1"/>
        </w:numPr>
        <w:spacing w:before="40"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Otvorenie</w:t>
      </w:r>
    </w:p>
    <w:p w:rsidR="00B2580D" w:rsidRPr="00B2580D" w:rsidRDefault="00B2580D" w:rsidP="008F03AC">
      <w:pPr>
        <w:numPr>
          <w:ilvl w:val="0"/>
          <w:numId w:val="1"/>
        </w:numPr>
        <w:spacing w:before="40"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B2580D">
        <w:rPr>
          <w:rFonts w:ascii="Times New Roman" w:eastAsia="Times New Roman" w:hAnsi="Times New Roman"/>
          <w:sz w:val="24"/>
          <w:szCs w:val="24"/>
          <w:lang w:eastAsia="sk-SK"/>
        </w:rPr>
        <w:t xml:space="preserve">Kontrola plnenia úloh </w:t>
      </w:r>
    </w:p>
    <w:p w:rsidR="00B2580D" w:rsidRPr="00B2580D" w:rsidRDefault="007510C3" w:rsidP="008F03AC">
      <w:pPr>
        <w:numPr>
          <w:ilvl w:val="0"/>
          <w:numId w:val="1"/>
        </w:numPr>
        <w:spacing w:before="40"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B2580D">
        <w:rPr>
          <w:rFonts w:ascii="Times New Roman" w:eastAsia="Times New Roman" w:hAnsi="Times New Roman"/>
          <w:sz w:val="24"/>
          <w:szCs w:val="24"/>
          <w:lang w:eastAsia="sk-SK"/>
        </w:rPr>
        <w:t>Odvolanie sa</w:t>
      </w:r>
      <w:r w:rsidR="00763B23" w:rsidRPr="00B2580D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2580D">
        <w:rPr>
          <w:rFonts w:ascii="Times New Roman" w:eastAsia="Times New Roman" w:hAnsi="Times New Roman"/>
          <w:sz w:val="24"/>
          <w:szCs w:val="24"/>
          <w:lang w:eastAsia="sk-SK"/>
        </w:rPr>
        <w:t xml:space="preserve">k </w:t>
      </w:r>
      <w:r w:rsidR="00763B23" w:rsidRPr="00B2580D">
        <w:rPr>
          <w:rFonts w:ascii="Times New Roman" w:eastAsia="Times New Roman" w:hAnsi="Times New Roman"/>
          <w:sz w:val="24"/>
          <w:szCs w:val="24"/>
          <w:lang w:eastAsia="sk-SK"/>
        </w:rPr>
        <w:t xml:space="preserve">pridelenej výške finančných </w:t>
      </w:r>
      <w:r w:rsidR="00B2580D" w:rsidRPr="00B2580D">
        <w:rPr>
          <w:rFonts w:ascii="Times New Roman" w:eastAsia="Times New Roman" w:hAnsi="Times New Roman"/>
          <w:sz w:val="24"/>
          <w:szCs w:val="24"/>
          <w:lang w:eastAsia="sk-SK"/>
        </w:rPr>
        <w:t>prostriedkov na časopis;</w:t>
      </w:r>
      <w:r w:rsidR="00B2580D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63B23" w:rsidRPr="00B2580D">
        <w:rPr>
          <w:rFonts w:ascii="Times New Roman" w:eastAsia="Times New Roman" w:hAnsi="Times New Roman"/>
          <w:sz w:val="24"/>
          <w:szCs w:val="24"/>
          <w:lang w:eastAsia="sk-SK"/>
        </w:rPr>
        <w:t>Žiadosť o prehodnotenie výšky finančných prost</w:t>
      </w:r>
      <w:r w:rsidR="00B2580D">
        <w:rPr>
          <w:rFonts w:ascii="Times New Roman" w:eastAsia="Times New Roman" w:hAnsi="Times New Roman"/>
          <w:sz w:val="24"/>
          <w:szCs w:val="24"/>
          <w:lang w:eastAsia="sk-SK"/>
        </w:rPr>
        <w:t>riedkov na časopis</w:t>
      </w:r>
    </w:p>
    <w:p w:rsidR="00B2580D" w:rsidRPr="00B2580D" w:rsidRDefault="00B2580D" w:rsidP="008F03AC">
      <w:pPr>
        <w:numPr>
          <w:ilvl w:val="0"/>
          <w:numId w:val="1"/>
        </w:numPr>
        <w:spacing w:before="40"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Informácia o uznesení P SAV č. 949 C. – vypracovať návrh stratégie financovania a vydávania periodickej a </w:t>
      </w:r>
      <w:r w:rsidRPr="002848D1">
        <w:rPr>
          <w:rFonts w:ascii="Times New Roman" w:eastAsia="Times New Roman" w:hAnsi="Times New Roman"/>
          <w:sz w:val="24"/>
          <w:szCs w:val="24"/>
          <w:lang w:eastAsia="sk-SK"/>
        </w:rPr>
        <w:t>neperiodickej tlače</w:t>
      </w:r>
      <w:r w:rsidRPr="00306491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8F03AC" w:rsidRDefault="008F03AC" w:rsidP="008F03AC">
      <w:pPr>
        <w:numPr>
          <w:ilvl w:val="0"/>
          <w:numId w:val="1"/>
        </w:numPr>
        <w:spacing w:before="40"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Rozličné</w:t>
      </w:r>
    </w:p>
    <w:p w:rsidR="008F03AC" w:rsidRPr="00722B04" w:rsidRDefault="008F03AC" w:rsidP="008F03AC">
      <w:pPr>
        <w:numPr>
          <w:ilvl w:val="0"/>
          <w:numId w:val="1"/>
        </w:numPr>
        <w:spacing w:before="40"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sk-SK"/>
        </w:rPr>
      </w:pPr>
      <w:r w:rsidRPr="00722B04">
        <w:rPr>
          <w:rFonts w:ascii="Times New Roman" w:eastAsia="Times New Roman" w:hAnsi="Times New Roman"/>
          <w:sz w:val="24"/>
          <w:szCs w:val="24"/>
          <w:lang w:eastAsia="sk-SK"/>
        </w:rPr>
        <w:t>Záver</w:t>
      </w:r>
    </w:p>
    <w:p w:rsidR="008F03AC" w:rsidRDefault="008F03AC" w:rsidP="008F03AC">
      <w:pPr>
        <w:spacing w:after="100" w:line="240" w:lineRule="auto"/>
        <w:ind w:left="360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B2580D" w:rsidRPr="00722B04" w:rsidRDefault="00B2580D" w:rsidP="008F03AC">
      <w:pPr>
        <w:spacing w:after="100" w:line="240" w:lineRule="auto"/>
        <w:ind w:left="360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Default="008F03AC" w:rsidP="008F03AC">
      <w:pPr>
        <w:spacing w:after="100" w:line="240" w:lineRule="auto"/>
        <w:ind w:firstLine="357"/>
        <w:rPr>
          <w:rFonts w:ascii="Times New Roman" w:eastAsia="Times New Roman" w:hAnsi="Times New Roman"/>
          <w:sz w:val="24"/>
          <w:szCs w:val="24"/>
          <w:lang w:eastAsia="sk-SK"/>
        </w:rPr>
      </w:pP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>Tešíme sa na stretnutie.</w:t>
      </w:r>
    </w:p>
    <w:p w:rsidR="008F03AC" w:rsidRDefault="008F03AC" w:rsidP="008F03AC">
      <w:pPr>
        <w:spacing w:after="100" w:line="240" w:lineRule="auto"/>
        <w:ind w:firstLine="357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S úctou</w:t>
      </w:r>
    </w:p>
    <w:p w:rsidR="008F03AC" w:rsidRPr="00EB65AF" w:rsidRDefault="008F03AC" w:rsidP="008F03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F03AC" w:rsidRPr="00EB65AF" w:rsidRDefault="008F03AC" w:rsidP="008F03AC">
      <w:pPr>
        <w:spacing w:after="0" w:line="240" w:lineRule="auto"/>
        <w:ind w:left="3540" w:firstLine="708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 w:rsidRPr="00EB65AF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Pr="00EB65AF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PhDr. Dagmar </w:t>
      </w:r>
      <w:proofErr w:type="spellStart"/>
      <w:r w:rsidRPr="00EB65AF">
        <w:rPr>
          <w:rFonts w:ascii="Times New Roman" w:eastAsia="Times New Roman" w:hAnsi="Times New Roman"/>
          <w:b/>
          <w:sz w:val="24"/>
          <w:szCs w:val="24"/>
          <w:lang w:eastAsia="sk-SK"/>
        </w:rPr>
        <w:t>Podmaková</w:t>
      </w:r>
      <w:proofErr w:type="spellEnd"/>
      <w:r w:rsidRPr="00EB65AF">
        <w:rPr>
          <w:rFonts w:ascii="Times New Roman" w:eastAsia="Times New Roman" w:hAnsi="Times New Roman"/>
          <w:b/>
          <w:sz w:val="24"/>
          <w:szCs w:val="24"/>
          <w:lang w:eastAsia="sk-SK"/>
        </w:rPr>
        <w:t>, CSc., v. r.</w:t>
      </w:r>
    </w:p>
    <w:p w:rsidR="00356176" w:rsidRPr="00B2580D" w:rsidRDefault="008F03AC" w:rsidP="00B2580D">
      <w:pPr>
        <w:spacing w:after="0" w:line="240" w:lineRule="auto"/>
        <w:ind w:firstLine="4678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B2580D">
        <w:rPr>
          <w:rFonts w:ascii="Times New Roman" w:eastAsia="Times New Roman" w:hAnsi="Times New Roman"/>
          <w:sz w:val="24"/>
          <w:szCs w:val="24"/>
          <w:lang w:eastAsia="sk-SK"/>
        </w:rPr>
        <w:t>predsedníčka Edičnej rady SAV</w:t>
      </w:r>
    </w:p>
    <w:sectPr w:rsidR="00356176" w:rsidRPr="00B2580D" w:rsidSect="00AD6F94">
      <w:pgSz w:w="11906" w:h="16838"/>
      <w:pgMar w:top="902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D055D"/>
    <w:multiLevelType w:val="hybridMultilevel"/>
    <w:tmpl w:val="96E089D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3AC"/>
    <w:rsid w:val="002725C4"/>
    <w:rsid w:val="002848D1"/>
    <w:rsid w:val="00356176"/>
    <w:rsid w:val="003C06B7"/>
    <w:rsid w:val="007510C3"/>
    <w:rsid w:val="00763B23"/>
    <w:rsid w:val="00831DD9"/>
    <w:rsid w:val="008F03AC"/>
    <w:rsid w:val="00B2580D"/>
    <w:rsid w:val="00EC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80A917-7D1D-4E9E-BA80-1183FB87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y">
    <w:name w:val="Normal"/>
    <w:qFormat/>
    <w:rsid w:val="008F03AC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8F0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F03A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4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1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</dc:creator>
  <cp:lastModifiedBy>Daniela Lengyelová</cp:lastModifiedBy>
  <cp:revision>2</cp:revision>
  <dcterms:created xsi:type="dcterms:W3CDTF">2016-06-06T21:33:00Z</dcterms:created>
  <dcterms:modified xsi:type="dcterms:W3CDTF">2016-06-06T21:33:00Z</dcterms:modified>
</cp:coreProperties>
</file>