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7675" w14:textId="5823B5AC" w:rsidR="007B582D" w:rsidRDefault="00000000">
      <w:pPr>
        <w:widowContro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Harmonogram prípravy </w:t>
      </w:r>
      <w:r>
        <w:rPr>
          <w:rFonts w:ascii="Times New Roman" w:hAnsi="Times New Roman"/>
          <w:b/>
          <w:sz w:val="28"/>
        </w:rPr>
        <w:br/>
        <w:t>Výročnej správy o činnosti a hospodárení organizácie SAV za rok 202</w:t>
      </w:r>
      <w:r w:rsidR="001049E0">
        <w:rPr>
          <w:rFonts w:ascii="Times New Roman" w:hAnsi="Times New Roman"/>
          <w:b/>
          <w:sz w:val="28"/>
        </w:rPr>
        <w:t>6</w:t>
      </w:r>
    </w:p>
    <w:p w14:paraId="690D5C10" w14:textId="77777777" w:rsidR="007B582D" w:rsidRDefault="007B582D">
      <w:pPr>
        <w:widowControl w:val="0"/>
        <w:rPr>
          <w:rFonts w:ascii="Times New Roman" w:hAnsi="Times New Roman"/>
          <w:b/>
          <w:sz w:val="28"/>
        </w:rPr>
      </w:pPr>
    </w:p>
    <w:p w14:paraId="4091D1CA" w14:textId="77777777" w:rsidR="007B582D" w:rsidRDefault="007B582D">
      <w:pPr>
        <w:widowControl w:val="0"/>
        <w:rPr>
          <w:rFonts w:ascii="Times New Roman" w:hAnsi="Times New Roman"/>
          <w:b/>
          <w:sz w:val="28"/>
        </w:rPr>
      </w:pPr>
    </w:p>
    <w:p w14:paraId="352A1584" w14:textId="77D0CD7A" w:rsidR="007B582D" w:rsidRDefault="00000000">
      <w:pPr>
        <w:widowControl w:val="0"/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Časť A: Výročná správa o činnosti organizácie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049E0">
        <w:rPr>
          <w:rFonts w:ascii="Times New Roman" w:hAnsi="Times New Roman"/>
        </w:rPr>
        <w:t>5. februára</w:t>
      </w:r>
      <w:r>
        <w:rPr>
          <w:rFonts w:ascii="Times New Roman" w:hAnsi="Times New Roman"/>
        </w:rPr>
        <w:t xml:space="preserve"> 202</w:t>
      </w:r>
      <w:r w:rsidR="001049E0">
        <w:rPr>
          <w:rFonts w:ascii="Times New Roman" w:hAnsi="Times New Roman"/>
        </w:rPr>
        <w:t>7</w:t>
      </w:r>
      <w:r>
        <w:rPr>
          <w:rFonts w:ascii="Times New Roman" w:hAnsi="Times New Roman"/>
        </w:rPr>
        <w:br/>
        <w:t>(príprava v spolupráci s ÚK SAV a VS SAV v systéme ELVYS,</w:t>
      </w:r>
      <w:r>
        <w:rPr>
          <w:rFonts w:ascii="Times New Roman" w:hAnsi="Times New Roman"/>
        </w:rPr>
        <w:br/>
        <w:t xml:space="preserve"> zverejnenie na webe organizácie a SAV)</w:t>
      </w:r>
    </w:p>
    <w:p w14:paraId="2A882858" w14:textId="77777777" w:rsidR="007B582D" w:rsidRDefault="007B582D">
      <w:pPr>
        <w:widowControl w:val="0"/>
        <w:ind w:left="426" w:hanging="426"/>
        <w:rPr>
          <w:rFonts w:ascii="Times New Roman" w:hAnsi="Times New Roman"/>
        </w:rPr>
      </w:pPr>
    </w:p>
    <w:p w14:paraId="44808512" w14:textId="45671B39" w:rsidR="007B582D" w:rsidRDefault="00000000">
      <w:pPr>
        <w:widowControl w:val="0"/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Časť B: Výročná správa o hospodárení organizácie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30. júna 202</w:t>
      </w:r>
      <w:r w:rsidR="001049E0">
        <w:rPr>
          <w:rFonts w:ascii="Times New Roman" w:hAnsi="Times New Roman"/>
        </w:rPr>
        <w:t>7</w:t>
      </w:r>
      <w:r>
        <w:rPr>
          <w:rFonts w:ascii="Times New Roman" w:hAnsi="Times New Roman"/>
        </w:rPr>
        <w:br/>
        <w:t>(príprava v spolupráci s ekonomickými útvarmi organizácií,</w:t>
      </w:r>
      <w:r>
        <w:rPr>
          <w:rFonts w:ascii="Times New Roman" w:hAnsi="Times New Roman"/>
        </w:rPr>
        <w:br/>
        <w:t xml:space="preserve"> spojenie časti A 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> B, prerokovanie a schvaľovanie orgánmi v.</w:t>
      </w:r>
      <w:r w:rsidR="001049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v.</w:t>
      </w:r>
      <w:r w:rsidR="001049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i.</w:t>
      </w:r>
      <w:r>
        <w:rPr>
          <w:rFonts w:ascii="Times New Roman" w:hAnsi="Times New Roman"/>
        </w:rPr>
        <w:br/>
        <w:t xml:space="preserve"> zverejnenie na webe organizácie a SAV)</w:t>
      </w:r>
    </w:p>
    <w:p w14:paraId="117DD9DC" w14:textId="77777777" w:rsidR="007B582D" w:rsidRDefault="00000000">
      <w:pPr>
        <w:widowControl w:val="0"/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241B89FE" w14:textId="604377CC" w:rsidR="007B582D" w:rsidRDefault="00000000">
      <w:pPr>
        <w:widowControl w:val="0"/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>Výročná správa o činnosti a hospodárení organizácie za rok 202</w:t>
      </w:r>
      <w:r w:rsidR="001049E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  <w:t xml:space="preserve">(Uloženie do registra účtovných závierok)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31. júl 202</w:t>
      </w:r>
      <w:r w:rsidR="001049E0">
        <w:rPr>
          <w:rFonts w:ascii="Times New Roman" w:hAnsi="Times New Roman"/>
        </w:rPr>
        <w:t>7</w:t>
      </w:r>
    </w:p>
    <w:p w14:paraId="4F898A2C" w14:textId="77777777" w:rsidR="007B582D" w:rsidRDefault="007B582D">
      <w:pPr>
        <w:widowControl w:val="0"/>
        <w:ind w:left="426" w:hanging="426"/>
        <w:rPr>
          <w:rFonts w:ascii="Times New Roman" w:hAnsi="Times New Roman"/>
        </w:rPr>
      </w:pPr>
    </w:p>
    <w:p w14:paraId="6A869CF6" w14:textId="77777777" w:rsidR="007B582D" w:rsidRDefault="007B582D">
      <w:pPr>
        <w:widowControl w:val="0"/>
        <w:ind w:left="426" w:hanging="426"/>
        <w:rPr>
          <w:rFonts w:ascii="Times New Roman" w:hAnsi="Times New Roman"/>
        </w:rPr>
      </w:pPr>
    </w:p>
    <w:p w14:paraId="4940878C" w14:textId="77777777" w:rsidR="007B582D" w:rsidRDefault="007B582D">
      <w:pPr>
        <w:widowControl w:val="0"/>
        <w:ind w:left="426" w:hanging="426"/>
        <w:rPr>
          <w:rFonts w:ascii="Times New Roman" w:hAnsi="Times New Roman"/>
        </w:rPr>
      </w:pPr>
    </w:p>
    <w:p w14:paraId="4B9CDB34" w14:textId="77777777" w:rsidR="007B582D" w:rsidRDefault="007B582D">
      <w:pPr>
        <w:widowControl w:val="0"/>
        <w:ind w:left="426" w:hanging="426"/>
        <w:rPr>
          <w:rFonts w:ascii="Times New Roman" w:hAnsi="Times New Roman"/>
        </w:rPr>
      </w:pPr>
    </w:p>
    <w:p w14:paraId="5B922F75" w14:textId="77777777" w:rsidR="007B582D" w:rsidRDefault="00000000">
      <w:pPr>
        <w:widowControl w:val="0"/>
        <w:ind w:left="426" w:hanging="426"/>
        <w:rPr>
          <w:rFonts w:ascii="Times New Roman" w:hAnsi="Times New Roman"/>
        </w:rPr>
      </w:pPr>
      <w:r>
        <w:rPr>
          <w:rFonts w:ascii="Times New Roman" w:hAnsi="Times New Roman"/>
        </w:rPr>
        <w:t>Pokyny k vypracovaniu budú oznámené organizáciám v rámci informačného systému ELVYS a prostredníctvom hromadných mailov.</w:t>
      </w:r>
    </w:p>
    <w:p w14:paraId="123385FB" w14:textId="77777777" w:rsidR="007B582D" w:rsidRDefault="007B582D"/>
    <w:sectPr w:rsidR="007B582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0" w:footer="567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ECF01" w14:textId="77777777" w:rsidR="00975F9C" w:rsidRDefault="00975F9C">
      <w:r>
        <w:separator/>
      </w:r>
    </w:p>
  </w:endnote>
  <w:endnote w:type="continuationSeparator" w:id="0">
    <w:p w14:paraId="15EFEA7E" w14:textId="77777777" w:rsidR="00975F9C" w:rsidRDefault="0097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8234B" w14:textId="77777777" w:rsidR="007B582D" w:rsidRDefault="0000000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4F3B57C2" wp14:editId="32A29E78">
              <wp:simplePos x="0" y="0"/>
              <wp:positionH relativeFrom="page">
                <wp:posOffset>3415030</wp:posOffset>
              </wp:positionH>
              <wp:positionV relativeFrom="page">
                <wp:posOffset>10333990</wp:posOffset>
              </wp:positionV>
              <wp:extent cx="365760" cy="14605"/>
              <wp:effectExtent l="0" t="0" r="0" b="0"/>
              <wp:wrapSquare wrapText="bothSides"/>
              <wp:docPr id="1" name="Rámec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6AF7916" w14:textId="77777777" w:rsidR="007B582D" w:rsidRDefault="00000000">
                          <w:pPr>
                            <w:pStyle w:val="Pta"/>
                            <w:jc w:val="right"/>
                            <w:rPr>
                              <w:rStyle w:val="slostrany"/>
                            </w:rPr>
                          </w:pPr>
                          <w:r>
                            <w:rPr>
                              <w:rStyle w:val="slostrany"/>
                            </w:rPr>
                            <w:fldChar w:fldCharType="begin"/>
                          </w:r>
                          <w:r>
                            <w:rPr>
                              <w:rStyle w:val="slostrany"/>
                            </w:rPr>
                            <w:instrText xml:space="preserve"> PAGE </w:instrText>
                          </w:r>
                          <w:r>
                            <w:rPr>
                              <w:rStyle w:val="slostrany"/>
                            </w:rPr>
                            <w:fldChar w:fldCharType="separate"/>
                          </w:r>
                          <w:r>
                            <w:rPr>
                              <w:rStyle w:val="slostrany"/>
                            </w:rPr>
                            <w:t>0</w:t>
                          </w:r>
                          <w:r>
                            <w:rPr>
                              <w:rStyle w:val="slostra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28.8pt;height:1.15pt;mso-wrap-distance-left:0pt;mso-wrap-distance-right:0pt;mso-wrap-distance-top:0pt;mso-wrap-distance-bottom:0pt;margin-top:813.7pt;mso-position-vertical-relative:page;margin-left:268.9pt;mso-position-horizontal-relative:page">
              <v:fill opacity="0f"/>
              <v:textbox inset="0in,0in,0in,0in">
                <w:txbxContent>
                  <w:p>
                    <w:pPr>
                      <w:pStyle w:val="Pta"/>
                      <w:pBdr/>
                      <w:jc w:val="right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86DC" w14:textId="77777777" w:rsidR="007B582D" w:rsidRDefault="0000000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0" allowOverlap="1" wp14:anchorId="23A63823" wp14:editId="3AC468B0">
              <wp:simplePos x="0" y="0"/>
              <wp:positionH relativeFrom="page">
                <wp:posOffset>3415030</wp:posOffset>
              </wp:positionH>
              <wp:positionV relativeFrom="page">
                <wp:posOffset>10333990</wp:posOffset>
              </wp:positionV>
              <wp:extent cx="365760" cy="177800"/>
              <wp:effectExtent l="0" t="0" r="0" b="0"/>
              <wp:wrapSquare wrapText="bothSides"/>
              <wp:docPr id="2" name="Rámec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" cy="1778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472FF4A" w14:textId="77777777" w:rsidR="007B582D" w:rsidRDefault="00000000">
                          <w:pPr>
                            <w:pStyle w:val="Pta"/>
                            <w:jc w:val="right"/>
                            <w:rPr>
                              <w:rStyle w:val="slostrany"/>
                            </w:rPr>
                          </w:pPr>
                          <w:r>
                            <w:rPr>
                              <w:rStyle w:val="slostrany"/>
                            </w:rPr>
                            <w:fldChar w:fldCharType="begin"/>
                          </w:r>
                          <w:r>
                            <w:rPr>
                              <w:rStyle w:val="slostrany"/>
                            </w:rPr>
                            <w:instrText xml:space="preserve"> PAGE </w:instrText>
                          </w:r>
                          <w:r>
                            <w:rPr>
                              <w:rStyle w:val="slostrany"/>
                            </w:rPr>
                            <w:fldChar w:fldCharType="separate"/>
                          </w:r>
                          <w:r>
                            <w:rPr>
                              <w:rStyle w:val="slostrany"/>
                            </w:rPr>
                            <w:t>1</w:t>
                          </w:r>
                          <w:r>
                            <w:rPr>
                              <w:rStyle w:val="slostra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28.8pt;height:14pt;mso-wrap-distance-left:0pt;mso-wrap-distance-right:0pt;mso-wrap-distance-top:0pt;mso-wrap-distance-bottom:0pt;margin-top:813.7pt;mso-position-vertical-relative:page;margin-left:268.9pt;mso-position-horizontal-relative:page">
              <v:fill opacity="0f"/>
              <v:textbox inset="0in,0in,0in,0in">
                <w:txbxContent>
                  <w:p>
                    <w:pPr>
                      <w:pStyle w:val="Pta"/>
                      <w:pBdr/>
                      <w:jc w:val="right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D761B" w14:textId="77777777" w:rsidR="007B582D" w:rsidRDefault="0000000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0" allowOverlap="1" wp14:anchorId="1BF0F6D7" wp14:editId="063A53DA">
              <wp:simplePos x="0" y="0"/>
              <wp:positionH relativeFrom="page">
                <wp:posOffset>3415030</wp:posOffset>
              </wp:positionH>
              <wp:positionV relativeFrom="page">
                <wp:posOffset>10333990</wp:posOffset>
              </wp:positionV>
              <wp:extent cx="365760" cy="177800"/>
              <wp:effectExtent l="0" t="0" r="0" b="0"/>
              <wp:wrapSquare wrapText="bothSides"/>
              <wp:docPr id="3" name="Rámec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" cy="1778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65B4E22" w14:textId="77777777" w:rsidR="007B582D" w:rsidRDefault="00000000">
                          <w:pPr>
                            <w:pStyle w:val="Pta"/>
                            <w:jc w:val="right"/>
                            <w:rPr>
                              <w:rStyle w:val="slostrany"/>
                            </w:rPr>
                          </w:pPr>
                          <w:r>
                            <w:rPr>
                              <w:rStyle w:val="slostrany"/>
                            </w:rPr>
                            <w:fldChar w:fldCharType="begin"/>
                          </w:r>
                          <w:r>
                            <w:rPr>
                              <w:rStyle w:val="slostrany"/>
                            </w:rPr>
                            <w:instrText xml:space="preserve"> PAGE </w:instrText>
                          </w:r>
                          <w:r>
                            <w:rPr>
                              <w:rStyle w:val="slostrany"/>
                            </w:rPr>
                            <w:fldChar w:fldCharType="separate"/>
                          </w:r>
                          <w:r>
                            <w:rPr>
                              <w:rStyle w:val="slostrany"/>
                            </w:rPr>
                            <w:t>1</w:t>
                          </w:r>
                          <w:r>
                            <w:rPr>
                              <w:rStyle w:val="slostra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28.8pt;height:14pt;mso-wrap-distance-left:0pt;mso-wrap-distance-right:0pt;mso-wrap-distance-top:0pt;mso-wrap-distance-bottom:0pt;margin-top:813.7pt;mso-position-vertical-relative:page;margin-left:268.9pt;mso-position-horizontal-relative:page">
              <v:fill opacity="0f"/>
              <v:textbox inset="0in,0in,0in,0in">
                <w:txbxContent>
                  <w:p>
                    <w:pPr>
                      <w:pStyle w:val="Pta"/>
                      <w:pBdr/>
                      <w:jc w:val="right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A7C89" w14:textId="77777777" w:rsidR="00975F9C" w:rsidRDefault="00975F9C">
      <w:r>
        <w:separator/>
      </w:r>
    </w:p>
  </w:footnote>
  <w:footnote w:type="continuationSeparator" w:id="0">
    <w:p w14:paraId="3423002B" w14:textId="77777777" w:rsidR="00975F9C" w:rsidRDefault="00975F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82D"/>
    <w:rsid w:val="001049E0"/>
    <w:rsid w:val="00136594"/>
    <w:rsid w:val="003350DA"/>
    <w:rsid w:val="003E6EC6"/>
    <w:rsid w:val="005D004A"/>
    <w:rsid w:val="006B7F24"/>
    <w:rsid w:val="00787B60"/>
    <w:rsid w:val="007B582D"/>
    <w:rsid w:val="00881E9C"/>
    <w:rsid w:val="008E24EF"/>
    <w:rsid w:val="009110F3"/>
    <w:rsid w:val="00975F9C"/>
    <w:rsid w:val="00DD03B2"/>
    <w:rsid w:val="00E01804"/>
    <w:rsid w:val="00F61898"/>
    <w:rsid w:val="00FB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0F076F"/>
  <w15:docId w15:val="{5912AAF5-4E18-47ED-896C-4DB00ECF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B7959"/>
    <w:rPr>
      <w:rFonts w:ascii="Calibri" w:eastAsiaTheme="minorEastAsia" w:hAnsi="Calibri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PtaChar">
    <w:name w:val="Päta Char"/>
    <w:basedOn w:val="Predvolenpsmoodseku"/>
    <w:link w:val="Pta"/>
    <w:uiPriority w:val="99"/>
    <w:qFormat/>
    <w:rsid w:val="000B7959"/>
    <w:rPr>
      <w:rFonts w:eastAsiaTheme="minorEastAsia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semiHidden/>
    <w:unhideWhenUsed/>
    <w:qFormat/>
    <w:rsid w:val="000B7959"/>
    <w:rPr>
      <w:rFonts w:cs="Times New Roman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0B7959"/>
    <w:rPr>
      <w:rFonts w:eastAsiaTheme="minorEastAsia" w:cs="Times New Roman"/>
      <w:sz w:val="24"/>
      <w:szCs w:val="24"/>
      <w:lang w:eastAsia="sk-SK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ohit Devanagari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Lohit Devanagari"/>
    </w:rPr>
  </w:style>
  <w:style w:type="paragraph" w:customStyle="1" w:styleId="Hlavikaapta">
    <w:name w:val="Hlavička a päta"/>
    <w:basedOn w:val="Normlny"/>
    <w:qFormat/>
  </w:style>
  <w:style w:type="paragraph" w:styleId="Pta">
    <w:name w:val="footer"/>
    <w:basedOn w:val="Normlny"/>
    <w:link w:val="PtaChar"/>
    <w:uiPriority w:val="99"/>
    <w:unhideWhenUsed/>
    <w:rsid w:val="000B7959"/>
    <w:pPr>
      <w:tabs>
        <w:tab w:val="center" w:pos="4536"/>
        <w:tab w:val="right" w:pos="9072"/>
      </w:tabs>
    </w:pPr>
  </w:style>
  <w:style w:type="paragraph" w:styleId="Hlavika">
    <w:name w:val="header"/>
    <w:basedOn w:val="Normlny"/>
    <w:link w:val="HlavikaChar"/>
    <w:uiPriority w:val="99"/>
    <w:unhideWhenUsed/>
    <w:rsid w:val="000B7959"/>
    <w:pPr>
      <w:tabs>
        <w:tab w:val="center" w:pos="4536"/>
        <w:tab w:val="right" w:pos="9072"/>
      </w:tabs>
    </w:pPr>
  </w:style>
  <w:style w:type="paragraph" w:customStyle="1" w:styleId="Obsahrmca">
    <w:name w:val="Obsah rámca"/>
    <w:basedOn w:val="Norm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82734e-abb6-43d2-9035-0aa48a40ec62" xsi:nil="true"/>
    <lcf76f155ced4ddcb4097134ff3c332f xmlns="bf9803c7-a0c8-4849-9fe4-9ee2e64722e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40F61214C095F46999F33B66EF00F7E" ma:contentTypeVersion="10" ma:contentTypeDescription="Umožňuje vytvoriť nový dokument." ma:contentTypeScope="" ma:versionID="b6e260a09402300083b57b67a4ae546c">
  <xsd:schema xmlns:xsd="http://www.w3.org/2001/XMLSchema" xmlns:xs="http://www.w3.org/2001/XMLSchema" xmlns:p="http://schemas.microsoft.com/office/2006/metadata/properties" xmlns:ns2="bf9803c7-a0c8-4849-9fe4-9ee2e64722e5" xmlns:ns3="e382734e-abb6-43d2-9035-0aa48a40ec62" targetNamespace="http://schemas.microsoft.com/office/2006/metadata/properties" ma:root="true" ma:fieldsID="da2d172fe18b0e73569830769f864793" ns2:_="" ns3:_="">
    <xsd:import namespace="bf9803c7-a0c8-4849-9fe4-9ee2e64722e5"/>
    <xsd:import namespace="e382734e-abb6-43d2-9035-0aa48a40ec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803c7-a0c8-4849-9fe4-9ee2e64722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79b97437-0b45-4ab8-8161-32921073e4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82734e-abb6-43d2-9035-0aa48a40ec6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be1c1e8-c4d4-4861-b51f-695f048e1703}" ma:internalName="TaxCatchAll" ma:showField="CatchAllData" ma:web="e382734e-abb6-43d2-9035-0aa48a40ec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9ADE60-8E11-4CD2-9C40-C9D3845201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47C58F-9146-4B73-A02C-4B8A3E06A79A}">
  <ds:schemaRefs>
    <ds:schemaRef ds:uri="http://schemas.microsoft.com/office/2006/metadata/properties"/>
    <ds:schemaRef ds:uri="http://schemas.microsoft.com/office/infopath/2007/PartnerControls"/>
    <ds:schemaRef ds:uri="e382734e-abb6-43d2-9035-0aa48a40ec62"/>
    <ds:schemaRef ds:uri="bf9803c7-a0c8-4849-9fe4-9ee2e64722e5"/>
  </ds:schemaRefs>
</ds:datastoreItem>
</file>

<file path=customXml/itemProps3.xml><?xml version="1.0" encoding="utf-8"?>
<ds:datastoreItem xmlns:ds="http://schemas.openxmlformats.org/officeDocument/2006/customXml" ds:itemID="{D36DC5F1-3BAA-48E2-AFC6-EE36C2303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803c7-a0c8-4849-9fe4-9ee2e64722e5"/>
    <ds:schemaRef ds:uri="e382734e-abb6-43d2-9035-0aa48a40ec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miroslav.blazenec@urad.sav.sk</dc:creator>
  <dc:description/>
  <cp:lastModifiedBy>Miroslav Blaženec</cp:lastModifiedBy>
  <cp:revision>2</cp:revision>
  <dcterms:created xsi:type="dcterms:W3CDTF">2026-10-29T05:43:00Z</dcterms:created>
  <dcterms:modified xsi:type="dcterms:W3CDTF">2026-10-29T05:43:00Z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0x010100A40F61214C095F46999F33B66EF00F7E</vt:lpwstr>
  </property>
</Properties>
</file>