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E" w:rsidRPr="00F1622B" w:rsidRDefault="002156BE" w:rsidP="002156BE">
      <w:pPr>
        <w:pStyle w:val="Nadpis1"/>
        <w:jc w:val="center"/>
        <w:rPr>
          <w:sz w:val="24"/>
          <w:szCs w:val="24"/>
          <w:u w:val="none"/>
        </w:rPr>
      </w:pPr>
      <w:r w:rsidRPr="00F1622B">
        <w:rPr>
          <w:sz w:val="24"/>
          <w:szCs w:val="24"/>
          <w:u w:val="none"/>
        </w:rPr>
        <w:t>Životopis</w:t>
      </w:r>
    </w:p>
    <w:p w:rsidR="002156BE" w:rsidRDefault="002156BE" w:rsidP="002156BE">
      <w:pPr>
        <w:jc w:val="both"/>
        <w:rPr>
          <w:sz w:val="24"/>
          <w:szCs w:val="24"/>
          <w:lang w:val="sk-SK"/>
        </w:rPr>
      </w:pPr>
    </w:p>
    <w:p w:rsidR="009B653C" w:rsidRPr="00F1622B" w:rsidRDefault="009B653C" w:rsidP="002156BE">
      <w:pPr>
        <w:jc w:val="both"/>
        <w:rPr>
          <w:sz w:val="24"/>
          <w:szCs w:val="24"/>
          <w:lang w:val="sk-SK"/>
        </w:rPr>
      </w:pPr>
    </w:p>
    <w:p w:rsidR="002156BE" w:rsidRPr="00F1622B" w:rsidRDefault="002156BE" w:rsidP="002156BE">
      <w:pPr>
        <w:spacing w:after="120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 xml:space="preserve">Meno: 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sz w:val="24"/>
          <w:szCs w:val="24"/>
          <w:lang w:val="sk-SK"/>
        </w:rPr>
        <w:tab/>
        <w:t xml:space="preserve">Magda </w:t>
      </w:r>
      <w:proofErr w:type="spellStart"/>
      <w:r w:rsidRPr="00F1622B">
        <w:rPr>
          <w:sz w:val="24"/>
          <w:szCs w:val="24"/>
          <w:lang w:val="sk-SK"/>
        </w:rPr>
        <w:t>Petrjánošová</w:t>
      </w:r>
      <w:proofErr w:type="spellEnd"/>
    </w:p>
    <w:p w:rsidR="002156BE" w:rsidRPr="00F1622B" w:rsidRDefault="002156BE" w:rsidP="002156BE">
      <w:pPr>
        <w:jc w:val="both"/>
        <w:rPr>
          <w:sz w:val="24"/>
          <w:szCs w:val="24"/>
          <w:lang w:val="sk-SK"/>
        </w:rPr>
      </w:pPr>
      <w:bookmarkStart w:id="0" w:name="_GoBack"/>
      <w:bookmarkEnd w:id="0"/>
      <w:r w:rsidRPr="00F1622B">
        <w:rPr>
          <w:b/>
          <w:sz w:val="24"/>
          <w:szCs w:val="24"/>
          <w:lang w:val="sk-SK"/>
        </w:rPr>
        <w:t>Kontakt:</w:t>
      </w:r>
      <w:r w:rsidRPr="00F1622B">
        <w:rPr>
          <w:b/>
          <w:sz w:val="24"/>
          <w:szCs w:val="24"/>
          <w:lang w:val="sk-SK"/>
        </w:rPr>
        <w:tab/>
      </w:r>
      <w:r w:rsidRPr="006A577C">
        <w:rPr>
          <w:b/>
          <w:sz w:val="24"/>
          <w:szCs w:val="24"/>
          <w:lang w:val="sk-SK"/>
        </w:rPr>
        <w:tab/>
      </w:r>
      <w:r w:rsidRPr="006A577C">
        <w:rPr>
          <w:sz w:val="24"/>
          <w:szCs w:val="24"/>
          <w:lang w:val="sk-SK"/>
        </w:rPr>
        <w:t>magda.</w:t>
      </w:r>
      <w:hyperlink r:id="rId7" w:history="1">
        <w:r w:rsidRPr="006A577C">
          <w:rPr>
            <w:rStyle w:val="Hypertextovprepojenie"/>
            <w:color w:val="auto"/>
            <w:sz w:val="24"/>
            <w:szCs w:val="24"/>
            <w:u w:val="none"/>
            <w:lang w:val="sk-SK"/>
          </w:rPr>
          <w:t>petrjanosova@savba.sk</w:t>
        </w:r>
      </w:hyperlink>
    </w:p>
    <w:p w:rsidR="002156BE" w:rsidRPr="00F1622B" w:rsidRDefault="002156BE" w:rsidP="002156BE">
      <w:pPr>
        <w:jc w:val="both"/>
        <w:rPr>
          <w:sz w:val="24"/>
          <w:szCs w:val="24"/>
          <w:lang w:val="sk-SK"/>
        </w:rPr>
      </w:pPr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u w:val="single"/>
          <w:lang w:val="sk-SK"/>
        </w:rPr>
      </w:pPr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u w:val="single"/>
          <w:lang w:val="sk-SK"/>
        </w:rPr>
        <w:t>Vzdelanie:</w:t>
      </w:r>
      <w:r w:rsidRPr="00F1622B">
        <w:rPr>
          <w:b/>
          <w:bCs/>
          <w:sz w:val="24"/>
          <w:szCs w:val="24"/>
          <w:lang w:val="sk-SK"/>
        </w:rPr>
        <w:tab/>
      </w:r>
    </w:p>
    <w:p w:rsidR="002156BE" w:rsidRPr="00F1622B" w:rsidRDefault="002156BE" w:rsidP="002156BE">
      <w:pPr>
        <w:spacing w:after="120"/>
        <w:ind w:left="2126" w:hanging="2126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2010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Cs/>
          <w:sz w:val="24"/>
          <w:szCs w:val="24"/>
          <w:lang w:val="sk-SK"/>
        </w:rPr>
        <w:t xml:space="preserve">udelenie titulu PhD. v odbore psychológia, </w:t>
      </w:r>
      <w:proofErr w:type="spellStart"/>
      <w:r w:rsidRPr="00F1622B">
        <w:rPr>
          <w:bCs/>
          <w:sz w:val="24"/>
          <w:szCs w:val="24"/>
          <w:lang w:val="sk-SK"/>
        </w:rPr>
        <w:t>FiFUK</w:t>
      </w:r>
      <w:proofErr w:type="spellEnd"/>
      <w:r w:rsidRPr="00F1622B">
        <w:rPr>
          <w:bCs/>
          <w:sz w:val="24"/>
          <w:szCs w:val="24"/>
          <w:lang w:val="sk-SK"/>
        </w:rPr>
        <w:t xml:space="preserve"> Bratislava 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 xml:space="preserve">2001 – 2006 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Cs/>
          <w:sz w:val="24"/>
          <w:szCs w:val="24"/>
          <w:lang w:val="sk-SK"/>
        </w:rPr>
        <w:t xml:space="preserve">externé doktorandské štúdium na </w:t>
      </w:r>
      <w:proofErr w:type="spellStart"/>
      <w:r w:rsidRPr="00F1622B">
        <w:rPr>
          <w:bCs/>
          <w:sz w:val="24"/>
          <w:szCs w:val="24"/>
          <w:lang w:val="sk-SK"/>
        </w:rPr>
        <w:t>FiFUK</w:t>
      </w:r>
      <w:proofErr w:type="spellEnd"/>
      <w:r w:rsidRPr="00F1622B">
        <w:rPr>
          <w:bCs/>
          <w:sz w:val="24"/>
          <w:szCs w:val="24"/>
          <w:lang w:val="sk-SK"/>
        </w:rPr>
        <w:t>, odbor psychológia, súbe</w:t>
      </w:r>
      <w:r w:rsidRPr="00F1622B">
        <w:rPr>
          <w:sz w:val="24"/>
          <w:szCs w:val="24"/>
          <w:lang w:val="sk-SK"/>
        </w:rPr>
        <w:t>žne:</w:t>
      </w:r>
    </w:p>
    <w:p w:rsidR="002156BE" w:rsidRDefault="002156BE" w:rsidP="002156BE">
      <w:pPr>
        <w:spacing w:after="120"/>
        <w:ind w:left="2410" w:hanging="2126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ab/>
        <w:t xml:space="preserve">ZS 2002/2003 – ZS 2003/2004 </w:t>
      </w:r>
      <w:r w:rsidRPr="00F1622B">
        <w:rPr>
          <w:bCs/>
          <w:sz w:val="24"/>
          <w:szCs w:val="24"/>
          <w:lang w:val="sk-SK"/>
        </w:rPr>
        <w:t xml:space="preserve">doktorandské </w:t>
      </w:r>
      <w:r w:rsidRPr="00F1622B">
        <w:rPr>
          <w:sz w:val="24"/>
          <w:szCs w:val="24"/>
          <w:lang w:val="sk-SK"/>
        </w:rPr>
        <w:t xml:space="preserve">štúdium sociálnej psychológie a sociológie na univerzite LMU v Mníchove (štipendijný program nadácie </w:t>
      </w:r>
      <w:proofErr w:type="spellStart"/>
      <w:r w:rsidRPr="00F1622B">
        <w:rPr>
          <w:sz w:val="24"/>
          <w:szCs w:val="24"/>
          <w:lang w:val="sk-SK"/>
        </w:rPr>
        <w:t>Konrad-Adenauer-Stiftung</w:t>
      </w:r>
      <w:proofErr w:type="spellEnd"/>
      <w:r w:rsidRPr="00F1622B">
        <w:rPr>
          <w:sz w:val="24"/>
          <w:szCs w:val="24"/>
          <w:lang w:val="sk-SK"/>
        </w:rPr>
        <w:t>)</w:t>
      </w:r>
    </w:p>
    <w:p w:rsidR="002156BE" w:rsidRPr="00F1622B" w:rsidRDefault="002156BE" w:rsidP="002156BE">
      <w:pPr>
        <w:spacing w:after="120"/>
        <w:jc w:val="both"/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2001</w:t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 w:rsidRPr="00F1622B">
        <w:rPr>
          <w:bCs/>
          <w:sz w:val="24"/>
          <w:szCs w:val="24"/>
          <w:lang w:val="sk-SK"/>
        </w:rPr>
        <w:t xml:space="preserve">udelenie titulu </w:t>
      </w:r>
      <w:r>
        <w:rPr>
          <w:bCs/>
          <w:sz w:val="24"/>
          <w:szCs w:val="24"/>
          <w:lang w:val="sk-SK"/>
        </w:rPr>
        <w:t>Mgr.</w:t>
      </w:r>
      <w:r w:rsidRPr="00F1622B">
        <w:rPr>
          <w:bCs/>
          <w:sz w:val="24"/>
          <w:szCs w:val="24"/>
          <w:lang w:val="sk-SK"/>
        </w:rPr>
        <w:t xml:space="preserve"> v odbore psychológia, </w:t>
      </w:r>
      <w:proofErr w:type="spellStart"/>
      <w:r w:rsidRPr="00F1622B">
        <w:rPr>
          <w:bCs/>
          <w:sz w:val="24"/>
          <w:szCs w:val="24"/>
          <w:lang w:val="sk-SK"/>
        </w:rPr>
        <w:t>FiFUK</w:t>
      </w:r>
      <w:proofErr w:type="spellEnd"/>
      <w:r w:rsidRPr="00F1622B">
        <w:rPr>
          <w:bCs/>
          <w:sz w:val="24"/>
          <w:szCs w:val="24"/>
          <w:lang w:val="sk-SK"/>
        </w:rPr>
        <w:t xml:space="preserve"> Bratislava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1995 – 2001</w:t>
      </w:r>
      <w:r w:rsidRPr="00F1622B">
        <w:rPr>
          <w:sz w:val="24"/>
          <w:szCs w:val="24"/>
          <w:lang w:val="sk-SK"/>
        </w:rPr>
        <w:t xml:space="preserve"> </w:t>
      </w:r>
      <w:r w:rsidRPr="00F1622B">
        <w:rPr>
          <w:sz w:val="24"/>
          <w:szCs w:val="24"/>
          <w:lang w:val="sk-SK"/>
        </w:rPr>
        <w:tab/>
        <w:t xml:space="preserve">denné štúdium psychológie na </w:t>
      </w:r>
      <w:proofErr w:type="spellStart"/>
      <w:r w:rsidRPr="00F1622B">
        <w:rPr>
          <w:sz w:val="24"/>
          <w:szCs w:val="24"/>
          <w:lang w:val="sk-SK"/>
        </w:rPr>
        <w:t>FiFUK</w:t>
      </w:r>
      <w:proofErr w:type="spellEnd"/>
      <w:r w:rsidRPr="00F1622B">
        <w:rPr>
          <w:sz w:val="24"/>
          <w:szCs w:val="24"/>
          <w:lang w:val="sk-SK"/>
        </w:rPr>
        <w:t>, súbežne:</w:t>
      </w:r>
    </w:p>
    <w:p w:rsidR="002156BE" w:rsidRPr="00F1622B" w:rsidRDefault="002156BE" w:rsidP="002156BE">
      <w:pPr>
        <w:spacing w:after="120"/>
        <w:ind w:left="2410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LS 2000</w:t>
      </w:r>
      <w:r w:rsidRPr="00F1622B">
        <w:rPr>
          <w:sz w:val="24"/>
          <w:szCs w:val="24"/>
          <w:lang w:val="sk-SK"/>
        </w:rPr>
        <w:t xml:space="preserve"> štúdium psychológie na univerzite v Brémach (štipendijný program </w:t>
      </w:r>
      <w:proofErr w:type="spellStart"/>
      <w:r w:rsidRPr="00F1622B">
        <w:rPr>
          <w:sz w:val="24"/>
          <w:szCs w:val="24"/>
          <w:lang w:val="sk-SK"/>
        </w:rPr>
        <w:t>Sokrates-Erazmus</w:t>
      </w:r>
      <w:proofErr w:type="spellEnd"/>
      <w:r w:rsidRPr="00F1622B">
        <w:rPr>
          <w:sz w:val="24"/>
          <w:szCs w:val="24"/>
          <w:lang w:val="sk-SK"/>
        </w:rPr>
        <w:t>)</w:t>
      </w:r>
    </w:p>
    <w:p w:rsidR="002156BE" w:rsidRPr="00F1622B" w:rsidRDefault="002156BE" w:rsidP="002156BE">
      <w:pPr>
        <w:ind w:left="2410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ZS 1998/1999</w:t>
      </w:r>
      <w:r w:rsidRPr="00F1622B">
        <w:rPr>
          <w:sz w:val="24"/>
          <w:szCs w:val="24"/>
          <w:lang w:val="sk-SK"/>
        </w:rPr>
        <w:t xml:space="preserve"> štúdium psychológie na univerzite v </w:t>
      </w:r>
      <w:proofErr w:type="spellStart"/>
      <w:r w:rsidRPr="00F1622B">
        <w:rPr>
          <w:sz w:val="24"/>
          <w:szCs w:val="24"/>
          <w:lang w:val="sk-SK"/>
        </w:rPr>
        <w:t>Regensburgu</w:t>
      </w:r>
      <w:proofErr w:type="spellEnd"/>
      <w:r w:rsidRPr="00F1622B">
        <w:rPr>
          <w:sz w:val="24"/>
          <w:szCs w:val="24"/>
          <w:lang w:val="sk-SK"/>
        </w:rPr>
        <w:t xml:space="preserve"> (štipendijný program bavorského Ministerstva školstva a vedy)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u w:val="single"/>
          <w:lang w:val="sk-SK"/>
        </w:rPr>
      </w:pPr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u w:val="single"/>
          <w:lang w:val="sk-SK"/>
        </w:rPr>
      </w:pPr>
    </w:p>
    <w:p w:rsidR="002156BE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u w:val="single"/>
          <w:lang w:val="sk-SK"/>
        </w:rPr>
      </w:pPr>
      <w:r w:rsidRPr="00F1622B">
        <w:rPr>
          <w:b/>
          <w:bCs/>
          <w:sz w:val="24"/>
          <w:szCs w:val="24"/>
          <w:u w:val="single"/>
          <w:lang w:val="sk-SK"/>
        </w:rPr>
        <w:t>Pracovné skúsenosti:</w:t>
      </w:r>
    </w:p>
    <w:p w:rsidR="00E40E39" w:rsidRPr="00E40E39" w:rsidRDefault="00E40E39" w:rsidP="002156BE">
      <w:pPr>
        <w:spacing w:after="120"/>
        <w:ind w:left="2126" w:hanging="2126"/>
        <w:jc w:val="both"/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o</w:t>
      </w:r>
      <w:r w:rsidRPr="00E40E39">
        <w:rPr>
          <w:b/>
          <w:bCs/>
          <w:sz w:val="24"/>
          <w:szCs w:val="24"/>
          <w:lang w:val="sk-SK"/>
        </w:rPr>
        <w:t>d februára 2021</w:t>
      </w:r>
      <w:r>
        <w:rPr>
          <w:b/>
          <w:bCs/>
          <w:sz w:val="24"/>
          <w:szCs w:val="24"/>
          <w:lang w:val="sk-SK"/>
        </w:rPr>
        <w:tab/>
      </w:r>
      <w:r w:rsidRPr="00E40E39">
        <w:rPr>
          <w:bCs/>
          <w:sz w:val="24"/>
          <w:szCs w:val="24"/>
          <w:lang w:val="sk-SK"/>
        </w:rPr>
        <w:t xml:space="preserve">Katedra psychologických vied UKF v Nitre – </w:t>
      </w:r>
      <w:r>
        <w:rPr>
          <w:bCs/>
          <w:sz w:val="24"/>
          <w:szCs w:val="24"/>
          <w:lang w:val="sk-SK"/>
        </w:rPr>
        <w:t>externá prednášajúca -</w:t>
      </w:r>
      <w:r w:rsidRPr="00E40E39">
        <w:rPr>
          <w:bCs/>
          <w:sz w:val="24"/>
          <w:szCs w:val="24"/>
          <w:lang w:val="sk-SK"/>
        </w:rPr>
        <w:t xml:space="preserve"> kurz Kvalitatívne metódy výskumu a spracovania dát</w:t>
      </w:r>
    </w:p>
    <w:p w:rsidR="009B653C" w:rsidRPr="00F1622B" w:rsidRDefault="009B653C" w:rsidP="009B653C">
      <w:pPr>
        <w:spacing w:after="120"/>
        <w:ind w:left="2126" w:hanging="2126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od októbra 2008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Cs/>
          <w:sz w:val="24"/>
          <w:szCs w:val="24"/>
          <w:lang w:val="sk-SK"/>
        </w:rPr>
        <w:t>Ústav</w:t>
      </w:r>
      <w:r w:rsidRPr="00F1622B">
        <w:rPr>
          <w:b/>
          <w:bCs/>
          <w:sz w:val="24"/>
          <w:szCs w:val="24"/>
          <w:lang w:val="sk-SK"/>
        </w:rPr>
        <w:t xml:space="preserve"> </w:t>
      </w:r>
      <w:r w:rsidRPr="00F1622B">
        <w:rPr>
          <w:bCs/>
          <w:sz w:val="24"/>
          <w:szCs w:val="24"/>
          <w:lang w:val="sk-SK"/>
        </w:rPr>
        <w:t>výskumu sociálnej komunikácie SAV (do roku 2010 Kabinet výskumu sociálnej a biologickej komunikácie SAV)</w:t>
      </w:r>
      <w:r w:rsidRPr="00F1622B">
        <w:rPr>
          <w:b/>
          <w:bCs/>
          <w:sz w:val="24"/>
          <w:szCs w:val="24"/>
          <w:lang w:val="sk-SK"/>
        </w:rPr>
        <w:t xml:space="preserve"> – </w:t>
      </w:r>
      <w:r w:rsidRPr="00F1622B">
        <w:rPr>
          <w:bCs/>
          <w:sz w:val="24"/>
          <w:szCs w:val="24"/>
          <w:lang w:val="sk-SK"/>
        </w:rPr>
        <w:t xml:space="preserve">vedecká pracovníčka  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color w:val="000080"/>
          <w:sz w:val="24"/>
          <w:szCs w:val="24"/>
          <w:lang w:val="sk-SK" w:eastAsia="sk-SK"/>
        </w:rPr>
      </w:pPr>
      <w:r w:rsidRPr="00F1622B">
        <w:rPr>
          <w:b/>
          <w:bCs/>
          <w:sz w:val="24"/>
          <w:szCs w:val="24"/>
          <w:lang w:val="sk-SK"/>
        </w:rPr>
        <w:t>201</w:t>
      </w:r>
      <w:r w:rsidR="002C4344">
        <w:rPr>
          <w:b/>
          <w:bCs/>
          <w:sz w:val="24"/>
          <w:szCs w:val="24"/>
          <w:lang w:val="sk-SK"/>
        </w:rPr>
        <w:t>1</w:t>
      </w:r>
      <w:r w:rsidR="009B653C">
        <w:rPr>
          <w:b/>
          <w:bCs/>
          <w:sz w:val="24"/>
          <w:szCs w:val="24"/>
          <w:lang w:val="sk-SK"/>
        </w:rPr>
        <w:t>-2016</w:t>
      </w:r>
      <w:r w:rsidRPr="00F1622B">
        <w:rPr>
          <w:b/>
          <w:bCs/>
          <w:sz w:val="24"/>
          <w:szCs w:val="24"/>
          <w:lang w:val="sk-SK"/>
        </w:rPr>
        <w:t xml:space="preserve"> </w:t>
      </w:r>
      <w:r w:rsidRPr="00F1622B">
        <w:rPr>
          <w:b/>
          <w:bCs/>
          <w:sz w:val="24"/>
          <w:szCs w:val="24"/>
          <w:lang w:val="sk-SK"/>
        </w:rPr>
        <w:tab/>
      </w:r>
      <w:proofErr w:type="spellStart"/>
      <w:r w:rsidRPr="00F1622B">
        <w:rPr>
          <w:bCs/>
          <w:sz w:val="24"/>
          <w:szCs w:val="24"/>
          <w:lang w:val="sk-SK"/>
        </w:rPr>
        <w:t>Managing</w:t>
      </w:r>
      <w:proofErr w:type="spellEnd"/>
      <w:r w:rsidRPr="00F1622B">
        <w:rPr>
          <w:bCs/>
          <w:sz w:val="24"/>
          <w:szCs w:val="24"/>
          <w:lang w:val="sk-SK"/>
        </w:rPr>
        <w:t xml:space="preserve"> Editorka časopisu </w:t>
      </w:r>
      <w:proofErr w:type="spellStart"/>
      <w:r w:rsidRPr="00F1622B">
        <w:rPr>
          <w:bCs/>
          <w:sz w:val="24"/>
          <w:szCs w:val="24"/>
          <w:lang w:val="sk-SK"/>
        </w:rPr>
        <w:t>Human</w:t>
      </w:r>
      <w:proofErr w:type="spellEnd"/>
      <w:r w:rsidRPr="00F1622B">
        <w:rPr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Cs/>
          <w:sz w:val="24"/>
          <w:szCs w:val="24"/>
          <w:lang w:val="sk-SK"/>
        </w:rPr>
        <w:t>Affairs</w:t>
      </w:r>
      <w:proofErr w:type="spellEnd"/>
      <w:r w:rsidRPr="00F1622B">
        <w:rPr>
          <w:bCs/>
          <w:sz w:val="24"/>
          <w:szCs w:val="24"/>
          <w:lang w:val="sk-SK"/>
        </w:rPr>
        <w:t xml:space="preserve">: </w:t>
      </w:r>
      <w:proofErr w:type="spellStart"/>
      <w:r w:rsidRPr="00F1622B">
        <w:rPr>
          <w:bCs/>
          <w:sz w:val="24"/>
          <w:szCs w:val="24"/>
          <w:lang w:val="sk-SK"/>
        </w:rPr>
        <w:t>Postdisciplinary</w:t>
      </w:r>
      <w:proofErr w:type="spellEnd"/>
      <w:r w:rsidRPr="00F1622B">
        <w:rPr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Cs/>
          <w:sz w:val="24"/>
          <w:szCs w:val="24"/>
          <w:lang w:val="sk-SK"/>
        </w:rPr>
        <w:t>Humanities</w:t>
      </w:r>
      <w:proofErr w:type="spellEnd"/>
      <w:r w:rsidRPr="00F1622B">
        <w:rPr>
          <w:bCs/>
          <w:sz w:val="24"/>
          <w:szCs w:val="24"/>
          <w:lang w:val="sk-SK"/>
        </w:rPr>
        <w:t xml:space="preserve"> &amp; </w:t>
      </w:r>
      <w:proofErr w:type="spellStart"/>
      <w:r w:rsidRPr="00F1622B">
        <w:rPr>
          <w:bCs/>
          <w:sz w:val="24"/>
          <w:szCs w:val="24"/>
          <w:lang w:val="sk-SK"/>
        </w:rPr>
        <w:t>Social</w:t>
      </w:r>
      <w:proofErr w:type="spellEnd"/>
      <w:r w:rsidRPr="00F1622B">
        <w:rPr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Cs/>
          <w:sz w:val="24"/>
          <w:szCs w:val="24"/>
          <w:lang w:val="sk-SK"/>
        </w:rPr>
        <w:t>Sciences</w:t>
      </w:r>
      <w:proofErr w:type="spellEnd"/>
      <w:r w:rsidRPr="00F1622B">
        <w:rPr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Cs/>
          <w:sz w:val="24"/>
          <w:szCs w:val="24"/>
          <w:lang w:val="sk-SK"/>
        </w:rPr>
        <w:t>Quarterly</w:t>
      </w:r>
      <w:proofErr w:type="spellEnd"/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2007-2008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Cs/>
          <w:sz w:val="24"/>
          <w:szCs w:val="24"/>
          <w:lang w:val="sk-SK"/>
        </w:rPr>
        <w:t>Katedra psychológie, Filozofická fakulta Univerzity Komenského v Bratislave - vedecká pracovníčka</w:t>
      </w:r>
    </w:p>
    <w:p w:rsidR="0040750B" w:rsidRPr="0040750B" w:rsidRDefault="002156BE" w:rsidP="0040750B">
      <w:pPr>
        <w:spacing w:after="120"/>
        <w:ind w:left="2126" w:hanging="2126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200</w:t>
      </w:r>
      <w:r w:rsidR="0040750B">
        <w:rPr>
          <w:b/>
          <w:bCs/>
          <w:sz w:val="24"/>
          <w:szCs w:val="24"/>
          <w:lang w:val="sk-SK"/>
        </w:rPr>
        <w:t>3</w:t>
      </w:r>
      <w:r w:rsidRPr="00F1622B">
        <w:rPr>
          <w:b/>
          <w:bCs/>
          <w:sz w:val="24"/>
          <w:szCs w:val="24"/>
          <w:lang w:val="sk-SK"/>
        </w:rPr>
        <w:t>-2007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Cs/>
          <w:sz w:val="24"/>
          <w:szCs w:val="24"/>
          <w:lang w:val="sk-SK"/>
        </w:rPr>
        <w:t>externá spolupráca na výskumných projektoch KVSBK SAV a </w:t>
      </w:r>
      <w:proofErr w:type="spellStart"/>
      <w:r w:rsidRPr="00F1622B">
        <w:rPr>
          <w:bCs/>
          <w:sz w:val="24"/>
          <w:szCs w:val="24"/>
          <w:lang w:val="sk-SK"/>
        </w:rPr>
        <w:t>FiFUK</w:t>
      </w:r>
      <w:proofErr w:type="spellEnd"/>
      <w:r w:rsidRPr="00F1622B">
        <w:rPr>
          <w:bCs/>
          <w:sz w:val="24"/>
          <w:szCs w:val="24"/>
          <w:lang w:val="sk-SK"/>
        </w:rPr>
        <w:t>, a preklady a tlmočenie z/do nemeckého a anglického jazyka</w:t>
      </w:r>
    </w:p>
    <w:p w:rsidR="002156BE" w:rsidRDefault="0040750B" w:rsidP="0040750B">
      <w:pPr>
        <w:ind w:left="2126" w:hanging="2126"/>
        <w:jc w:val="both"/>
        <w:rPr>
          <w:sz w:val="24"/>
          <w:szCs w:val="24"/>
          <w:lang w:val="sk-SK"/>
        </w:rPr>
      </w:pPr>
      <w:r w:rsidRPr="0040750B">
        <w:rPr>
          <w:b/>
          <w:bCs/>
          <w:sz w:val="24"/>
          <w:szCs w:val="24"/>
          <w:lang w:val="sk-SK"/>
        </w:rPr>
        <w:t>2001-2006</w:t>
      </w:r>
      <w:r>
        <w:rPr>
          <w:sz w:val="24"/>
          <w:szCs w:val="24"/>
          <w:lang w:val="sk-SK"/>
        </w:rPr>
        <w:tab/>
        <w:t xml:space="preserve">realizácia výskumu a pomoc pri výučbe v rámci doktorandského štúdia na </w:t>
      </w:r>
      <w:r>
        <w:rPr>
          <w:bCs/>
          <w:sz w:val="24"/>
          <w:szCs w:val="24"/>
          <w:lang w:val="sk-SK"/>
        </w:rPr>
        <w:t>Katedre</w:t>
      </w:r>
      <w:r w:rsidRPr="00F1622B">
        <w:rPr>
          <w:bCs/>
          <w:sz w:val="24"/>
          <w:szCs w:val="24"/>
          <w:lang w:val="sk-SK"/>
        </w:rPr>
        <w:t xml:space="preserve"> psychológie, Filozofick</w:t>
      </w:r>
      <w:r>
        <w:rPr>
          <w:bCs/>
          <w:sz w:val="24"/>
          <w:szCs w:val="24"/>
          <w:lang w:val="sk-SK"/>
        </w:rPr>
        <w:t>ej</w:t>
      </w:r>
      <w:r w:rsidRPr="00F1622B">
        <w:rPr>
          <w:bCs/>
          <w:sz w:val="24"/>
          <w:szCs w:val="24"/>
          <w:lang w:val="sk-SK"/>
        </w:rPr>
        <w:t xml:space="preserve"> fakult</w:t>
      </w:r>
      <w:r>
        <w:rPr>
          <w:bCs/>
          <w:sz w:val="24"/>
          <w:szCs w:val="24"/>
          <w:lang w:val="sk-SK"/>
        </w:rPr>
        <w:t>y</w:t>
      </w:r>
      <w:r w:rsidRPr="00F1622B">
        <w:rPr>
          <w:bCs/>
          <w:sz w:val="24"/>
          <w:szCs w:val="24"/>
          <w:lang w:val="sk-SK"/>
        </w:rPr>
        <w:t xml:space="preserve"> Univerzity Komenského v Bratislave</w:t>
      </w:r>
      <w:r w:rsidR="002156BE" w:rsidRPr="00F1622B">
        <w:rPr>
          <w:sz w:val="24"/>
          <w:szCs w:val="24"/>
          <w:lang w:val="sk-SK"/>
        </w:rPr>
        <w:tab/>
      </w:r>
    </w:p>
    <w:p w:rsidR="009B653C" w:rsidRDefault="009B653C" w:rsidP="0040750B">
      <w:pPr>
        <w:ind w:left="2126" w:hanging="2126"/>
        <w:jc w:val="both"/>
        <w:rPr>
          <w:sz w:val="24"/>
          <w:szCs w:val="24"/>
          <w:lang w:val="sk-SK"/>
        </w:rPr>
      </w:pPr>
    </w:p>
    <w:p w:rsidR="009B653C" w:rsidRDefault="009B653C" w:rsidP="0040750B">
      <w:pPr>
        <w:ind w:left="2126" w:hanging="2126"/>
        <w:jc w:val="both"/>
        <w:rPr>
          <w:sz w:val="24"/>
          <w:szCs w:val="24"/>
          <w:lang w:val="sk-SK"/>
        </w:rPr>
      </w:pPr>
    </w:p>
    <w:p w:rsidR="009B653C" w:rsidRDefault="009B653C" w:rsidP="0040750B">
      <w:pPr>
        <w:ind w:left="2126" w:hanging="2126"/>
        <w:jc w:val="both"/>
        <w:rPr>
          <w:sz w:val="24"/>
          <w:szCs w:val="24"/>
          <w:lang w:val="sk-SK"/>
        </w:rPr>
      </w:pPr>
    </w:p>
    <w:p w:rsidR="009B653C" w:rsidRDefault="009B653C" w:rsidP="0040750B">
      <w:pPr>
        <w:ind w:left="2126" w:hanging="2126"/>
        <w:jc w:val="both"/>
        <w:rPr>
          <w:sz w:val="24"/>
          <w:szCs w:val="24"/>
          <w:lang w:val="sk-SK"/>
        </w:rPr>
      </w:pPr>
    </w:p>
    <w:p w:rsidR="009B653C" w:rsidRPr="00F1622B" w:rsidRDefault="009B653C" w:rsidP="0040750B">
      <w:pPr>
        <w:ind w:left="2126" w:hanging="2126"/>
        <w:jc w:val="both"/>
        <w:rPr>
          <w:sz w:val="24"/>
          <w:szCs w:val="24"/>
          <w:lang w:val="sk-SK"/>
        </w:rPr>
      </w:pPr>
    </w:p>
    <w:p w:rsidR="002156BE" w:rsidRPr="00F1622B" w:rsidRDefault="002156BE" w:rsidP="002156BE">
      <w:pPr>
        <w:ind w:left="2124"/>
        <w:jc w:val="both"/>
        <w:rPr>
          <w:sz w:val="24"/>
          <w:szCs w:val="24"/>
          <w:lang w:val="sk-SK"/>
        </w:rPr>
      </w:pPr>
    </w:p>
    <w:p w:rsidR="002156BE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u w:val="single"/>
          <w:lang w:val="sk-SK"/>
        </w:rPr>
      </w:pPr>
      <w:r w:rsidRPr="00F1622B">
        <w:rPr>
          <w:b/>
          <w:bCs/>
          <w:sz w:val="24"/>
          <w:szCs w:val="24"/>
          <w:u w:val="single"/>
          <w:lang w:val="sk-SK"/>
        </w:rPr>
        <w:t>Výskumné projekty:</w:t>
      </w:r>
    </w:p>
    <w:p w:rsidR="009B7A5F" w:rsidRPr="009B7A5F" w:rsidRDefault="009B7A5F" w:rsidP="009B653C">
      <w:pPr>
        <w:pStyle w:val="Nadpis4"/>
        <w:spacing w:after="120"/>
        <w:ind w:left="2126" w:hanging="2126"/>
        <w:jc w:val="both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</w:pPr>
      <w:r w:rsidRPr="009B7A5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  <w:lastRenderedPageBreak/>
        <w:t>od 2021</w:t>
      </w:r>
      <w:r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  <w:tab/>
      </w:r>
      <w:r w:rsidRPr="009B7A5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  <w:t xml:space="preserve">Úloha nových médií vo zvyšovaní kvality života, </w:t>
      </w:r>
      <w:proofErr w:type="spellStart"/>
      <w:r w:rsidRPr="009B7A5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  <w:t>reziliencie</w:t>
      </w:r>
      <w:proofErr w:type="spellEnd"/>
      <w:r w:rsidRPr="009B7A5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  <w:t xml:space="preserve"> a vzdelania u detí, mládeže a mladých dospelých v závislosti od ne/prítomnosti postihnutia, etnickej príslušnosti a socioekonomického statusu</w:t>
      </w:r>
      <w:r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val="sk-SK"/>
        </w:rPr>
        <w:t xml:space="preserve"> </w:t>
      </w:r>
      <w:r w:rsidRPr="009B7A5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sk-SK"/>
        </w:rPr>
        <w:t>(grant VEGA 2/01</w:t>
      </w:r>
      <w:r w:rsidR="009B653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sk-SK"/>
        </w:rPr>
        <w:t>69</w:t>
      </w:r>
      <w:r w:rsidRPr="009B7A5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sk-SK"/>
        </w:rPr>
        <w:t>/</w:t>
      </w:r>
      <w:r w:rsidR="009B653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sk-SK"/>
        </w:rPr>
        <w:t>2</w:t>
      </w:r>
      <w:r w:rsidRPr="009B7A5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sk-SK"/>
        </w:rPr>
        <w:t xml:space="preserve">1) – hlavná riešiteľka </w:t>
      </w:r>
    </w:p>
    <w:p w:rsidR="009B7A5F" w:rsidRPr="009B7A5F" w:rsidRDefault="009B7A5F" w:rsidP="002156BE">
      <w:pPr>
        <w:spacing w:after="120"/>
        <w:ind w:left="2126" w:hanging="2126"/>
        <w:jc w:val="both"/>
        <w:rPr>
          <w:b/>
          <w:bCs/>
          <w:sz w:val="24"/>
          <w:szCs w:val="24"/>
          <w:lang w:val="sk-SK"/>
        </w:rPr>
      </w:pPr>
      <w:r w:rsidRPr="009B7A5F">
        <w:rPr>
          <w:b/>
          <w:bCs/>
          <w:sz w:val="24"/>
          <w:szCs w:val="24"/>
          <w:lang w:val="sk-SK"/>
        </w:rPr>
        <w:t>2020</w:t>
      </w:r>
      <w:r w:rsidRPr="009B7A5F">
        <w:rPr>
          <w:b/>
          <w:bCs/>
          <w:sz w:val="24"/>
          <w:szCs w:val="24"/>
          <w:lang w:val="sk-SK"/>
        </w:rPr>
        <w:tab/>
      </w:r>
      <w:r w:rsidR="009B653C" w:rsidRPr="009B653C">
        <w:rPr>
          <w:b/>
          <w:sz w:val="24"/>
          <w:szCs w:val="24"/>
          <w:lang w:val="sk-SK"/>
        </w:rPr>
        <w:t xml:space="preserve">Sociálno-psychologické predpoklady </w:t>
      </w:r>
      <w:proofErr w:type="spellStart"/>
      <w:r w:rsidR="009B653C" w:rsidRPr="009B653C">
        <w:rPr>
          <w:b/>
          <w:sz w:val="24"/>
          <w:szCs w:val="24"/>
          <w:lang w:val="sk-SK"/>
        </w:rPr>
        <w:t>antidiskriminačných</w:t>
      </w:r>
      <w:proofErr w:type="spellEnd"/>
      <w:r w:rsidR="009B653C" w:rsidRPr="009B653C">
        <w:rPr>
          <w:b/>
          <w:sz w:val="24"/>
          <w:szCs w:val="24"/>
          <w:lang w:val="sk-SK"/>
        </w:rPr>
        <w:t xml:space="preserve"> intervencií: kvalitatívna </w:t>
      </w:r>
      <w:proofErr w:type="spellStart"/>
      <w:r w:rsidR="009B653C" w:rsidRPr="009B653C">
        <w:rPr>
          <w:b/>
          <w:sz w:val="24"/>
          <w:szCs w:val="24"/>
          <w:lang w:val="sk-SK"/>
        </w:rPr>
        <w:t>metaanalýz</w:t>
      </w:r>
      <w:r w:rsidR="00C445E3">
        <w:rPr>
          <w:b/>
          <w:sz w:val="24"/>
          <w:szCs w:val="24"/>
          <w:lang w:val="sk-SK"/>
        </w:rPr>
        <w:t>a</w:t>
      </w:r>
      <w:proofErr w:type="spellEnd"/>
      <w:r w:rsidR="009B653C">
        <w:t xml:space="preserve"> </w:t>
      </w:r>
      <w:r w:rsidR="009B653C" w:rsidRPr="009B653C">
        <w:rPr>
          <w:sz w:val="24"/>
          <w:szCs w:val="24"/>
          <w:lang w:val="sk-SK"/>
        </w:rPr>
        <w:t xml:space="preserve">(grant VEGA  2/0127/19) - </w:t>
      </w:r>
      <w:proofErr w:type="spellStart"/>
      <w:r w:rsidR="009B653C" w:rsidRPr="009B653C">
        <w:rPr>
          <w:sz w:val="24"/>
          <w:szCs w:val="24"/>
          <w:lang w:val="sk-SK"/>
        </w:rPr>
        <w:t>spoluriešiteľka</w:t>
      </w:r>
      <w:proofErr w:type="spellEnd"/>
      <w:r w:rsidR="009B653C" w:rsidRPr="009B653C">
        <w:rPr>
          <w:sz w:val="24"/>
          <w:szCs w:val="24"/>
          <w:lang w:val="sk-SK"/>
        </w:rPr>
        <w:t xml:space="preserve"> </w:t>
      </w:r>
    </w:p>
    <w:p w:rsidR="002156BE" w:rsidRPr="00F1622B" w:rsidRDefault="002156BE" w:rsidP="002156BE">
      <w:pPr>
        <w:autoSpaceDE w:val="0"/>
        <w:autoSpaceDN w:val="0"/>
        <w:adjustRightInd w:val="0"/>
        <w:spacing w:after="120"/>
        <w:ind w:left="2126" w:hanging="2126"/>
        <w:jc w:val="both"/>
        <w:rPr>
          <w:b/>
          <w:sz w:val="24"/>
          <w:szCs w:val="24"/>
          <w:lang w:val="sk-SK"/>
        </w:rPr>
      </w:pPr>
      <w:r w:rsidRPr="00F1622B">
        <w:rPr>
          <w:b/>
          <w:sz w:val="24"/>
          <w:szCs w:val="24"/>
          <w:lang w:val="sk-SK"/>
        </w:rPr>
        <w:t>2016</w:t>
      </w:r>
      <w:r w:rsidR="009B7A5F">
        <w:rPr>
          <w:b/>
          <w:sz w:val="24"/>
          <w:szCs w:val="24"/>
          <w:lang w:val="sk-SK"/>
        </w:rPr>
        <w:t>-2019</w:t>
      </w:r>
      <w:r w:rsidRPr="00F1622B">
        <w:rPr>
          <w:b/>
          <w:sz w:val="24"/>
          <w:szCs w:val="24"/>
          <w:lang w:val="sk-SK"/>
        </w:rPr>
        <w:tab/>
        <w:t xml:space="preserve">Nové médiá a znižovanie prahu pre občiansku participáciu u málo participujúcich skupín: analýza príkladov dobrej praxe, „svetlých výnimiek“ a subjektívnych bariér participácie v kontexte SR </w:t>
      </w:r>
      <w:r w:rsidRPr="00F1622B">
        <w:rPr>
          <w:sz w:val="24"/>
          <w:szCs w:val="24"/>
          <w:lang w:val="sk-SK"/>
        </w:rPr>
        <w:t>(grant VEGA 2/0123/16) – hlavná riešiteľka a vedúca výskumného tímu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sz w:val="24"/>
          <w:szCs w:val="24"/>
          <w:lang w:val="sk-SK"/>
        </w:rPr>
      </w:pPr>
      <w:r w:rsidRPr="00F1622B">
        <w:rPr>
          <w:b/>
          <w:sz w:val="24"/>
          <w:szCs w:val="24"/>
          <w:lang w:val="sk-SK"/>
        </w:rPr>
        <w:t>2015</w:t>
      </w:r>
      <w:r w:rsidR="009B7A5F">
        <w:rPr>
          <w:b/>
          <w:sz w:val="24"/>
          <w:szCs w:val="24"/>
          <w:lang w:val="sk-SK"/>
        </w:rPr>
        <w:t>-2019</w:t>
      </w:r>
      <w:r w:rsidRPr="00F1622B">
        <w:rPr>
          <w:b/>
          <w:sz w:val="24"/>
          <w:szCs w:val="24"/>
          <w:lang w:val="sk-SK"/>
        </w:rPr>
        <w:tab/>
        <w:t xml:space="preserve">INTERMIN - Intervencie na zmierňovanie predsudkov voči stigmatizovaným minoritám. Vývoj meracích nástrojov a experimentálne testovanie kontaktnej hypotézy v terénnych podmienkach </w:t>
      </w:r>
      <w:r w:rsidRPr="00F1622B">
        <w:rPr>
          <w:sz w:val="24"/>
          <w:szCs w:val="24"/>
          <w:lang w:val="sk-SK"/>
        </w:rPr>
        <w:t xml:space="preserve">(projekt APVV) –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sz w:val="24"/>
          <w:szCs w:val="24"/>
          <w:lang w:val="sk-SK"/>
        </w:rPr>
      </w:pPr>
      <w:r w:rsidRPr="00F1622B">
        <w:rPr>
          <w:b/>
          <w:sz w:val="24"/>
          <w:szCs w:val="24"/>
          <w:lang w:val="sk-SK"/>
        </w:rPr>
        <w:t>2015</w:t>
      </w:r>
      <w:r w:rsidRPr="00F1622B">
        <w:rPr>
          <w:b/>
          <w:sz w:val="24"/>
          <w:szCs w:val="24"/>
          <w:lang w:val="sk-SK"/>
        </w:rPr>
        <w:tab/>
        <w:t>Predstavovaný kontakt ako nástroj zmierňovania predsudkov? Overenie metodiky v slovenskom kontexte.</w:t>
      </w:r>
      <w:r w:rsidRPr="00F1622B">
        <w:rPr>
          <w:sz w:val="24"/>
          <w:szCs w:val="24"/>
          <w:lang w:val="sk-SK"/>
        </w:rPr>
        <w:t xml:space="preserve"> (projekt  VEGA) –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  <w:r w:rsidRPr="00F1622B">
        <w:rPr>
          <w:sz w:val="24"/>
          <w:szCs w:val="24"/>
          <w:lang w:val="sk-SK"/>
        </w:rPr>
        <w:t xml:space="preserve"> 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sz w:val="24"/>
          <w:szCs w:val="24"/>
          <w:lang w:val="sk-SK"/>
        </w:rPr>
      </w:pPr>
      <w:r w:rsidRPr="00F1622B">
        <w:rPr>
          <w:b/>
          <w:sz w:val="24"/>
          <w:szCs w:val="24"/>
          <w:lang w:val="sk-SK"/>
        </w:rPr>
        <w:t>2013-2016</w:t>
      </w:r>
      <w:r w:rsidRPr="00F1622B">
        <w:rPr>
          <w:sz w:val="24"/>
          <w:szCs w:val="24"/>
          <w:lang w:val="sk-SK"/>
        </w:rPr>
        <w:tab/>
      </w:r>
      <w:r w:rsidRPr="00F1622B">
        <w:rPr>
          <w:b/>
          <w:sz w:val="24"/>
          <w:szCs w:val="24"/>
          <w:lang w:val="sk-SK"/>
        </w:rPr>
        <w:t xml:space="preserve">NBICET - Analýza filozoficko-etických dimenzií </w:t>
      </w:r>
      <w:proofErr w:type="spellStart"/>
      <w:r w:rsidRPr="00F1622B">
        <w:rPr>
          <w:b/>
          <w:sz w:val="24"/>
          <w:szCs w:val="24"/>
          <w:lang w:val="sk-SK"/>
        </w:rPr>
        <w:t>NBIC-technológií</w:t>
      </w:r>
      <w:proofErr w:type="spellEnd"/>
      <w:r w:rsidRPr="00F1622B">
        <w:rPr>
          <w:b/>
          <w:sz w:val="24"/>
          <w:szCs w:val="24"/>
          <w:lang w:val="sk-SK"/>
        </w:rPr>
        <w:t xml:space="preserve"> vo vzťahu k vylepšovaniu človeka </w:t>
      </w:r>
      <w:r w:rsidRPr="00F1622B">
        <w:rPr>
          <w:sz w:val="24"/>
          <w:szCs w:val="24"/>
          <w:lang w:val="sk-SK"/>
        </w:rPr>
        <w:t xml:space="preserve">(projekt APVV) –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spacing w:after="120"/>
        <w:ind w:left="2131" w:hanging="2131"/>
        <w:jc w:val="both"/>
        <w:rPr>
          <w:b/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2012-2014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/>
          <w:sz w:val="24"/>
          <w:szCs w:val="24"/>
          <w:lang w:val="sk-SK"/>
        </w:rPr>
        <w:t xml:space="preserve">Nové médiá ako nástroj rozvoja demokracie? Zmapovanie súčasného stavu a potenciálu občianskej participácie </w:t>
      </w:r>
      <w:proofErr w:type="spellStart"/>
      <w:r w:rsidRPr="00F1622B">
        <w:rPr>
          <w:b/>
          <w:sz w:val="24"/>
          <w:szCs w:val="24"/>
          <w:lang w:val="sk-SK"/>
        </w:rPr>
        <w:t>online</w:t>
      </w:r>
      <w:proofErr w:type="spellEnd"/>
      <w:r w:rsidRPr="00F1622B">
        <w:rPr>
          <w:b/>
          <w:sz w:val="24"/>
          <w:szCs w:val="24"/>
          <w:lang w:val="sk-SK"/>
        </w:rPr>
        <w:t xml:space="preserve"> na</w:t>
      </w:r>
      <w:r w:rsidRPr="00F1622B">
        <w:rPr>
          <w:sz w:val="24"/>
          <w:szCs w:val="24"/>
          <w:lang w:val="sk-SK"/>
        </w:rPr>
        <w:t xml:space="preserve"> </w:t>
      </w:r>
      <w:r w:rsidRPr="00F1622B">
        <w:rPr>
          <w:b/>
          <w:sz w:val="24"/>
          <w:szCs w:val="24"/>
          <w:lang w:val="sk-SK"/>
        </w:rPr>
        <w:t>Slovensku</w:t>
      </w:r>
      <w:r w:rsidRPr="00F1622B">
        <w:rPr>
          <w:sz w:val="24"/>
          <w:szCs w:val="24"/>
          <w:lang w:val="sk-SK"/>
        </w:rPr>
        <w:t xml:space="preserve"> (grant VEGA 2/0144/12) – hlavná riešiteľka a vedúca výskumného tímu 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sz w:val="24"/>
          <w:szCs w:val="24"/>
          <w:lang w:val="sk-SK"/>
        </w:rPr>
      </w:pPr>
      <w:r w:rsidRPr="00F1622B">
        <w:rPr>
          <w:b/>
          <w:sz w:val="24"/>
          <w:szCs w:val="24"/>
          <w:lang w:val="sk-SK"/>
        </w:rPr>
        <w:t xml:space="preserve">2011-2014 </w:t>
      </w:r>
      <w:r w:rsidRPr="00F1622B">
        <w:rPr>
          <w:b/>
          <w:sz w:val="24"/>
          <w:szCs w:val="24"/>
          <w:lang w:val="sk-SK"/>
        </w:rPr>
        <w:tab/>
        <w:t xml:space="preserve">Udržateľná reprodukcia na Slovensku: </w:t>
      </w:r>
      <w:proofErr w:type="spellStart"/>
      <w:r w:rsidRPr="00F1622B">
        <w:rPr>
          <w:b/>
          <w:sz w:val="24"/>
          <w:szCs w:val="24"/>
          <w:lang w:val="sk-SK"/>
        </w:rPr>
        <w:t>psycho-sociálne</w:t>
      </w:r>
      <w:proofErr w:type="spellEnd"/>
      <w:r w:rsidRPr="00F1622B">
        <w:rPr>
          <w:b/>
          <w:sz w:val="24"/>
          <w:szCs w:val="24"/>
          <w:lang w:val="sk-SK"/>
        </w:rPr>
        <w:t xml:space="preserve"> skúmanie</w:t>
      </w:r>
      <w:r w:rsidRPr="00F1622B">
        <w:rPr>
          <w:sz w:val="24"/>
          <w:szCs w:val="24"/>
          <w:lang w:val="sk-SK"/>
        </w:rPr>
        <w:t xml:space="preserve"> (projekt APVV) –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spacing w:after="120"/>
        <w:ind w:left="2131" w:hanging="2131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2010-2013</w:t>
      </w:r>
      <w:r w:rsidRPr="00F1622B">
        <w:rPr>
          <w:b/>
          <w:bCs/>
          <w:sz w:val="24"/>
          <w:szCs w:val="24"/>
          <w:lang w:val="sk-SK"/>
        </w:rPr>
        <w:tab/>
      </w:r>
      <w:proofErr w:type="spellStart"/>
      <w:r w:rsidRPr="00F1622B">
        <w:rPr>
          <w:b/>
          <w:sz w:val="24"/>
          <w:szCs w:val="24"/>
          <w:lang w:val="sk-SK"/>
        </w:rPr>
        <w:t>Meziskupinové</w:t>
      </w:r>
      <w:proofErr w:type="spellEnd"/>
      <w:r w:rsidRPr="00F1622B">
        <w:rPr>
          <w:b/>
          <w:sz w:val="24"/>
          <w:szCs w:val="24"/>
          <w:lang w:val="sk-SK"/>
        </w:rPr>
        <w:t xml:space="preserve"> postoje a </w:t>
      </w:r>
      <w:proofErr w:type="spellStart"/>
      <w:r w:rsidRPr="00F1622B">
        <w:rPr>
          <w:b/>
          <w:sz w:val="24"/>
          <w:szCs w:val="24"/>
          <w:lang w:val="sk-SK"/>
        </w:rPr>
        <w:t>meziskupinový</w:t>
      </w:r>
      <w:proofErr w:type="spellEnd"/>
      <w:r w:rsidRPr="00F1622B">
        <w:rPr>
          <w:b/>
          <w:sz w:val="24"/>
          <w:szCs w:val="24"/>
          <w:lang w:val="sk-SK"/>
        </w:rPr>
        <w:t xml:space="preserve"> kontakt v </w:t>
      </w:r>
      <w:proofErr w:type="spellStart"/>
      <w:r w:rsidRPr="00F1622B">
        <w:rPr>
          <w:b/>
          <w:sz w:val="24"/>
          <w:szCs w:val="24"/>
          <w:lang w:val="sk-SK"/>
        </w:rPr>
        <w:t>pěti</w:t>
      </w:r>
      <w:proofErr w:type="spellEnd"/>
      <w:r w:rsidRPr="00F1622B">
        <w:rPr>
          <w:b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sz w:val="24"/>
          <w:szCs w:val="24"/>
          <w:lang w:val="sk-SK"/>
        </w:rPr>
        <w:t>středoevropských</w:t>
      </w:r>
      <w:proofErr w:type="spellEnd"/>
      <w:r w:rsidRPr="00F1622B">
        <w:rPr>
          <w:b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sz w:val="24"/>
          <w:szCs w:val="24"/>
          <w:lang w:val="sk-SK"/>
        </w:rPr>
        <w:t>zemích</w:t>
      </w:r>
      <w:proofErr w:type="spellEnd"/>
      <w:r w:rsidRPr="00F1622B">
        <w:rPr>
          <w:sz w:val="24"/>
          <w:szCs w:val="24"/>
          <w:lang w:val="sk-SK"/>
        </w:rPr>
        <w:t xml:space="preserve"> (grant P407/10/2394 Grantovej agentúry ČR) –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  <w:r w:rsidRPr="00F1622B">
        <w:rPr>
          <w:sz w:val="24"/>
          <w:szCs w:val="24"/>
          <w:lang w:val="sk-SK"/>
        </w:rPr>
        <w:t xml:space="preserve"> </w:t>
      </w:r>
    </w:p>
    <w:p w:rsidR="002156BE" w:rsidRPr="00F1622B" w:rsidRDefault="002156BE" w:rsidP="002156BE">
      <w:pPr>
        <w:tabs>
          <w:tab w:val="left" w:pos="2127"/>
        </w:tabs>
        <w:spacing w:after="120"/>
        <w:ind w:left="2126" w:hanging="2126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 xml:space="preserve">2009-2011 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/>
          <w:bCs/>
          <w:sz w:val="24"/>
          <w:szCs w:val="24"/>
          <w:lang w:val="sk-SK"/>
        </w:rPr>
        <w:tab/>
        <w:t>Dynamika sociálnych a morálnych noriem</w:t>
      </w:r>
      <w:r w:rsidRPr="00F1622B">
        <w:rPr>
          <w:bCs/>
          <w:sz w:val="24"/>
          <w:szCs w:val="24"/>
          <w:lang w:val="sk-SK"/>
        </w:rPr>
        <w:t xml:space="preserve">: Sociálno-psychologický výskum minoritných, </w:t>
      </w:r>
      <w:proofErr w:type="spellStart"/>
      <w:r w:rsidRPr="00F1622B">
        <w:rPr>
          <w:bCs/>
          <w:sz w:val="24"/>
          <w:szCs w:val="24"/>
          <w:lang w:val="sk-SK"/>
        </w:rPr>
        <w:t>marginalizovaných</w:t>
      </w:r>
      <w:proofErr w:type="spellEnd"/>
      <w:r w:rsidRPr="00F1622B">
        <w:rPr>
          <w:bCs/>
          <w:sz w:val="24"/>
          <w:szCs w:val="24"/>
          <w:lang w:val="sk-SK"/>
        </w:rPr>
        <w:t xml:space="preserve"> a znevýhodnených skupín vo vzťahu k majorite (grant VEGA) -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u w:val="single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2007-2010</w:t>
      </w:r>
      <w:r w:rsidRPr="00F1622B">
        <w:rPr>
          <w:b/>
          <w:bCs/>
          <w:sz w:val="24"/>
          <w:szCs w:val="24"/>
          <w:lang w:val="sk-SK"/>
        </w:rPr>
        <w:tab/>
        <w:t xml:space="preserve">COPART – </w:t>
      </w:r>
      <w:r w:rsidRPr="00F1622B">
        <w:rPr>
          <w:bCs/>
          <w:sz w:val="24"/>
          <w:szCs w:val="24"/>
          <w:lang w:val="sk-SK"/>
        </w:rPr>
        <w:t xml:space="preserve">Centrum </w:t>
      </w:r>
      <w:proofErr w:type="spellStart"/>
      <w:r w:rsidRPr="00F1622B">
        <w:rPr>
          <w:bCs/>
          <w:sz w:val="24"/>
          <w:szCs w:val="24"/>
          <w:lang w:val="sk-SK"/>
        </w:rPr>
        <w:t>excelentnosti</w:t>
      </w:r>
      <w:proofErr w:type="spellEnd"/>
      <w:r w:rsidRPr="00F1622B">
        <w:rPr>
          <w:bCs/>
          <w:sz w:val="24"/>
          <w:szCs w:val="24"/>
          <w:lang w:val="sk-SK"/>
        </w:rPr>
        <w:t xml:space="preserve"> Slovenskej akadémie vied pre výskum a rozvoj občianstva a participácie</w:t>
      </w:r>
      <w:r w:rsidRPr="00F1622B">
        <w:rPr>
          <w:sz w:val="24"/>
          <w:szCs w:val="24"/>
          <w:lang w:val="sk-SK"/>
        </w:rPr>
        <w:t xml:space="preserve"> </w:t>
      </w:r>
    </w:p>
    <w:p w:rsidR="002156BE" w:rsidRPr="00F1622B" w:rsidRDefault="002156BE" w:rsidP="002156BE">
      <w:pPr>
        <w:spacing w:after="120"/>
        <w:ind w:left="2126" w:hanging="2126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2007-2008</w:t>
      </w:r>
      <w:r w:rsidRPr="00F1622B">
        <w:rPr>
          <w:b/>
          <w:bCs/>
          <w:sz w:val="24"/>
          <w:szCs w:val="24"/>
          <w:lang w:val="sk-SK"/>
        </w:rPr>
        <w:tab/>
      </w:r>
      <w:proofErr w:type="spellStart"/>
      <w:r w:rsidRPr="00F1622B">
        <w:rPr>
          <w:b/>
          <w:bCs/>
          <w:sz w:val="24"/>
          <w:szCs w:val="24"/>
          <w:lang w:val="sk-SK"/>
        </w:rPr>
        <w:t>EuroEthos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- </w:t>
      </w:r>
      <w:proofErr w:type="spellStart"/>
      <w:r w:rsidRPr="00F1622B">
        <w:rPr>
          <w:b/>
          <w:bCs/>
          <w:sz w:val="24"/>
          <w:szCs w:val="24"/>
          <w:lang w:val="sk-SK"/>
        </w:rPr>
        <w:t>Exploring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the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Foundations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of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a </w:t>
      </w:r>
      <w:proofErr w:type="spellStart"/>
      <w:r w:rsidRPr="00F1622B">
        <w:rPr>
          <w:b/>
          <w:bCs/>
          <w:sz w:val="24"/>
          <w:szCs w:val="24"/>
          <w:lang w:val="sk-SK"/>
        </w:rPr>
        <w:t>Shared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European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Ethos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. A </w:t>
      </w:r>
      <w:proofErr w:type="spellStart"/>
      <w:r w:rsidRPr="00F1622B">
        <w:rPr>
          <w:b/>
          <w:bCs/>
          <w:sz w:val="24"/>
          <w:szCs w:val="24"/>
          <w:lang w:val="sk-SK"/>
        </w:rPr>
        <w:t>comparative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investigation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of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religious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and </w:t>
      </w:r>
      <w:proofErr w:type="spellStart"/>
      <w:r w:rsidRPr="00F1622B">
        <w:rPr>
          <w:b/>
          <w:bCs/>
          <w:sz w:val="24"/>
          <w:szCs w:val="24"/>
          <w:lang w:val="sk-SK"/>
        </w:rPr>
        <w:t>secular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ethical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values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in </w:t>
      </w:r>
      <w:proofErr w:type="spellStart"/>
      <w:r w:rsidRPr="00F1622B">
        <w:rPr>
          <w:b/>
          <w:bCs/>
          <w:sz w:val="24"/>
          <w:szCs w:val="24"/>
          <w:lang w:val="sk-SK"/>
        </w:rPr>
        <w:t>an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enlarging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Europe</w:t>
      </w:r>
      <w:proofErr w:type="spellEnd"/>
      <w:r w:rsidRPr="00F1622B">
        <w:rPr>
          <w:bCs/>
          <w:sz w:val="24"/>
          <w:szCs w:val="24"/>
          <w:lang w:val="sk-SK"/>
        </w:rPr>
        <w:t xml:space="preserve"> (medzinárodný výskumný projekt </w:t>
      </w:r>
      <w:proofErr w:type="spellStart"/>
      <w:r w:rsidRPr="00F1622B">
        <w:rPr>
          <w:bCs/>
          <w:sz w:val="24"/>
          <w:szCs w:val="24"/>
          <w:lang w:val="sk-SK"/>
        </w:rPr>
        <w:t>vrámci</w:t>
      </w:r>
      <w:proofErr w:type="spellEnd"/>
      <w:r w:rsidRPr="00F1622B">
        <w:rPr>
          <w:bCs/>
          <w:sz w:val="24"/>
          <w:szCs w:val="24"/>
          <w:lang w:val="sk-SK"/>
        </w:rPr>
        <w:t xml:space="preserve"> 6. Rámcového programu EU) -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spacing w:after="120"/>
        <w:ind w:left="2126" w:hanging="2126"/>
        <w:jc w:val="both"/>
        <w:rPr>
          <w:b/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2006-2008</w:t>
      </w:r>
      <w:r w:rsidRPr="00F1622B">
        <w:rPr>
          <w:b/>
          <w:bCs/>
          <w:sz w:val="24"/>
          <w:szCs w:val="24"/>
          <w:lang w:val="sk-SK"/>
        </w:rPr>
        <w:tab/>
      </w:r>
      <w:r w:rsidRPr="00F1622B">
        <w:rPr>
          <w:b/>
          <w:sz w:val="24"/>
          <w:szCs w:val="24"/>
          <w:lang w:val="sk-SK"/>
        </w:rPr>
        <w:t xml:space="preserve">Národ ako sociálna kategória a naratívna konštrukcia: </w:t>
      </w:r>
      <w:r w:rsidRPr="00F1622B">
        <w:rPr>
          <w:sz w:val="24"/>
          <w:szCs w:val="24"/>
          <w:lang w:val="sk-SK"/>
        </w:rPr>
        <w:t xml:space="preserve">Prípad Slovenska 1989-2004 (grant VEGA 2/6159/26) -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spacing w:after="120"/>
        <w:ind w:left="2126" w:hanging="2126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t>2004-2005</w:t>
      </w:r>
      <w:r w:rsidRPr="00F1622B">
        <w:rPr>
          <w:bCs/>
          <w:sz w:val="24"/>
          <w:szCs w:val="24"/>
          <w:lang w:val="sk-SK"/>
        </w:rPr>
        <w:tab/>
      </w:r>
      <w:r w:rsidRPr="00F1622B">
        <w:rPr>
          <w:b/>
          <w:bCs/>
          <w:sz w:val="24"/>
          <w:szCs w:val="24"/>
          <w:lang w:val="sk-SK"/>
        </w:rPr>
        <w:t>Nové komunity – nové identity?</w:t>
      </w:r>
      <w:r w:rsidRPr="00F1622B">
        <w:rPr>
          <w:bCs/>
          <w:sz w:val="24"/>
          <w:szCs w:val="24"/>
          <w:lang w:val="sk-SK"/>
        </w:rPr>
        <w:t xml:space="preserve"> Teritoriálne identity mladých dospelých v slovensko-rakúskom pohraničí (medzinárodný výskumný projekt spolu s Rakúskym inštitútom pre výskum mládeže) -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ind w:left="2124" w:hanging="2124"/>
        <w:jc w:val="both"/>
        <w:rPr>
          <w:bCs/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lang w:val="sk-SK"/>
        </w:rPr>
        <w:lastRenderedPageBreak/>
        <w:t>2003-2004</w:t>
      </w:r>
      <w:r w:rsidRPr="00F1622B">
        <w:rPr>
          <w:b/>
          <w:bCs/>
          <w:sz w:val="24"/>
          <w:szCs w:val="24"/>
          <w:lang w:val="sk-SK"/>
        </w:rPr>
        <w:tab/>
        <w:t xml:space="preserve">HOTEL - </w:t>
      </w:r>
      <w:proofErr w:type="spellStart"/>
      <w:r w:rsidRPr="00F1622B">
        <w:rPr>
          <w:b/>
          <w:bCs/>
          <w:sz w:val="24"/>
          <w:szCs w:val="24"/>
          <w:lang w:val="sk-SK"/>
        </w:rPr>
        <w:t>How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to </w:t>
      </w:r>
      <w:proofErr w:type="spellStart"/>
      <w:r w:rsidRPr="00F1622B">
        <w:rPr>
          <w:b/>
          <w:bCs/>
          <w:sz w:val="24"/>
          <w:szCs w:val="24"/>
          <w:lang w:val="sk-SK"/>
        </w:rPr>
        <w:t>analyse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quality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of</w:t>
      </w:r>
      <w:proofErr w:type="spellEnd"/>
      <w:r w:rsidRPr="00F1622B">
        <w:rPr>
          <w:b/>
          <w:bCs/>
          <w:sz w:val="24"/>
          <w:szCs w:val="24"/>
          <w:lang w:val="sk-SK"/>
        </w:rPr>
        <w:t xml:space="preserve"> </w:t>
      </w:r>
      <w:proofErr w:type="spellStart"/>
      <w:r w:rsidRPr="00F1622B">
        <w:rPr>
          <w:b/>
          <w:bCs/>
          <w:sz w:val="24"/>
          <w:szCs w:val="24"/>
          <w:lang w:val="sk-SK"/>
        </w:rPr>
        <w:t>life</w:t>
      </w:r>
      <w:proofErr w:type="spellEnd"/>
      <w:r w:rsidRPr="00F1622B">
        <w:rPr>
          <w:bCs/>
          <w:sz w:val="24"/>
          <w:szCs w:val="24"/>
          <w:lang w:val="sk-SK"/>
        </w:rPr>
        <w:t xml:space="preserve"> (medzinárodný výskumný projekt  </w:t>
      </w:r>
      <w:proofErr w:type="spellStart"/>
      <w:r w:rsidRPr="00F1622B">
        <w:rPr>
          <w:bCs/>
          <w:sz w:val="24"/>
          <w:szCs w:val="24"/>
          <w:lang w:val="sk-SK"/>
        </w:rPr>
        <w:t>vrámci</w:t>
      </w:r>
      <w:proofErr w:type="spellEnd"/>
      <w:r w:rsidRPr="00F1622B">
        <w:rPr>
          <w:bCs/>
          <w:sz w:val="24"/>
          <w:szCs w:val="24"/>
          <w:lang w:val="sk-SK"/>
        </w:rPr>
        <w:t xml:space="preserve"> 5. Rámcového programu EU) - </w:t>
      </w:r>
      <w:proofErr w:type="spellStart"/>
      <w:r w:rsidRPr="00F1622B">
        <w:rPr>
          <w:sz w:val="24"/>
          <w:szCs w:val="24"/>
          <w:lang w:val="sk-SK"/>
        </w:rPr>
        <w:t>spoluriešiteľka</w:t>
      </w:r>
      <w:proofErr w:type="spellEnd"/>
    </w:p>
    <w:p w:rsidR="002156BE" w:rsidRPr="00F1622B" w:rsidRDefault="002156BE" w:rsidP="002156BE">
      <w:pPr>
        <w:ind w:left="2127" w:hanging="2127"/>
        <w:jc w:val="both"/>
        <w:rPr>
          <w:b/>
          <w:bCs/>
          <w:sz w:val="24"/>
          <w:szCs w:val="24"/>
          <w:lang w:val="sk-SK"/>
        </w:rPr>
      </w:pPr>
    </w:p>
    <w:p w:rsidR="002156BE" w:rsidRPr="00F1622B" w:rsidRDefault="002156BE" w:rsidP="002156BE">
      <w:pPr>
        <w:tabs>
          <w:tab w:val="left" w:pos="2977"/>
        </w:tabs>
        <w:ind w:left="2127" w:hanging="2127"/>
        <w:jc w:val="both"/>
        <w:rPr>
          <w:b/>
          <w:bCs/>
          <w:sz w:val="24"/>
          <w:szCs w:val="24"/>
          <w:u w:val="single"/>
          <w:lang w:val="sk-SK"/>
        </w:rPr>
      </w:pPr>
    </w:p>
    <w:p w:rsidR="002156BE" w:rsidRPr="00F1622B" w:rsidRDefault="002156BE" w:rsidP="002156BE">
      <w:pPr>
        <w:tabs>
          <w:tab w:val="left" w:pos="2977"/>
        </w:tabs>
        <w:ind w:left="2127" w:hanging="2127"/>
        <w:jc w:val="both"/>
        <w:rPr>
          <w:sz w:val="24"/>
          <w:szCs w:val="24"/>
          <w:lang w:val="sk-SK"/>
        </w:rPr>
      </w:pPr>
      <w:r w:rsidRPr="00F1622B">
        <w:rPr>
          <w:b/>
          <w:bCs/>
          <w:sz w:val="24"/>
          <w:szCs w:val="24"/>
          <w:u w:val="single"/>
          <w:lang w:val="sk-SK"/>
        </w:rPr>
        <w:t>Ďalšie znalosti:</w:t>
      </w:r>
      <w:r w:rsidRPr="00F1622B">
        <w:rPr>
          <w:b/>
          <w:bCs/>
          <w:sz w:val="24"/>
          <w:szCs w:val="24"/>
          <w:lang w:val="sk-SK"/>
        </w:rPr>
        <w:tab/>
        <w:t xml:space="preserve">jazyky – </w:t>
      </w:r>
      <w:r w:rsidRPr="00F1622B">
        <w:rPr>
          <w:sz w:val="24"/>
          <w:szCs w:val="24"/>
          <w:lang w:val="sk-SK"/>
        </w:rPr>
        <w:t xml:space="preserve">nemecký (štátna jazyková skúška – všeobecná) </w:t>
      </w:r>
    </w:p>
    <w:p w:rsidR="002156BE" w:rsidRPr="00F1622B" w:rsidRDefault="002156BE" w:rsidP="002156BE">
      <w:pPr>
        <w:tabs>
          <w:tab w:val="left" w:pos="2977"/>
        </w:tabs>
        <w:ind w:left="2127" w:firstLine="705"/>
        <w:jc w:val="both"/>
        <w:rPr>
          <w:sz w:val="24"/>
          <w:szCs w:val="24"/>
          <w:lang w:val="sk-SK"/>
        </w:rPr>
      </w:pPr>
      <w:r w:rsidRPr="00F1622B">
        <w:rPr>
          <w:sz w:val="24"/>
          <w:szCs w:val="24"/>
          <w:lang w:val="sk-SK"/>
        </w:rPr>
        <w:t xml:space="preserve">   anglický (štátna jazyková skúška – všeobecná) </w:t>
      </w:r>
    </w:p>
    <w:p w:rsidR="002156BE" w:rsidRPr="00F1622B" w:rsidRDefault="002156BE" w:rsidP="002156BE">
      <w:pPr>
        <w:tabs>
          <w:tab w:val="left" w:pos="2977"/>
        </w:tabs>
        <w:ind w:left="2127" w:firstLine="705"/>
        <w:jc w:val="both"/>
        <w:rPr>
          <w:sz w:val="24"/>
          <w:szCs w:val="24"/>
          <w:lang w:val="sk-SK"/>
        </w:rPr>
      </w:pPr>
      <w:r w:rsidRPr="00F1622B">
        <w:rPr>
          <w:sz w:val="24"/>
          <w:szCs w:val="24"/>
          <w:lang w:val="sk-SK"/>
        </w:rPr>
        <w:t xml:space="preserve">   francúzsky (maturitná skúška)</w:t>
      </w:r>
    </w:p>
    <w:p w:rsidR="002156BE" w:rsidRPr="00F1622B" w:rsidRDefault="002156BE" w:rsidP="002156BE">
      <w:pPr>
        <w:tabs>
          <w:tab w:val="left" w:pos="2977"/>
        </w:tabs>
        <w:spacing w:after="120"/>
        <w:ind w:left="2126" w:firstLine="703"/>
        <w:jc w:val="both"/>
        <w:rPr>
          <w:sz w:val="24"/>
          <w:szCs w:val="24"/>
          <w:lang w:val="sk-SK"/>
        </w:rPr>
      </w:pPr>
      <w:r w:rsidRPr="00F1622B">
        <w:rPr>
          <w:sz w:val="24"/>
          <w:szCs w:val="24"/>
          <w:lang w:val="sk-SK"/>
        </w:rPr>
        <w:t xml:space="preserve">   čínsky (základy)</w:t>
      </w:r>
    </w:p>
    <w:p w:rsidR="002156BE" w:rsidRPr="00F1622B" w:rsidRDefault="002156BE" w:rsidP="002156BE">
      <w:pPr>
        <w:jc w:val="both"/>
        <w:rPr>
          <w:sz w:val="24"/>
          <w:szCs w:val="24"/>
          <w:lang w:val="sk-SK"/>
        </w:rPr>
      </w:pPr>
      <w:r w:rsidRPr="00F1622B">
        <w:rPr>
          <w:sz w:val="24"/>
          <w:szCs w:val="24"/>
          <w:lang w:val="sk-SK"/>
        </w:rPr>
        <w:tab/>
      </w:r>
      <w:r w:rsidRPr="00F1622B">
        <w:rPr>
          <w:sz w:val="24"/>
          <w:szCs w:val="24"/>
          <w:lang w:val="sk-SK"/>
        </w:rPr>
        <w:tab/>
      </w:r>
      <w:r w:rsidRPr="00F1622B">
        <w:rPr>
          <w:sz w:val="24"/>
          <w:szCs w:val="24"/>
          <w:lang w:val="sk-SK"/>
        </w:rPr>
        <w:tab/>
      </w:r>
      <w:r w:rsidRPr="00F1622B">
        <w:rPr>
          <w:b/>
          <w:sz w:val="24"/>
          <w:szCs w:val="24"/>
          <w:lang w:val="sk-SK"/>
        </w:rPr>
        <w:t>PC</w:t>
      </w:r>
      <w:r w:rsidRPr="00F1622B">
        <w:rPr>
          <w:sz w:val="24"/>
          <w:szCs w:val="24"/>
          <w:lang w:val="sk-SK"/>
        </w:rPr>
        <w:t xml:space="preserve"> </w:t>
      </w:r>
      <w:r w:rsidRPr="00F1622B">
        <w:rPr>
          <w:b/>
          <w:bCs/>
          <w:sz w:val="24"/>
          <w:szCs w:val="24"/>
          <w:lang w:val="sk-SK"/>
        </w:rPr>
        <w:t>–</w:t>
      </w:r>
      <w:r w:rsidRPr="00F1622B">
        <w:rPr>
          <w:sz w:val="24"/>
          <w:szCs w:val="24"/>
          <w:lang w:val="sk-SK"/>
        </w:rPr>
        <w:t xml:space="preserve"> Windows, Microsoft Office, </w:t>
      </w:r>
      <w:proofErr w:type="spellStart"/>
      <w:r w:rsidRPr="00F1622B">
        <w:rPr>
          <w:sz w:val="24"/>
          <w:szCs w:val="24"/>
          <w:lang w:val="sk-SK"/>
        </w:rPr>
        <w:t>Editorial</w:t>
      </w:r>
      <w:proofErr w:type="spellEnd"/>
      <w:r w:rsidRPr="00F1622B">
        <w:rPr>
          <w:sz w:val="24"/>
          <w:szCs w:val="24"/>
          <w:lang w:val="sk-SK"/>
        </w:rPr>
        <w:t xml:space="preserve"> </w:t>
      </w:r>
      <w:proofErr w:type="spellStart"/>
      <w:r w:rsidRPr="00F1622B">
        <w:rPr>
          <w:sz w:val="24"/>
          <w:szCs w:val="24"/>
          <w:lang w:val="sk-SK"/>
        </w:rPr>
        <w:t>Manager</w:t>
      </w:r>
      <w:proofErr w:type="spellEnd"/>
      <w:r w:rsidRPr="00F1622B">
        <w:rPr>
          <w:sz w:val="24"/>
          <w:szCs w:val="24"/>
          <w:lang w:val="sk-SK"/>
        </w:rPr>
        <w:t xml:space="preserve">, SPSS, </w:t>
      </w:r>
      <w:proofErr w:type="spellStart"/>
      <w:r w:rsidRPr="00F1622B">
        <w:rPr>
          <w:sz w:val="24"/>
          <w:szCs w:val="24"/>
          <w:lang w:val="sk-SK"/>
        </w:rPr>
        <w:t>Atlas-ti</w:t>
      </w:r>
      <w:proofErr w:type="spellEnd"/>
    </w:p>
    <w:p w:rsidR="00A4454E" w:rsidRPr="002156BE" w:rsidRDefault="00A4454E">
      <w:pPr>
        <w:rPr>
          <w:lang w:val="sk-SK"/>
        </w:rPr>
      </w:pPr>
    </w:p>
    <w:sectPr w:rsidR="00A4454E" w:rsidRPr="00215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FB" w:rsidRDefault="000416FB" w:rsidP="009B653C">
      <w:r>
        <w:separator/>
      </w:r>
    </w:p>
  </w:endnote>
  <w:endnote w:type="continuationSeparator" w:id="0">
    <w:p w:rsidR="000416FB" w:rsidRDefault="000416FB" w:rsidP="009B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987112"/>
      <w:docPartObj>
        <w:docPartGallery w:val="Page Numbers (Bottom of Page)"/>
        <w:docPartUnique/>
      </w:docPartObj>
    </w:sdtPr>
    <w:sdtEndPr/>
    <w:sdtContent>
      <w:p w:rsidR="009B653C" w:rsidRDefault="009B653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A5" w:rsidRPr="008478A5">
          <w:rPr>
            <w:noProof/>
            <w:lang w:val="sk-SK"/>
          </w:rPr>
          <w:t>1</w:t>
        </w:r>
        <w:r>
          <w:fldChar w:fldCharType="end"/>
        </w:r>
      </w:p>
    </w:sdtContent>
  </w:sdt>
  <w:p w:rsidR="009B653C" w:rsidRDefault="009B65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FB" w:rsidRDefault="000416FB" w:rsidP="009B653C">
      <w:r>
        <w:separator/>
      </w:r>
    </w:p>
  </w:footnote>
  <w:footnote w:type="continuationSeparator" w:id="0">
    <w:p w:rsidR="000416FB" w:rsidRDefault="000416FB" w:rsidP="009B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E"/>
    <w:rsid w:val="0001382C"/>
    <w:rsid w:val="000416FB"/>
    <w:rsid w:val="000E287B"/>
    <w:rsid w:val="002156BE"/>
    <w:rsid w:val="002C4344"/>
    <w:rsid w:val="0040750B"/>
    <w:rsid w:val="006A577C"/>
    <w:rsid w:val="008478A5"/>
    <w:rsid w:val="009B653C"/>
    <w:rsid w:val="009B7A5F"/>
    <w:rsid w:val="00A13371"/>
    <w:rsid w:val="00A4454E"/>
    <w:rsid w:val="00C445E3"/>
    <w:rsid w:val="00E171D4"/>
    <w:rsid w:val="00E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5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Nadpis1">
    <w:name w:val="heading 1"/>
    <w:basedOn w:val="Normlny"/>
    <w:next w:val="Normlny"/>
    <w:link w:val="Nadpis1Char"/>
    <w:qFormat/>
    <w:rsid w:val="002156BE"/>
    <w:pPr>
      <w:keepNext/>
      <w:outlineLvl w:val="0"/>
    </w:pPr>
    <w:rPr>
      <w:b/>
      <w:bCs/>
      <w:caps/>
      <w:sz w:val="28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7A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56BE"/>
    <w:rPr>
      <w:rFonts w:ascii="Times New Roman" w:eastAsia="Times New Roman" w:hAnsi="Times New Roman" w:cs="Times New Roman"/>
      <w:b/>
      <w:bCs/>
      <w:caps/>
      <w:sz w:val="28"/>
      <w:szCs w:val="20"/>
      <w:u w:val="single"/>
      <w:lang w:eastAsia="de-DE"/>
    </w:rPr>
  </w:style>
  <w:style w:type="character" w:styleId="Hypertextovprepojenie">
    <w:name w:val="Hyperlink"/>
    <w:basedOn w:val="Predvolenpsmoodseku"/>
    <w:rsid w:val="002156BE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7A5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rsid w:val="009B65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653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9B65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653C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5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Nadpis1">
    <w:name w:val="heading 1"/>
    <w:basedOn w:val="Normlny"/>
    <w:next w:val="Normlny"/>
    <w:link w:val="Nadpis1Char"/>
    <w:qFormat/>
    <w:rsid w:val="002156BE"/>
    <w:pPr>
      <w:keepNext/>
      <w:outlineLvl w:val="0"/>
    </w:pPr>
    <w:rPr>
      <w:b/>
      <w:bCs/>
      <w:caps/>
      <w:sz w:val="28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7A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156BE"/>
    <w:rPr>
      <w:rFonts w:ascii="Times New Roman" w:eastAsia="Times New Roman" w:hAnsi="Times New Roman" w:cs="Times New Roman"/>
      <w:b/>
      <w:bCs/>
      <w:caps/>
      <w:sz w:val="28"/>
      <w:szCs w:val="20"/>
      <w:u w:val="single"/>
      <w:lang w:eastAsia="de-DE"/>
    </w:rPr>
  </w:style>
  <w:style w:type="character" w:styleId="Hypertextovprepojenie">
    <w:name w:val="Hyperlink"/>
    <w:basedOn w:val="Predvolenpsmoodseku"/>
    <w:rsid w:val="002156BE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7A5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rsid w:val="009B65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653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9B65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653C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janosova@savba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Petrjánošová</dc:creator>
  <cp:lastModifiedBy>Magda Petrjánošová</cp:lastModifiedBy>
  <cp:revision>2</cp:revision>
  <dcterms:created xsi:type="dcterms:W3CDTF">2021-02-25T14:22:00Z</dcterms:created>
  <dcterms:modified xsi:type="dcterms:W3CDTF">2021-02-25T14:22:00Z</dcterms:modified>
</cp:coreProperties>
</file>