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C6" w:rsidRPr="00A27A1F" w:rsidRDefault="00B271C6" w:rsidP="008A7D90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271C6" w:rsidRPr="00A27A1F" w:rsidRDefault="002F6C51" w:rsidP="005027F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Name, surname, degrees</w:t>
      </w:r>
      <w:r w:rsidR="00B31EBE" w:rsidRPr="00A27A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B31EBE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doc. </w:t>
      </w:r>
      <w:proofErr w:type="spellStart"/>
      <w:r w:rsidR="00B31EBE" w:rsidRPr="00A27A1F">
        <w:rPr>
          <w:rFonts w:ascii="Times New Roman" w:hAnsi="Times New Roman" w:cs="Times New Roman"/>
          <w:sz w:val="24"/>
          <w:szCs w:val="24"/>
          <w:lang w:val="en-GB"/>
        </w:rPr>
        <w:t>JUDr</w:t>
      </w:r>
      <w:proofErr w:type="spellEnd"/>
      <w:r w:rsidR="00B31EBE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. Lucia </w:t>
      </w:r>
      <w:proofErr w:type="spellStart"/>
      <w:r w:rsidR="00B31EBE" w:rsidRPr="00A27A1F">
        <w:rPr>
          <w:rFonts w:ascii="Times New Roman" w:hAnsi="Times New Roman" w:cs="Times New Roman"/>
          <w:sz w:val="24"/>
          <w:szCs w:val="24"/>
          <w:lang w:val="en-GB"/>
        </w:rPr>
        <w:t>Kurilovská</w:t>
      </w:r>
      <w:proofErr w:type="spellEnd"/>
      <w:r w:rsidR="00B31EBE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, PhD. </w:t>
      </w:r>
    </w:p>
    <w:p w:rsidR="00AA6D73" w:rsidRDefault="00AA6D73" w:rsidP="005027F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31F74" w:rsidRPr="00A27A1F" w:rsidRDefault="00831F74" w:rsidP="005027F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271C6" w:rsidRPr="00A27A1F" w:rsidRDefault="002F6C51" w:rsidP="005027F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Position</w:t>
      </w:r>
      <w:r w:rsidR="00B271C6" w:rsidRPr="00A27A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at the institution</w:t>
      </w:r>
      <w:r w:rsidR="00B31EBE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B271C6" w:rsidRPr="00A27A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>senior scientist</w:t>
      </w:r>
    </w:p>
    <w:p w:rsidR="00B31EBE" w:rsidRDefault="00B31EBE" w:rsidP="005027F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31F74" w:rsidRPr="00A27A1F" w:rsidRDefault="00831F74" w:rsidP="005027F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A6D73" w:rsidRPr="00A27A1F" w:rsidRDefault="002F6C51" w:rsidP="005027F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Contact data</w:t>
      </w:r>
      <w:r w:rsidR="00B271C6" w:rsidRPr="00A27A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tele</w:t>
      </w:r>
      <w:r w:rsidR="007207C3" w:rsidRPr="00A27A1F">
        <w:rPr>
          <w:rFonts w:ascii="Times New Roman" w:hAnsi="Times New Roman" w:cs="Times New Roman"/>
          <w:b/>
          <w:sz w:val="24"/>
          <w:szCs w:val="24"/>
          <w:lang w:val="en-GB"/>
        </w:rPr>
        <w:t>phone, e-mail</w:t>
      </w:r>
      <w:r w:rsidR="00B31EBE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B31EBE" w:rsidRPr="00A27A1F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 </w:t>
      </w:r>
    </w:p>
    <w:p w:rsidR="00CE12CB" w:rsidRDefault="00CE12CB" w:rsidP="00CE12C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31F74" w:rsidRPr="00A27A1F" w:rsidRDefault="00831F74" w:rsidP="00CE12C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271C6" w:rsidRPr="00A27A1F" w:rsidRDefault="002F6C51" w:rsidP="005027F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Academic résumé</w:t>
      </w:r>
      <w:r w:rsidR="00383A62" w:rsidRPr="00A27A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DF4BAF" w:rsidRPr="00A27A1F" w:rsidRDefault="00DF4BAF" w:rsidP="00DF4BAF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279A3" w:rsidRPr="00A27A1F" w:rsidRDefault="001279A3" w:rsidP="005027F3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2014   doc.  ̶  </w:t>
      </w:r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Pan-European University </w:t>
      </w:r>
      <w:r w:rsidR="00A13620" w:rsidRPr="00A27A1F">
        <w:rPr>
          <w:rFonts w:ascii="Times New Roman" w:hAnsi="Times New Roman" w:cs="Times New Roman"/>
          <w:sz w:val="24"/>
          <w:szCs w:val="24"/>
          <w:lang w:val="en-GB"/>
        </w:rPr>
        <w:t>in Bratislava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13620" w:rsidRPr="00A27A1F">
        <w:rPr>
          <w:rFonts w:ascii="Times New Roman" w:hAnsi="Times New Roman" w:cs="Times New Roman"/>
          <w:sz w:val="24"/>
          <w:szCs w:val="24"/>
          <w:lang w:val="en-GB"/>
        </w:rPr>
        <w:t>Faculty</w:t>
      </w:r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of Law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279A3" w:rsidRPr="00A27A1F" w:rsidRDefault="001279A3" w:rsidP="005027F3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sz w:val="24"/>
          <w:szCs w:val="24"/>
          <w:lang w:val="en-GB"/>
        </w:rPr>
        <w:t>1998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ab/>
        <w:t xml:space="preserve">PhD.  ̶  </w:t>
      </w:r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Comenius 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Univer</w:t>
      </w:r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>ty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13620" w:rsidRPr="00A27A1F">
        <w:rPr>
          <w:rFonts w:ascii="Times New Roman" w:hAnsi="Times New Roman" w:cs="Times New Roman"/>
          <w:sz w:val="24"/>
          <w:szCs w:val="24"/>
          <w:lang w:val="en-GB"/>
        </w:rPr>
        <w:t>in Bratislava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F6C51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Faculty of </w:t>
      </w:r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2F6C51" w:rsidRPr="00A27A1F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279A3" w:rsidRPr="00A27A1F" w:rsidRDefault="001279A3" w:rsidP="005027F3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sz w:val="24"/>
          <w:szCs w:val="24"/>
          <w:lang w:val="en-GB"/>
        </w:rPr>
        <w:t>1989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A27A1F">
        <w:rPr>
          <w:rFonts w:ascii="Times New Roman" w:hAnsi="Times New Roman" w:cs="Times New Roman"/>
          <w:sz w:val="24"/>
          <w:szCs w:val="24"/>
          <w:lang w:val="en-GB"/>
        </w:rPr>
        <w:t>JUDr</w:t>
      </w:r>
      <w:proofErr w:type="spellEnd"/>
      <w:r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.  ̶  </w:t>
      </w:r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Comenius University </w:t>
      </w:r>
      <w:r w:rsidR="00A13620" w:rsidRPr="00A27A1F">
        <w:rPr>
          <w:rFonts w:ascii="Times New Roman" w:hAnsi="Times New Roman" w:cs="Times New Roman"/>
          <w:sz w:val="24"/>
          <w:szCs w:val="24"/>
          <w:lang w:val="en-GB"/>
        </w:rPr>
        <w:t>in Bratislava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F6C51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Faculty of </w:t>
      </w:r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2F6C51" w:rsidRPr="00A27A1F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A6D73" w:rsidRDefault="00AA6D73" w:rsidP="005027F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31F74" w:rsidRPr="00A27A1F" w:rsidRDefault="00831F74" w:rsidP="005027F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C03EF" w:rsidRPr="00A27A1F" w:rsidRDefault="002F6C51" w:rsidP="005027F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Areas of scientific interest</w:t>
      </w:r>
      <w:r w:rsidR="005027F3" w:rsidRPr="00A27A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>criminal law</w:t>
      </w:r>
      <w:r w:rsidR="005027F3" w:rsidRPr="00A27A1F">
        <w:rPr>
          <w:rFonts w:ascii="Times New Roman" w:hAnsi="Times New Roman" w:cs="Times New Roman"/>
          <w:sz w:val="24"/>
          <w:szCs w:val="24"/>
          <w:lang w:val="en-GB"/>
        </w:rPr>
        <w:t>, prob</w:t>
      </w:r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>ation and mediation</w:t>
      </w:r>
      <w:r w:rsidR="005027F3" w:rsidRPr="00A27A1F">
        <w:rPr>
          <w:rFonts w:ascii="Times New Roman" w:hAnsi="Times New Roman" w:cs="Times New Roman"/>
          <w:sz w:val="24"/>
          <w:szCs w:val="24"/>
          <w:lang w:val="en-GB"/>
        </w:rPr>
        <w:t>, restorat</w:t>
      </w:r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>ive justice, police sciences</w:t>
      </w:r>
    </w:p>
    <w:p w:rsidR="00AA6D73" w:rsidRDefault="00AA6D73" w:rsidP="005027F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31F74" w:rsidRPr="00A27A1F" w:rsidRDefault="00831F74" w:rsidP="005027F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F2C97" w:rsidRPr="00A27A1F" w:rsidRDefault="002F6C51" w:rsidP="005027F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Most important publications</w:t>
      </w:r>
      <w:r w:rsidR="00452383" w:rsidRPr="00A27A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E6699F" w:rsidRPr="00A27A1F" w:rsidRDefault="00E6699F" w:rsidP="00E6699F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577EB" w:rsidRPr="008E265E" w:rsidRDefault="006577EB" w:rsidP="006577EB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265E">
        <w:rPr>
          <w:rFonts w:ascii="Times New Roman" w:hAnsi="Times New Roman" w:cs="Times New Roman"/>
          <w:sz w:val="24"/>
          <w:szCs w:val="24"/>
        </w:rPr>
        <w:t xml:space="preserve">ČENTÉŠ, Jozef - </w:t>
      </w:r>
      <w:r w:rsidRPr="00431342">
        <w:rPr>
          <w:rFonts w:ascii="Times New Roman" w:hAnsi="Times New Roman" w:cs="Times New Roman"/>
          <w:sz w:val="24"/>
          <w:szCs w:val="24"/>
          <w:u w:val="single"/>
        </w:rPr>
        <w:t>KURILOVSKÁ, Lucia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</w:t>
      </w:r>
      <w:r w:rsidRPr="008E265E">
        <w:rPr>
          <w:rFonts w:ascii="Times New Roman" w:hAnsi="Times New Roman" w:cs="Times New Roman"/>
          <w:sz w:val="24"/>
          <w:szCs w:val="24"/>
        </w:rPr>
        <w:t xml:space="preserve">. </w:t>
      </w:r>
      <w:r w:rsidRPr="008E265E">
        <w:rPr>
          <w:rFonts w:ascii="Times New Roman" w:hAnsi="Times New Roman" w:cs="Times New Roman"/>
          <w:iCs/>
          <w:sz w:val="24"/>
          <w:szCs w:val="24"/>
        </w:rPr>
        <w:t>Trestné právo procesné : všeobecná a osobitná časť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8E265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part]. 1. vyd. Šamorín : Heuréka, 2012. 864 s. ISBN 978-80-89122-75-2.</w:t>
      </w:r>
    </w:p>
    <w:p w:rsidR="006577EB" w:rsidRPr="008E265E" w:rsidRDefault="006577EB" w:rsidP="006577EB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577EB" w:rsidRPr="008E265E" w:rsidRDefault="006577EB" w:rsidP="006577EB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265E">
        <w:rPr>
          <w:rFonts w:ascii="Times New Roman" w:hAnsi="Times New Roman" w:cs="Times New Roman"/>
          <w:sz w:val="24"/>
          <w:szCs w:val="24"/>
        </w:rPr>
        <w:t>KURILOVSKÁ, Lucia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8E265E">
        <w:rPr>
          <w:rFonts w:ascii="Times New Roman" w:hAnsi="Times New Roman" w:cs="Times New Roman"/>
          <w:sz w:val="24"/>
          <w:szCs w:val="24"/>
        </w:rPr>
        <w:t xml:space="preserve">. </w:t>
      </w:r>
      <w:r w:rsidRPr="008E265E">
        <w:rPr>
          <w:rFonts w:ascii="Times New Roman" w:hAnsi="Times New Roman" w:cs="Times New Roman"/>
          <w:iCs/>
          <w:sz w:val="24"/>
          <w:szCs w:val="24"/>
        </w:rPr>
        <w:t>Základné zásady trestného konania : Účel a základná limitácia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8E265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Limitation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Strémy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>, T. - Kordík, M. (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.). 1. vyd. Šamorín : Heuréka, 2013. 141 s. </w:t>
      </w:r>
      <w:r>
        <w:rPr>
          <w:rFonts w:ascii="Times New Roman" w:hAnsi="Times New Roman" w:cs="Times New Roman"/>
          <w:sz w:val="24"/>
          <w:szCs w:val="24"/>
        </w:rPr>
        <w:t xml:space="preserve">Edícia </w:t>
      </w:r>
      <w:r w:rsidRPr="008E265E">
        <w:rPr>
          <w:rFonts w:ascii="Times New Roman" w:hAnsi="Times New Roman" w:cs="Times New Roman"/>
          <w:sz w:val="24"/>
          <w:szCs w:val="24"/>
        </w:rPr>
        <w:t xml:space="preserve">Monografie. ISBN 978-80-89122-91-2 </w:t>
      </w:r>
    </w:p>
    <w:p w:rsidR="006577EB" w:rsidRPr="008E265E" w:rsidRDefault="006577EB" w:rsidP="006577EB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577EB" w:rsidRDefault="006577EB" w:rsidP="006577EB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3DEA">
        <w:rPr>
          <w:rFonts w:ascii="Times New Roman" w:hAnsi="Times New Roman" w:cs="Times New Roman"/>
          <w:sz w:val="24"/>
          <w:szCs w:val="24"/>
        </w:rPr>
        <w:t xml:space="preserve">BÁRÁNY, Eduard - BALÍK, Stanislav - BALOG, Boris - BEZOUŠKOVÁ, Lenka - BISZTYGA, </w:t>
      </w:r>
      <w:proofErr w:type="spellStart"/>
      <w:r w:rsidRPr="00F93DEA">
        <w:rPr>
          <w:rFonts w:ascii="Times New Roman" w:hAnsi="Times New Roman" w:cs="Times New Roman"/>
          <w:sz w:val="24"/>
          <w:szCs w:val="24"/>
        </w:rPr>
        <w:t>Andrzej</w:t>
      </w:r>
      <w:proofErr w:type="spellEnd"/>
      <w:r w:rsidRPr="00F93DEA">
        <w:rPr>
          <w:rFonts w:ascii="Times New Roman" w:hAnsi="Times New Roman" w:cs="Times New Roman"/>
          <w:sz w:val="24"/>
          <w:szCs w:val="24"/>
        </w:rPr>
        <w:t xml:space="preserve"> - BRÖSTL, Alexander - ŠVIDROŇ, Ján - COLOTKA, Peter - NIKODÝM, Dušan - GAJDOŠÍKOVÁ, Ľudmila - KÁČER, Marek - </w:t>
      </w:r>
      <w:r w:rsidRPr="00F93DEA">
        <w:rPr>
          <w:rFonts w:ascii="Times New Roman" w:hAnsi="Times New Roman" w:cs="Times New Roman"/>
          <w:sz w:val="24"/>
          <w:szCs w:val="24"/>
          <w:u w:val="single"/>
        </w:rPr>
        <w:t>KURILOVSKÁ, Lucia</w:t>
      </w:r>
      <w:r>
        <w:rPr>
          <w:rFonts w:ascii="Times New Roman" w:hAnsi="Times New Roman" w:cs="Times New Roman"/>
          <w:sz w:val="24"/>
          <w:szCs w:val="24"/>
        </w:rPr>
        <w:t xml:space="preserve"> (2,7 %) </w:t>
      </w: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</w:t>
      </w:r>
      <w:r w:rsidRPr="00F93DEA">
        <w:rPr>
          <w:rFonts w:ascii="Times New Roman" w:hAnsi="Times New Roman" w:cs="Times New Roman"/>
          <w:sz w:val="24"/>
          <w:szCs w:val="24"/>
        </w:rPr>
        <w:t>. Zmena práva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3DEA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93D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3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DEA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F93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DE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93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DEA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F93DEA">
        <w:rPr>
          <w:rFonts w:ascii="Times New Roman" w:hAnsi="Times New Roman" w:cs="Times New Roman"/>
          <w:sz w:val="24"/>
          <w:szCs w:val="24"/>
        </w:rPr>
        <w:t xml:space="preserve">]. Ľubor </w:t>
      </w:r>
      <w:proofErr w:type="spellStart"/>
      <w:r w:rsidRPr="00F93DEA">
        <w:rPr>
          <w:rFonts w:ascii="Times New Roman" w:hAnsi="Times New Roman" w:cs="Times New Roman"/>
          <w:sz w:val="24"/>
          <w:szCs w:val="24"/>
        </w:rPr>
        <w:t>Cibulka</w:t>
      </w:r>
      <w:proofErr w:type="spellEnd"/>
      <w:r w:rsidRPr="00F93DEA"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 w:rsidRPr="00F93DEA">
        <w:rPr>
          <w:rFonts w:ascii="Times New Roman" w:hAnsi="Times New Roman" w:cs="Times New Roman"/>
          <w:sz w:val="24"/>
          <w:szCs w:val="24"/>
        </w:rPr>
        <w:t>Kukliš</w:t>
      </w:r>
      <w:proofErr w:type="spellEnd"/>
      <w:r w:rsidRPr="00F93D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3DEA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Pr="00F93DEA">
        <w:rPr>
          <w:rFonts w:ascii="Times New Roman" w:hAnsi="Times New Roman" w:cs="Times New Roman"/>
          <w:sz w:val="24"/>
          <w:szCs w:val="24"/>
        </w:rPr>
        <w:t>.). 1. vyd. Bratislava : Ústav štátu a práva SAV, 2013. 518 s. ISBN 978-80-8095-084-2.</w:t>
      </w:r>
    </w:p>
    <w:p w:rsidR="006577EB" w:rsidRDefault="006577EB" w:rsidP="006577EB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577EB" w:rsidRPr="008E265E" w:rsidRDefault="006577EB" w:rsidP="006577EB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265E">
        <w:rPr>
          <w:rFonts w:ascii="Times New Roman" w:hAnsi="Times New Roman" w:cs="Times New Roman"/>
          <w:sz w:val="24"/>
          <w:szCs w:val="24"/>
        </w:rPr>
        <w:t xml:space="preserve">MAGUROVÁ, Zuzana </w:t>
      </w:r>
      <w:r>
        <w:rPr>
          <w:rFonts w:ascii="Times New Roman" w:hAnsi="Times New Roman" w:cs="Times New Roman"/>
          <w:sz w:val="24"/>
          <w:szCs w:val="24"/>
        </w:rPr>
        <w:t xml:space="preserve">(50 %) </w:t>
      </w:r>
      <w:r w:rsidRPr="008E265E">
        <w:rPr>
          <w:rFonts w:ascii="Times New Roman" w:hAnsi="Times New Roman" w:cs="Times New Roman"/>
          <w:sz w:val="24"/>
          <w:szCs w:val="24"/>
        </w:rPr>
        <w:t xml:space="preserve">- </w:t>
      </w:r>
      <w:r w:rsidRPr="008E265E">
        <w:rPr>
          <w:rFonts w:ascii="Times New Roman" w:hAnsi="Times New Roman" w:cs="Times New Roman"/>
          <w:sz w:val="24"/>
          <w:szCs w:val="24"/>
          <w:u w:val="single"/>
        </w:rPr>
        <w:t xml:space="preserve">KURILOVSKÁ, </w:t>
      </w:r>
      <w:r w:rsidRPr="00431342">
        <w:rPr>
          <w:rFonts w:ascii="Times New Roman" w:hAnsi="Times New Roman" w:cs="Times New Roman"/>
          <w:sz w:val="24"/>
          <w:szCs w:val="24"/>
          <w:u w:val="single"/>
        </w:rPr>
        <w:t>Lucia</w:t>
      </w:r>
      <w:r w:rsidRPr="00431342">
        <w:rPr>
          <w:rFonts w:ascii="Times New Roman" w:hAnsi="Times New Roman" w:cs="Times New Roman"/>
          <w:sz w:val="24"/>
          <w:szCs w:val="24"/>
        </w:rPr>
        <w:t xml:space="preserve"> (50 %).</w:t>
      </w:r>
      <w:r w:rsidRPr="008E265E">
        <w:rPr>
          <w:rFonts w:ascii="Times New Roman" w:hAnsi="Times New Roman" w:cs="Times New Roman"/>
          <w:sz w:val="24"/>
          <w:szCs w:val="24"/>
        </w:rPr>
        <w:t xml:space="preserve"> Odraz a vplyv medzinárodných dohovorov na ustanovenia slovenského trestného kódexu týkajúce sa sexuálnych trestných činov : Kapitola III/2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265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Reflection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Conventions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Offences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]. In </w:t>
      </w:r>
      <w:proofErr w:type="spellStart"/>
      <w:r w:rsidRPr="008E265E">
        <w:rPr>
          <w:rFonts w:ascii="Times New Roman" w:hAnsi="Times New Roman" w:cs="Times New Roman"/>
          <w:i/>
          <w:iCs/>
          <w:sz w:val="24"/>
          <w:szCs w:val="24"/>
        </w:rPr>
        <w:t>Sexuální</w:t>
      </w:r>
      <w:proofErr w:type="spellEnd"/>
      <w:r w:rsidRPr="008E26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E265E">
        <w:rPr>
          <w:rFonts w:ascii="Times New Roman" w:hAnsi="Times New Roman" w:cs="Times New Roman"/>
          <w:i/>
          <w:iCs/>
          <w:sz w:val="24"/>
          <w:szCs w:val="24"/>
        </w:rPr>
        <w:lastRenderedPageBreak/>
        <w:t>trestné činy včera a dnes</w:t>
      </w:r>
      <w:r w:rsidRPr="008E265E">
        <w:rPr>
          <w:rFonts w:ascii="Times New Roman" w:hAnsi="Times New Roman" w:cs="Times New Roman"/>
          <w:sz w:val="24"/>
          <w:szCs w:val="24"/>
        </w:rPr>
        <w:t xml:space="preserve">. Ostrava :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>, 2014, s. 297-305. ISBN 978-80-7418-213-6.</w:t>
      </w:r>
    </w:p>
    <w:p w:rsidR="006577EB" w:rsidRPr="008E265E" w:rsidRDefault="006577EB" w:rsidP="006577EB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577EB" w:rsidRPr="008E265E" w:rsidRDefault="006577EB" w:rsidP="006577EB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265E">
        <w:rPr>
          <w:rFonts w:ascii="Times New Roman" w:hAnsi="Times New Roman" w:cs="Times New Roman"/>
          <w:sz w:val="24"/>
          <w:szCs w:val="24"/>
        </w:rPr>
        <w:t>KURILOVSKÁ, Lucia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8E265E">
        <w:rPr>
          <w:rFonts w:ascii="Times New Roman" w:hAnsi="Times New Roman" w:cs="Times New Roman"/>
          <w:sz w:val="24"/>
          <w:szCs w:val="24"/>
        </w:rPr>
        <w:t xml:space="preserve">. K niektorým aspektom účinnej ľútosti v nadväznosti na program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leniency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8E265E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efficient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repetance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leniency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8E265E">
        <w:rPr>
          <w:rFonts w:ascii="Times New Roman" w:hAnsi="Times New Roman" w:cs="Times New Roman"/>
          <w:sz w:val="24"/>
          <w:szCs w:val="24"/>
        </w:rPr>
        <w:t xml:space="preserve">. In </w:t>
      </w:r>
      <w:r w:rsidRPr="008E265E">
        <w:rPr>
          <w:rFonts w:ascii="Times New Roman" w:hAnsi="Times New Roman" w:cs="Times New Roman"/>
          <w:i/>
          <w:iCs/>
          <w:sz w:val="24"/>
          <w:szCs w:val="24"/>
        </w:rPr>
        <w:t>Právny obzor : teoretický časopis pre otázky štátu a práva</w:t>
      </w:r>
      <w:r w:rsidRPr="008E265E">
        <w:rPr>
          <w:rFonts w:ascii="Times New Roman" w:hAnsi="Times New Roman" w:cs="Times New Roman"/>
          <w:sz w:val="24"/>
          <w:szCs w:val="24"/>
        </w:rPr>
        <w:t xml:space="preserve">, 2012, roč. 95, č. 1, s. 66-79. ISSN 0032-6984. </w:t>
      </w:r>
    </w:p>
    <w:p w:rsidR="008E265E" w:rsidRPr="00A27A1F" w:rsidRDefault="008E265E" w:rsidP="005027F3">
      <w:pPr>
        <w:pStyle w:val="Odsekzoznamu"/>
        <w:ind w:left="709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E265E" w:rsidRPr="00A27A1F" w:rsidRDefault="008E265E" w:rsidP="005027F3">
      <w:pPr>
        <w:pStyle w:val="Odsekzoznamu"/>
        <w:ind w:left="709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52383" w:rsidRPr="00A27A1F" w:rsidRDefault="007207C3" w:rsidP="005027F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Scientific outputs since</w:t>
      </w:r>
      <w:r w:rsidR="00E4484C" w:rsidRPr="00A27A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2012</w:t>
      </w:r>
    </w:p>
    <w:p w:rsidR="00AA6D73" w:rsidRPr="00A27A1F" w:rsidRDefault="00AA6D73" w:rsidP="00AA6D7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577EB" w:rsidRPr="008E265E" w:rsidRDefault="006577EB" w:rsidP="006577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E265E">
        <w:rPr>
          <w:rFonts w:ascii="Times New Roman" w:hAnsi="Times New Roman" w:cs="Times New Roman"/>
          <w:sz w:val="24"/>
          <w:szCs w:val="24"/>
        </w:rPr>
        <w:t xml:space="preserve">ČENTÉŠ, Jozef - </w:t>
      </w:r>
      <w:r w:rsidRPr="00431342">
        <w:rPr>
          <w:rFonts w:ascii="Times New Roman" w:hAnsi="Times New Roman" w:cs="Times New Roman"/>
          <w:sz w:val="24"/>
          <w:szCs w:val="24"/>
          <w:u w:val="single"/>
        </w:rPr>
        <w:t>KURILOVSKÁ, Lucia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</w:t>
      </w:r>
      <w:r w:rsidRPr="008E265E">
        <w:rPr>
          <w:rFonts w:ascii="Times New Roman" w:hAnsi="Times New Roman" w:cs="Times New Roman"/>
          <w:sz w:val="24"/>
          <w:szCs w:val="24"/>
        </w:rPr>
        <w:t xml:space="preserve">. </w:t>
      </w:r>
      <w:r w:rsidRPr="008E265E">
        <w:rPr>
          <w:rFonts w:ascii="Times New Roman" w:hAnsi="Times New Roman" w:cs="Times New Roman"/>
          <w:iCs/>
          <w:sz w:val="24"/>
          <w:szCs w:val="24"/>
        </w:rPr>
        <w:t>Trestné právo procesné : všeobecná a osobitná časť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265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part]. 1. vyd. Šamorín : Heuréka, 2012. 864 s. ISBN 978-80-89122-75-2.</w:t>
      </w:r>
    </w:p>
    <w:p w:rsidR="006577EB" w:rsidRPr="008E265E" w:rsidRDefault="006577EB" w:rsidP="006577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577EB" w:rsidRPr="008E265E" w:rsidRDefault="006577EB" w:rsidP="006577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E265E">
        <w:rPr>
          <w:rFonts w:ascii="Times New Roman" w:hAnsi="Times New Roman" w:cs="Times New Roman"/>
          <w:sz w:val="24"/>
          <w:szCs w:val="24"/>
        </w:rPr>
        <w:t>KURILOVSKÁ, Lucia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8E265E">
        <w:rPr>
          <w:rFonts w:ascii="Times New Roman" w:hAnsi="Times New Roman" w:cs="Times New Roman"/>
          <w:sz w:val="24"/>
          <w:szCs w:val="24"/>
        </w:rPr>
        <w:t xml:space="preserve">. </w:t>
      </w:r>
      <w:r w:rsidRPr="008E265E">
        <w:rPr>
          <w:rFonts w:ascii="Times New Roman" w:hAnsi="Times New Roman" w:cs="Times New Roman"/>
          <w:iCs/>
          <w:sz w:val="24"/>
          <w:szCs w:val="24"/>
        </w:rPr>
        <w:t>Základné zásady trestného konania : Účel a základná limitácia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265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Limitation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Strémy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>, T. - Kordík, M. (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.). 1. vyd. Šamorín : Heuréka, 2013. 141 s.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Edicía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65E">
        <w:rPr>
          <w:rFonts w:ascii="Times New Roman" w:hAnsi="Times New Roman" w:cs="Times New Roman"/>
          <w:sz w:val="24"/>
          <w:szCs w:val="24"/>
        </w:rPr>
        <w:t xml:space="preserve">Monografie. ISBN 978-80-89122-91-2 </w:t>
      </w:r>
    </w:p>
    <w:p w:rsidR="006577EB" w:rsidRPr="008E265E" w:rsidRDefault="006577EB" w:rsidP="006577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577EB" w:rsidRPr="00360B15" w:rsidRDefault="006577EB" w:rsidP="006577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60B15">
        <w:rPr>
          <w:rFonts w:ascii="Times New Roman" w:hAnsi="Times New Roman" w:cs="Times New Roman"/>
          <w:sz w:val="24"/>
          <w:szCs w:val="24"/>
        </w:rPr>
        <w:t xml:space="preserve">BÁRÁNY, Eduard - BALÍK, Stanislav - BALOG, Boris - BEZOUŠKOVÁ, Lenka - BISZTYGA, </w:t>
      </w:r>
      <w:proofErr w:type="spellStart"/>
      <w:r w:rsidRPr="00360B15">
        <w:rPr>
          <w:rFonts w:ascii="Times New Roman" w:hAnsi="Times New Roman" w:cs="Times New Roman"/>
          <w:sz w:val="24"/>
          <w:szCs w:val="24"/>
        </w:rPr>
        <w:t>Andrzej</w:t>
      </w:r>
      <w:proofErr w:type="spellEnd"/>
      <w:r w:rsidRPr="00360B15">
        <w:rPr>
          <w:rFonts w:ascii="Times New Roman" w:hAnsi="Times New Roman" w:cs="Times New Roman"/>
          <w:sz w:val="24"/>
          <w:szCs w:val="24"/>
        </w:rPr>
        <w:t xml:space="preserve"> - BRÖSTL, Alexander - ŠVIDROŇ, Ján - COLOTKA, Peter - NIKODÝM, Dušan - GAJDOŠÍKOVÁ, Ľudmila - KÁČER, Marek - </w:t>
      </w:r>
      <w:r w:rsidRPr="00360B15">
        <w:rPr>
          <w:rFonts w:ascii="Times New Roman" w:hAnsi="Times New Roman" w:cs="Times New Roman"/>
          <w:sz w:val="24"/>
          <w:szCs w:val="24"/>
          <w:u w:val="single"/>
        </w:rPr>
        <w:t>KURILOVSKÁ, Lucia</w:t>
      </w:r>
      <w:r>
        <w:rPr>
          <w:rFonts w:ascii="Times New Roman" w:hAnsi="Times New Roman" w:cs="Times New Roman"/>
          <w:sz w:val="24"/>
          <w:szCs w:val="24"/>
        </w:rPr>
        <w:t xml:space="preserve"> (2,7 %)</w:t>
      </w:r>
      <w:r w:rsidRPr="0036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B15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360B15">
        <w:rPr>
          <w:rFonts w:ascii="Times New Roman" w:hAnsi="Times New Roman" w:cs="Times New Roman"/>
          <w:sz w:val="24"/>
          <w:szCs w:val="24"/>
        </w:rPr>
        <w:t xml:space="preserve"> al. Zmena práva. [</w:t>
      </w:r>
      <w:proofErr w:type="spellStart"/>
      <w:r w:rsidRPr="00360B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B15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36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B1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6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B15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360B15">
        <w:rPr>
          <w:rFonts w:ascii="Times New Roman" w:hAnsi="Times New Roman" w:cs="Times New Roman"/>
          <w:sz w:val="24"/>
          <w:szCs w:val="24"/>
        </w:rPr>
        <w:t xml:space="preserve">]. Ľubor </w:t>
      </w:r>
      <w:proofErr w:type="spellStart"/>
      <w:r w:rsidRPr="00360B15">
        <w:rPr>
          <w:rFonts w:ascii="Times New Roman" w:hAnsi="Times New Roman" w:cs="Times New Roman"/>
          <w:sz w:val="24"/>
          <w:szCs w:val="24"/>
        </w:rPr>
        <w:t>Cibulka</w:t>
      </w:r>
      <w:proofErr w:type="spellEnd"/>
      <w:r w:rsidRPr="00360B15"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 w:rsidRPr="00360B15">
        <w:rPr>
          <w:rFonts w:ascii="Times New Roman" w:hAnsi="Times New Roman" w:cs="Times New Roman"/>
          <w:sz w:val="24"/>
          <w:szCs w:val="24"/>
        </w:rPr>
        <w:t>Kukliš</w:t>
      </w:r>
      <w:proofErr w:type="spellEnd"/>
      <w:r w:rsidRPr="00360B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0B15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Pr="00360B15">
        <w:rPr>
          <w:rFonts w:ascii="Times New Roman" w:hAnsi="Times New Roman" w:cs="Times New Roman"/>
          <w:sz w:val="24"/>
          <w:szCs w:val="24"/>
        </w:rPr>
        <w:t>.). 1. vyd. Bratislava : Ústav štátu a práva SAV, 2013. 518 s. ISBN 978-80-8095-084-2.</w:t>
      </w:r>
      <w:r w:rsidRPr="00360B15">
        <w:rPr>
          <w:rFonts w:ascii="Times New Roman" w:hAnsi="Times New Roman" w:cs="Times New Roman"/>
          <w:sz w:val="24"/>
          <w:szCs w:val="24"/>
        </w:rPr>
        <w:tab/>
      </w:r>
    </w:p>
    <w:p w:rsidR="006577EB" w:rsidRPr="008E265E" w:rsidRDefault="006577EB" w:rsidP="006577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577EB" w:rsidRPr="008E265E" w:rsidRDefault="006577EB" w:rsidP="006577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E265E">
        <w:rPr>
          <w:rFonts w:ascii="Times New Roman" w:hAnsi="Times New Roman" w:cs="Times New Roman"/>
          <w:sz w:val="24"/>
          <w:szCs w:val="24"/>
        </w:rPr>
        <w:t>MAGUROVÁ, Zuzana</w:t>
      </w:r>
      <w:r>
        <w:rPr>
          <w:rFonts w:ascii="Times New Roman" w:hAnsi="Times New Roman" w:cs="Times New Roman"/>
          <w:sz w:val="24"/>
          <w:szCs w:val="24"/>
        </w:rPr>
        <w:t xml:space="preserve"> (50 %)</w:t>
      </w:r>
      <w:r w:rsidRPr="008E265E">
        <w:rPr>
          <w:rFonts w:ascii="Times New Roman" w:hAnsi="Times New Roman" w:cs="Times New Roman"/>
          <w:sz w:val="24"/>
          <w:szCs w:val="24"/>
        </w:rPr>
        <w:t xml:space="preserve"> - </w:t>
      </w:r>
      <w:r w:rsidRPr="008E265E">
        <w:rPr>
          <w:rFonts w:ascii="Times New Roman" w:hAnsi="Times New Roman" w:cs="Times New Roman"/>
          <w:sz w:val="24"/>
          <w:szCs w:val="24"/>
          <w:u w:val="single"/>
        </w:rPr>
        <w:t>KURILOVSKÁ, Lucia</w:t>
      </w:r>
      <w:r w:rsidRPr="00431342">
        <w:rPr>
          <w:rFonts w:ascii="Times New Roman" w:hAnsi="Times New Roman" w:cs="Times New Roman"/>
          <w:sz w:val="24"/>
          <w:szCs w:val="24"/>
        </w:rPr>
        <w:t xml:space="preserve"> (50 %)</w:t>
      </w:r>
      <w:r w:rsidRPr="008E265E">
        <w:rPr>
          <w:rFonts w:ascii="Times New Roman" w:hAnsi="Times New Roman" w:cs="Times New Roman"/>
          <w:sz w:val="24"/>
          <w:szCs w:val="24"/>
        </w:rPr>
        <w:t>. Odraz a vplyv medzinárodných dohovorov na ustanovenia slovenského trestného kódexu týkajúce sa sexuálnych trestných činov : Kapitola III/2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265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Reflection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Conventions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Offences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]. In </w:t>
      </w:r>
      <w:proofErr w:type="spellStart"/>
      <w:r w:rsidRPr="008E265E">
        <w:rPr>
          <w:rFonts w:ascii="Times New Roman" w:hAnsi="Times New Roman" w:cs="Times New Roman"/>
          <w:i/>
          <w:iCs/>
          <w:sz w:val="24"/>
          <w:szCs w:val="24"/>
        </w:rPr>
        <w:t>Sexuální</w:t>
      </w:r>
      <w:proofErr w:type="spellEnd"/>
      <w:r w:rsidRPr="008E265E">
        <w:rPr>
          <w:rFonts w:ascii="Times New Roman" w:hAnsi="Times New Roman" w:cs="Times New Roman"/>
          <w:i/>
          <w:iCs/>
          <w:sz w:val="24"/>
          <w:szCs w:val="24"/>
        </w:rPr>
        <w:t xml:space="preserve"> trestné činy včera a dnes</w:t>
      </w:r>
      <w:r w:rsidRPr="008E265E">
        <w:rPr>
          <w:rFonts w:ascii="Times New Roman" w:hAnsi="Times New Roman" w:cs="Times New Roman"/>
          <w:sz w:val="24"/>
          <w:szCs w:val="24"/>
        </w:rPr>
        <w:t xml:space="preserve">. Ostrava :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>, 2014, s. 297-305. ISBN 978-80-7418-213-6.</w:t>
      </w:r>
    </w:p>
    <w:p w:rsidR="006577EB" w:rsidRPr="008E265E" w:rsidRDefault="006577EB" w:rsidP="006577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577EB" w:rsidRDefault="006577EB" w:rsidP="006577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E265E">
        <w:rPr>
          <w:rFonts w:ascii="Times New Roman" w:hAnsi="Times New Roman" w:cs="Times New Roman"/>
          <w:sz w:val="24"/>
          <w:szCs w:val="24"/>
        </w:rPr>
        <w:t>KURILOVSKÁ, Lucia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8E265E">
        <w:rPr>
          <w:rFonts w:ascii="Times New Roman" w:hAnsi="Times New Roman" w:cs="Times New Roman"/>
          <w:sz w:val="24"/>
          <w:szCs w:val="24"/>
        </w:rPr>
        <w:t xml:space="preserve">. K niektorým aspektom účinnej ľútosti v nadväznosti na program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leniency</w:t>
      </w:r>
      <w:proofErr w:type="spellEnd"/>
      <w:r>
        <w:rPr>
          <w:rFonts w:ascii="Times New Roman" w:hAnsi="Times New Roman" w:cs="Times New Roman"/>
          <w:sz w:val="24"/>
          <w:szCs w:val="24"/>
        </w:rPr>
        <w:t>. [</w:t>
      </w:r>
      <w:r w:rsidRPr="008E265E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efficient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repetance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leniency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programe]</w:t>
      </w:r>
      <w:r w:rsidRPr="008E265E">
        <w:rPr>
          <w:rFonts w:ascii="Times New Roman" w:hAnsi="Times New Roman" w:cs="Times New Roman"/>
          <w:sz w:val="24"/>
          <w:szCs w:val="24"/>
        </w:rPr>
        <w:t xml:space="preserve">. In </w:t>
      </w:r>
      <w:r w:rsidRPr="008E265E">
        <w:rPr>
          <w:rFonts w:ascii="Times New Roman" w:hAnsi="Times New Roman" w:cs="Times New Roman"/>
          <w:i/>
          <w:iCs/>
          <w:sz w:val="24"/>
          <w:szCs w:val="24"/>
        </w:rPr>
        <w:t>Právny obzor : teoretický časopis pre otázky štátu a práva</w:t>
      </w:r>
      <w:r w:rsidRPr="008E265E">
        <w:rPr>
          <w:rFonts w:ascii="Times New Roman" w:hAnsi="Times New Roman" w:cs="Times New Roman"/>
          <w:sz w:val="24"/>
          <w:szCs w:val="24"/>
        </w:rPr>
        <w:t xml:space="preserve">, 2012, roč. 95, č. 1, s. 66-79. ISSN 0032-6984. </w:t>
      </w:r>
    </w:p>
    <w:p w:rsidR="006577EB" w:rsidRPr="008E265E" w:rsidRDefault="006577EB" w:rsidP="006577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577EB" w:rsidRDefault="006577EB" w:rsidP="006577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E265E">
        <w:rPr>
          <w:rFonts w:ascii="Times New Roman" w:hAnsi="Times New Roman" w:cs="Times New Roman"/>
          <w:sz w:val="24"/>
          <w:szCs w:val="24"/>
        </w:rPr>
        <w:t>KURILOVSKÁ, Lucia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8E265E">
        <w:rPr>
          <w:rFonts w:ascii="Times New Roman" w:hAnsi="Times New Roman" w:cs="Times New Roman"/>
          <w:sz w:val="24"/>
          <w:szCs w:val="24"/>
        </w:rPr>
        <w:t xml:space="preserve">. K spoločnému podniku ako forme koncentrácie v nadväznosti na program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Leniency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a účinná ľútosť podľa Trestného zákona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venture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Leniency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Program and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repentance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Code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8E265E">
        <w:rPr>
          <w:rFonts w:ascii="Times New Roman" w:hAnsi="Times New Roman" w:cs="Times New Roman"/>
          <w:sz w:val="24"/>
          <w:szCs w:val="24"/>
        </w:rPr>
        <w:t xml:space="preserve">. In </w:t>
      </w:r>
      <w:r w:rsidRPr="008E265E">
        <w:rPr>
          <w:rFonts w:ascii="Times New Roman" w:hAnsi="Times New Roman" w:cs="Times New Roman"/>
          <w:i/>
          <w:iCs/>
          <w:sz w:val="24"/>
          <w:szCs w:val="24"/>
        </w:rPr>
        <w:t>Právny obzor : teoretický časopis pre otázky štátu a práva</w:t>
      </w:r>
      <w:r w:rsidRPr="008E265E">
        <w:rPr>
          <w:rFonts w:ascii="Times New Roman" w:hAnsi="Times New Roman" w:cs="Times New Roman"/>
          <w:sz w:val="24"/>
          <w:szCs w:val="24"/>
        </w:rPr>
        <w:t xml:space="preserve">, 2012, roč. 95, č. 3, s. 253-262. ISSN 0032-6984. </w:t>
      </w:r>
    </w:p>
    <w:p w:rsidR="006577EB" w:rsidRPr="008E265E" w:rsidRDefault="006577EB" w:rsidP="006577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577EB" w:rsidRPr="008E265E" w:rsidRDefault="006577EB" w:rsidP="006577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C12F6">
        <w:rPr>
          <w:rFonts w:ascii="Times New Roman" w:hAnsi="Times New Roman" w:cs="Times New Roman"/>
          <w:sz w:val="24"/>
          <w:szCs w:val="24"/>
          <w:u w:val="single"/>
        </w:rPr>
        <w:t>KURILOVSKÁ, Lucia</w:t>
      </w:r>
      <w:r>
        <w:rPr>
          <w:rFonts w:ascii="Times New Roman" w:hAnsi="Times New Roman" w:cs="Times New Roman"/>
          <w:sz w:val="24"/>
          <w:szCs w:val="24"/>
        </w:rPr>
        <w:t xml:space="preserve"> (50 %)</w:t>
      </w:r>
      <w:r w:rsidRPr="008E265E">
        <w:rPr>
          <w:rFonts w:ascii="Times New Roman" w:hAnsi="Times New Roman" w:cs="Times New Roman"/>
          <w:sz w:val="24"/>
          <w:szCs w:val="24"/>
        </w:rPr>
        <w:t xml:space="preserve"> - KORDÍK, Marek</w:t>
      </w:r>
      <w:r>
        <w:rPr>
          <w:rFonts w:ascii="Times New Roman" w:hAnsi="Times New Roman" w:cs="Times New Roman"/>
          <w:sz w:val="24"/>
          <w:szCs w:val="24"/>
        </w:rPr>
        <w:t xml:space="preserve"> (50 %)</w:t>
      </w:r>
      <w:r w:rsidRPr="008E265E">
        <w:rPr>
          <w:rFonts w:ascii="Times New Roman" w:hAnsi="Times New Roman" w:cs="Times New Roman"/>
          <w:sz w:val="24"/>
          <w:szCs w:val="24"/>
        </w:rPr>
        <w:t>. Právo na obhajobu a porušenie pracovnej disciplíny zamestnanca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265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Violation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Discipline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Employee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]. In </w:t>
      </w:r>
      <w:r w:rsidRPr="008E265E">
        <w:rPr>
          <w:rFonts w:ascii="Times New Roman" w:hAnsi="Times New Roman" w:cs="Times New Roman"/>
          <w:i/>
          <w:iCs/>
          <w:sz w:val="24"/>
          <w:szCs w:val="24"/>
        </w:rPr>
        <w:t>Zo súdnej praxe</w:t>
      </w:r>
      <w:r w:rsidRPr="008E265E">
        <w:rPr>
          <w:rFonts w:ascii="Times New Roman" w:hAnsi="Times New Roman" w:cs="Times New Roman"/>
          <w:sz w:val="24"/>
          <w:szCs w:val="24"/>
        </w:rPr>
        <w:t>, 2012, roč. 17, č. 4, s. 146-150. ISSN 1335-177X.</w:t>
      </w:r>
    </w:p>
    <w:p w:rsidR="006577EB" w:rsidRPr="008E265E" w:rsidRDefault="006577EB" w:rsidP="006577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577EB" w:rsidRPr="008E265E" w:rsidRDefault="006577EB" w:rsidP="006577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431342">
        <w:rPr>
          <w:rFonts w:ascii="Times New Roman" w:hAnsi="Times New Roman" w:cs="Times New Roman"/>
          <w:sz w:val="24"/>
          <w:szCs w:val="24"/>
          <w:u w:val="single"/>
        </w:rPr>
        <w:t>KURILOVSKÁ, Lucia</w:t>
      </w:r>
      <w:r>
        <w:rPr>
          <w:rFonts w:ascii="Times New Roman" w:hAnsi="Times New Roman" w:cs="Times New Roman"/>
          <w:sz w:val="24"/>
          <w:szCs w:val="24"/>
        </w:rPr>
        <w:t xml:space="preserve"> (50 %)</w:t>
      </w:r>
      <w:r w:rsidRPr="008E265E">
        <w:rPr>
          <w:rFonts w:ascii="Times New Roman" w:hAnsi="Times New Roman" w:cs="Times New Roman"/>
          <w:sz w:val="24"/>
          <w:szCs w:val="24"/>
        </w:rPr>
        <w:t xml:space="preserve"> - LENHARTOVÁ, Katarína</w:t>
      </w:r>
      <w:r>
        <w:rPr>
          <w:rFonts w:ascii="Times New Roman" w:hAnsi="Times New Roman" w:cs="Times New Roman"/>
          <w:sz w:val="24"/>
          <w:szCs w:val="24"/>
        </w:rPr>
        <w:t xml:space="preserve"> (50 %)</w:t>
      </w:r>
      <w:r w:rsidRPr="008E265E">
        <w:rPr>
          <w:rFonts w:ascii="Times New Roman" w:hAnsi="Times New Roman" w:cs="Times New Roman"/>
          <w:sz w:val="24"/>
          <w:szCs w:val="24"/>
        </w:rPr>
        <w:t xml:space="preserve">. EÚ ako otvorená cesta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restoratívnej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justície</w:t>
      </w:r>
      <w:r>
        <w:rPr>
          <w:rFonts w:ascii="Times New Roman" w:hAnsi="Times New Roman" w:cs="Times New Roman"/>
          <w:sz w:val="24"/>
          <w:szCs w:val="24"/>
        </w:rPr>
        <w:t>. [</w:t>
      </w:r>
      <w:r w:rsidRPr="008E265E">
        <w:rPr>
          <w:rFonts w:ascii="Times New Roman" w:hAnsi="Times New Roman" w:cs="Times New Roman"/>
          <w:sz w:val="24"/>
          <w:szCs w:val="24"/>
        </w:rPr>
        <w:t xml:space="preserve">EU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restorative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8E265E">
        <w:rPr>
          <w:rFonts w:ascii="Times New Roman" w:hAnsi="Times New Roman" w:cs="Times New Roman"/>
          <w:sz w:val="24"/>
          <w:szCs w:val="24"/>
        </w:rPr>
        <w:t xml:space="preserve">. In </w:t>
      </w:r>
      <w:r w:rsidRPr="008E265E">
        <w:rPr>
          <w:rFonts w:ascii="Times New Roman" w:hAnsi="Times New Roman" w:cs="Times New Roman"/>
          <w:i/>
          <w:iCs/>
          <w:sz w:val="24"/>
          <w:szCs w:val="24"/>
        </w:rPr>
        <w:t>Právny obzor : teoretický časopis pre otázky štátu a práva</w:t>
      </w:r>
      <w:r w:rsidRPr="008E265E">
        <w:rPr>
          <w:rFonts w:ascii="Times New Roman" w:hAnsi="Times New Roman" w:cs="Times New Roman"/>
          <w:sz w:val="24"/>
          <w:szCs w:val="24"/>
        </w:rPr>
        <w:t xml:space="preserve">, 2013, roč. 96, č. 3, s. 263-270. ISSN 0032-6984. </w:t>
      </w:r>
    </w:p>
    <w:p w:rsidR="006577EB" w:rsidRPr="008E265E" w:rsidRDefault="006577EB" w:rsidP="006577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577EB" w:rsidRPr="008E265E" w:rsidRDefault="006577EB" w:rsidP="006577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C12F6">
        <w:rPr>
          <w:rFonts w:ascii="Times New Roman" w:hAnsi="Times New Roman" w:cs="Times New Roman"/>
          <w:sz w:val="24"/>
          <w:szCs w:val="24"/>
          <w:u w:val="single"/>
        </w:rPr>
        <w:t>KURILOVSKÁ, Lucia</w:t>
      </w:r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(50 %) </w:t>
      </w:r>
      <w:r w:rsidRPr="008E265E">
        <w:rPr>
          <w:rFonts w:ascii="Times New Roman" w:hAnsi="Times New Roman" w:cs="Times New Roman"/>
          <w:sz w:val="24"/>
          <w:szCs w:val="24"/>
        </w:rPr>
        <w:t>- ŠIŠULÁK, Stanislav</w:t>
      </w:r>
      <w:r>
        <w:rPr>
          <w:rFonts w:ascii="Times New Roman" w:hAnsi="Times New Roman" w:cs="Times New Roman"/>
          <w:sz w:val="24"/>
          <w:szCs w:val="24"/>
        </w:rPr>
        <w:t xml:space="preserve"> (50 %)</w:t>
      </w:r>
      <w:r w:rsidRPr="008E265E">
        <w:rPr>
          <w:rFonts w:ascii="Times New Roman" w:hAnsi="Times New Roman" w:cs="Times New Roman"/>
          <w:sz w:val="24"/>
          <w:szCs w:val="24"/>
        </w:rPr>
        <w:t>. Kontrola kriminality policajtov - vyváženosť prevencie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E265E">
        <w:rPr>
          <w:rFonts w:ascii="Times New Roman" w:hAnsi="Times New Roman" w:cs="Times New Roman"/>
          <w:sz w:val="24"/>
          <w:szCs w:val="24"/>
        </w:rPr>
        <w:t>represie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crime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police -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repression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8E265E">
        <w:rPr>
          <w:rFonts w:ascii="Times New Roman" w:hAnsi="Times New Roman" w:cs="Times New Roman"/>
          <w:sz w:val="24"/>
          <w:szCs w:val="24"/>
        </w:rPr>
        <w:t xml:space="preserve">. In </w:t>
      </w:r>
      <w:r w:rsidRPr="008E265E">
        <w:rPr>
          <w:rFonts w:ascii="Times New Roman" w:hAnsi="Times New Roman" w:cs="Times New Roman"/>
          <w:i/>
          <w:iCs/>
          <w:sz w:val="24"/>
          <w:szCs w:val="24"/>
        </w:rPr>
        <w:t>Právny obzor : teoretický časopis pre otázky štátu a práva</w:t>
      </w:r>
      <w:r w:rsidRPr="008E265E">
        <w:rPr>
          <w:rFonts w:ascii="Times New Roman" w:hAnsi="Times New Roman" w:cs="Times New Roman"/>
          <w:sz w:val="24"/>
          <w:szCs w:val="24"/>
        </w:rPr>
        <w:t>, 2013, roč. 96, č. 6, s. 614-626. ISSN 0032-6984.</w:t>
      </w:r>
    </w:p>
    <w:p w:rsidR="006577EB" w:rsidRPr="008E265E" w:rsidRDefault="006577EB" w:rsidP="006577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577EB" w:rsidRPr="008E265E" w:rsidRDefault="006577EB" w:rsidP="006577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E265E">
        <w:rPr>
          <w:rFonts w:ascii="Times New Roman" w:hAnsi="Times New Roman" w:cs="Times New Roman"/>
          <w:sz w:val="24"/>
          <w:szCs w:val="24"/>
        </w:rPr>
        <w:t>KURILOVSKÁ, Lucia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8E265E">
        <w:rPr>
          <w:rFonts w:ascii="Times New Roman" w:hAnsi="Times New Roman" w:cs="Times New Roman"/>
          <w:sz w:val="24"/>
          <w:szCs w:val="24"/>
        </w:rPr>
        <w:t>. Trestná zodpovednosť právnických osôb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liability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8E265E">
        <w:rPr>
          <w:rFonts w:ascii="Times New Roman" w:hAnsi="Times New Roman" w:cs="Times New Roman"/>
          <w:sz w:val="24"/>
          <w:szCs w:val="24"/>
        </w:rPr>
        <w:t xml:space="preserve">. In </w:t>
      </w:r>
      <w:r w:rsidRPr="008E265E">
        <w:rPr>
          <w:rFonts w:ascii="Times New Roman" w:hAnsi="Times New Roman" w:cs="Times New Roman"/>
          <w:i/>
          <w:iCs/>
          <w:sz w:val="24"/>
          <w:szCs w:val="24"/>
        </w:rPr>
        <w:t>Justičná revue : časopis pre právnu prax</w:t>
      </w:r>
      <w:r w:rsidRPr="008E265E">
        <w:rPr>
          <w:rFonts w:ascii="Times New Roman" w:hAnsi="Times New Roman" w:cs="Times New Roman"/>
          <w:sz w:val="24"/>
          <w:szCs w:val="24"/>
        </w:rPr>
        <w:t>, 2013, roč. 65, č. 10, s. 1273-1289. ISSN 1335-6461.</w:t>
      </w:r>
    </w:p>
    <w:p w:rsidR="006577EB" w:rsidRPr="008E265E" w:rsidRDefault="006577EB" w:rsidP="006577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577EB" w:rsidRPr="008E265E" w:rsidRDefault="006577EB" w:rsidP="006577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C12F6">
        <w:rPr>
          <w:rFonts w:ascii="Times New Roman" w:hAnsi="Times New Roman" w:cs="Times New Roman"/>
          <w:sz w:val="24"/>
          <w:szCs w:val="24"/>
          <w:u w:val="single"/>
        </w:rPr>
        <w:t>KURILOVSKÁ, Lucia</w:t>
      </w:r>
      <w:r>
        <w:rPr>
          <w:rFonts w:ascii="Times New Roman" w:hAnsi="Times New Roman" w:cs="Times New Roman"/>
          <w:sz w:val="24"/>
          <w:szCs w:val="24"/>
        </w:rPr>
        <w:t xml:space="preserve"> (50 %)</w:t>
      </w:r>
      <w:r w:rsidRPr="008E265E">
        <w:rPr>
          <w:rFonts w:ascii="Times New Roman" w:hAnsi="Times New Roman" w:cs="Times New Roman"/>
          <w:sz w:val="24"/>
          <w:szCs w:val="24"/>
        </w:rPr>
        <w:t xml:space="preserve"> - ŠIŠULÁK, Stanislav</w:t>
      </w:r>
      <w:r>
        <w:rPr>
          <w:rFonts w:ascii="Times New Roman" w:hAnsi="Times New Roman" w:cs="Times New Roman"/>
          <w:sz w:val="24"/>
          <w:szCs w:val="24"/>
        </w:rPr>
        <w:t xml:space="preserve"> (50 %)</w:t>
      </w:r>
      <w:r w:rsidRPr="008E265E">
        <w:rPr>
          <w:rFonts w:ascii="Times New Roman" w:hAnsi="Times New Roman" w:cs="Times New Roman"/>
          <w:sz w:val="24"/>
          <w:szCs w:val="24"/>
        </w:rPr>
        <w:t xml:space="preserve">. Polícia ako determinant protikorupčných aktivít vo všetkých sférach spoločnosti [Police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Determining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Anti-Corruption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Spheres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Society]. In </w:t>
      </w:r>
      <w:r w:rsidRPr="008E265E">
        <w:rPr>
          <w:rFonts w:ascii="Times New Roman" w:hAnsi="Times New Roman" w:cs="Times New Roman"/>
          <w:i/>
          <w:iCs/>
          <w:sz w:val="24"/>
          <w:szCs w:val="24"/>
        </w:rPr>
        <w:t>Ako právo reaguje na novoty : zborník príspevkov z konferencie "Ako právo reaguje na novoty", usporiadanej Ústavom štátu a práva SAV, 11.-13.3.2015 v Piešťanoch</w:t>
      </w:r>
      <w:r w:rsidRPr="008E265E">
        <w:rPr>
          <w:rFonts w:ascii="Times New Roman" w:hAnsi="Times New Roman" w:cs="Times New Roman"/>
          <w:sz w:val="24"/>
          <w:szCs w:val="24"/>
        </w:rPr>
        <w:t>. 1. vyd.  Bratislava : Ústav štátu a práva SAV vo vydavateľstve VEDA, 2015, s. 343-352. ISBN 978-80-224-1469-2.</w:t>
      </w:r>
    </w:p>
    <w:p w:rsidR="006577EB" w:rsidRPr="008E265E" w:rsidRDefault="006577EB" w:rsidP="006577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577EB" w:rsidRPr="008E265E" w:rsidRDefault="006577EB" w:rsidP="006577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E265E">
        <w:rPr>
          <w:rFonts w:ascii="Times New Roman" w:hAnsi="Times New Roman" w:cs="Times New Roman"/>
          <w:sz w:val="24"/>
          <w:szCs w:val="24"/>
        </w:rPr>
        <w:t>KURILOVSKÁ, Lucia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8E265E">
        <w:rPr>
          <w:rFonts w:ascii="Times New Roman" w:hAnsi="Times New Roman" w:cs="Times New Roman"/>
          <w:sz w:val="24"/>
          <w:szCs w:val="24"/>
        </w:rPr>
        <w:t xml:space="preserve">. Potreba akreditácie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probačných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programov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265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Accreditation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Probation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]. In </w:t>
      </w:r>
      <w:proofErr w:type="spellStart"/>
      <w:r w:rsidRPr="008E265E">
        <w:rPr>
          <w:rFonts w:ascii="Times New Roman" w:hAnsi="Times New Roman" w:cs="Times New Roman"/>
          <w:i/>
          <w:iCs/>
          <w:sz w:val="24"/>
          <w:szCs w:val="24"/>
        </w:rPr>
        <w:t>Restoratívna</w:t>
      </w:r>
      <w:proofErr w:type="spellEnd"/>
      <w:r w:rsidRPr="008E265E">
        <w:rPr>
          <w:rFonts w:ascii="Times New Roman" w:hAnsi="Times New Roman" w:cs="Times New Roman"/>
          <w:i/>
          <w:iCs/>
          <w:sz w:val="24"/>
          <w:szCs w:val="24"/>
        </w:rPr>
        <w:t xml:space="preserve"> justícia a alternatívne tresty v teoretických súvislostiach : zborník z medzinárodnej vedeckej konferencie</w:t>
      </w:r>
      <w:r w:rsidRPr="008E265E">
        <w:rPr>
          <w:rFonts w:ascii="Times New Roman" w:hAnsi="Times New Roman" w:cs="Times New Roman"/>
          <w:sz w:val="24"/>
          <w:szCs w:val="24"/>
        </w:rPr>
        <w:t xml:space="preserve">. Praha :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Leges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>, 2014, s. 456-476. ISBN 978-80-7502-034-5.</w:t>
      </w:r>
    </w:p>
    <w:p w:rsidR="006577EB" w:rsidRPr="008E265E" w:rsidRDefault="006577EB" w:rsidP="006577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577EB" w:rsidRPr="008E265E" w:rsidRDefault="006577EB" w:rsidP="006577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E265E">
        <w:rPr>
          <w:rFonts w:ascii="Times New Roman" w:hAnsi="Times New Roman" w:cs="Times New Roman"/>
          <w:sz w:val="24"/>
          <w:szCs w:val="24"/>
        </w:rPr>
        <w:t>KURILOVSKÁ, Lucia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8E265E">
        <w:rPr>
          <w:rFonts w:ascii="Times New Roman" w:hAnsi="Times New Roman" w:cs="Times New Roman"/>
          <w:sz w:val="24"/>
          <w:szCs w:val="24"/>
        </w:rPr>
        <w:t>. Historický vývoj prezumpcie neviny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265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Presumption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Innocence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]. In </w:t>
      </w:r>
      <w:r w:rsidRPr="008E265E">
        <w:rPr>
          <w:rFonts w:ascii="Times New Roman" w:hAnsi="Times New Roman" w:cs="Times New Roman"/>
          <w:i/>
          <w:iCs/>
          <w:sz w:val="24"/>
          <w:szCs w:val="24"/>
        </w:rPr>
        <w:t>Vyšetrovanie - história, súčasnosť a budúcnosť</w:t>
      </w:r>
      <w:r w:rsidRPr="008E265E">
        <w:rPr>
          <w:rFonts w:ascii="Times New Roman" w:hAnsi="Times New Roman" w:cs="Times New Roman"/>
          <w:sz w:val="24"/>
          <w:szCs w:val="24"/>
        </w:rPr>
        <w:t>. Bratislava : Akadémia PZ, 2012, s. 68-81. ISBN 978-80-8054-531-4.</w:t>
      </w:r>
    </w:p>
    <w:p w:rsidR="006577EB" w:rsidRPr="008E265E" w:rsidRDefault="006577EB" w:rsidP="006577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577EB" w:rsidRDefault="006577EB" w:rsidP="006577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C12F6">
        <w:rPr>
          <w:rFonts w:ascii="Times New Roman" w:hAnsi="Times New Roman" w:cs="Times New Roman"/>
          <w:sz w:val="24"/>
          <w:szCs w:val="24"/>
          <w:u w:val="single"/>
        </w:rPr>
        <w:t>KURILOVSKÁ, Lucia</w:t>
      </w:r>
      <w:r>
        <w:rPr>
          <w:rFonts w:ascii="Times New Roman" w:hAnsi="Times New Roman" w:cs="Times New Roman"/>
          <w:sz w:val="24"/>
          <w:szCs w:val="24"/>
        </w:rPr>
        <w:t xml:space="preserve"> (50 %)</w:t>
      </w:r>
      <w:r w:rsidRPr="008E265E">
        <w:rPr>
          <w:rFonts w:ascii="Times New Roman" w:hAnsi="Times New Roman" w:cs="Times New Roman"/>
          <w:sz w:val="24"/>
          <w:szCs w:val="24"/>
        </w:rPr>
        <w:t xml:space="preserve"> - LENHARTOVÁ, Katarína</w:t>
      </w:r>
      <w:r>
        <w:rPr>
          <w:rFonts w:ascii="Times New Roman" w:hAnsi="Times New Roman" w:cs="Times New Roman"/>
          <w:sz w:val="24"/>
          <w:szCs w:val="24"/>
        </w:rPr>
        <w:t xml:space="preserve"> (50 %)</w:t>
      </w:r>
      <w:r w:rsidRPr="008E265E">
        <w:rPr>
          <w:rFonts w:ascii="Times New Roman" w:hAnsi="Times New Roman" w:cs="Times New Roman"/>
          <w:sz w:val="24"/>
          <w:szCs w:val="24"/>
        </w:rPr>
        <w:t>. Sociálna kuratela dospelých osôb v podmienkach Slovenskej republiky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265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Guardianship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]. In </w:t>
      </w:r>
      <w:r w:rsidRPr="008E265E">
        <w:rPr>
          <w:rFonts w:ascii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8E265E">
        <w:rPr>
          <w:rFonts w:ascii="Times New Roman" w:hAnsi="Times New Roman" w:cs="Times New Roman"/>
          <w:i/>
          <w:iCs/>
          <w:sz w:val="24"/>
          <w:szCs w:val="24"/>
        </w:rPr>
        <w:t>Facultatis</w:t>
      </w:r>
      <w:proofErr w:type="spellEnd"/>
      <w:r w:rsidRPr="008E26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i/>
          <w:iCs/>
          <w:sz w:val="24"/>
          <w:szCs w:val="24"/>
        </w:rPr>
        <w:t>Iuridicae</w:t>
      </w:r>
      <w:proofErr w:type="spellEnd"/>
      <w:r w:rsidRPr="008E26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i/>
          <w:iCs/>
          <w:sz w:val="24"/>
          <w:szCs w:val="24"/>
        </w:rPr>
        <w:t>Universitatis</w:t>
      </w:r>
      <w:proofErr w:type="spellEnd"/>
      <w:r w:rsidRPr="008E26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265E">
        <w:rPr>
          <w:rFonts w:ascii="Times New Roman" w:hAnsi="Times New Roman" w:cs="Times New Roman"/>
          <w:i/>
          <w:iCs/>
          <w:sz w:val="24"/>
          <w:szCs w:val="24"/>
        </w:rPr>
        <w:t>Comenianae</w:t>
      </w:r>
      <w:proofErr w:type="spellEnd"/>
      <w:r w:rsidRPr="008E265E">
        <w:rPr>
          <w:rFonts w:ascii="Times New Roman" w:hAnsi="Times New Roman" w:cs="Times New Roman"/>
          <w:i/>
          <w:iCs/>
          <w:sz w:val="24"/>
          <w:szCs w:val="24"/>
        </w:rPr>
        <w:t xml:space="preserve"> : vedecký časopis Právnickej fakulty</w:t>
      </w:r>
      <w:r w:rsidRPr="008E265E">
        <w:rPr>
          <w:rFonts w:ascii="Times New Roman" w:hAnsi="Times New Roman" w:cs="Times New Roman"/>
          <w:sz w:val="24"/>
          <w:szCs w:val="24"/>
        </w:rPr>
        <w:t xml:space="preserve">, 2013, </w:t>
      </w:r>
      <w:proofErr w:type="spellStart"/>
      <w:r w:rsidRPr="008E265E">
        <w:rPr>
          <w:rFonts w:ascii="Times New Roman" w:hAnsi="Times New Roman" w:cs="Times New Roman"/>
          <w:sz w:val="24"/>
          <w:szCs w:val="24"/>
        </w:rPr>
        <w:t>tomus</w:t>
      </w:r>
      <w:proofErr w:type="spellEnd"/>
      <w:r w:rsidRPr="008E265E">
        <w:rPr>
          <w:rFonts w:ascii="Times New Roman" w:hAnsi="Times New Roman" w:cs="Times New Roman"/>
          <w:sz w:val="24"/>
          <w:szCs w:val="24"/>
        </w:rPr>
        <w:t xml:space="preserve"> XXXII, č. 1, s. 147-156. ISSN 1336-6912.</w:t>
      </w:r>
    </w:p>
    <w:p w:rsidR="005738FF" w:rsidRDefault="005738FF" w:rsidP="006577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831F74" w:rsidRPr="008E265E" w:rsidRDefault="00831F74" w:rsidP="006577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5F2C97" w:rsidRPr="00A27A1F" w:rsidRDefault="002F6C51" w:rsidP="005027F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Papers on scientific conferences</w:t>
      </w:r>
      <w:r w:rsidR="00E4484C" w:rsidRPr="00A27A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207C3" w:rsidRPr="00A27A1F">
        <w:rPr>
          <w:rFonts w:ascii="Times New Roman" w:hAnsi="Times New Roman" w:cs="Times New Roman"/>
          <w:b/>
          <w:sz w:val="24"/>
          <w:szCs w:val="24"/>
          <w:lang w:val="en-GB"/>
        </w:rPr>
        <w:t>since</w:t>
      </w:r>
      <w:r w:rsidR="00E4484C" w:rsidRPr="00A27A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2012</w:t>
      </w:r>
    </w:p>
    <w:p w:rsidR="00FA3F2E" w:rsidRPr="00A27A1F" w:rsidRDefault="00FA3F2E" w:rsidP="006F5A8B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32365" w:rsidRPr="00A27A1F" w:rsidRDefault="002F6C51" w:rsidP="00C323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SR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Kurilovská</w:t>
      </w:r>
      <w:proofErr w:type="spellEnd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, L.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Police 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>cademy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13620" w:rsidRPr="00A27A1F">
        <w:rPr>
          <w:rFonts w:ascii="Times New Roman" w:hAnsi="Times New Roman" w:cs="Times New Roman"/>
          <w:sz w:val="24"/>
          <w:szCs w:val="24"/>
          <w:lang w:val="en-GB"/>
        </w:rPr>
        <w:t>in Bratislava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>Department of Investigation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7. </w:t>
      </w:r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9. 2012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Hist</w:t>
      </w:r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>ory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the Present 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and the Future of Investigation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>Historical development of the Presumption of Innocence</w:t>
      </w:r>
    </w:p>
    <w:p w:rsidR="00C32365" w:rsidRPr="00A27A1F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SR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Kurilovská</w:t>
      </w:r>
      <w:proofErr w:type="spellEnd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, L.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Faculty of </w:t>
      </w:r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proofErr w:type="spellStart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Trnav</w:t>
      </w:r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U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niver</w:t>
      </w:r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ity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20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21</w:t>
      </w:r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September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2012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>Trnava</w:t>
      </w:r>
      <w:proofErr w:type="spellEnd"/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Days of Law 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2012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Criminal Policy of the State and Application of Alternative Punishments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32365" w:rsidRPr="00A27A1F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SR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Kurilovská</w:t>
      </w:r>
      <w:proofErr w:type="spellEnd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, L.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Institute of State and Law of SAS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9 – 17 November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2012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>Autumn School of Law</w:t>
      </w:r>
      <w:r w:rsidR="00DA4E27"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Legal </w:t>
      </w:r>
      <w:r w:rsidR="00DA4E27">
        <w:rPr>
          <w:rFonts w:ascii="Times New Roman" w:hAnsi="Times New Roman" w:cs="Times New Roman"/>
          <w:sz w:val="24"/>
          <w:szCs w:val="24"/>
          <w:lang w:val="en-GB"/>
        </w:rPr>
        <w:t>Liab</w:t>
      </w:r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>ility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“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Criminal </w:t>
      </w:r>
      <w:r w:rsidR="00DA4E27">
        <w:rPr>
          <w:rFonts w:ascii="Times New Roman" w:hAnsi="Times New Roman" w:cs="Times New Roman"/>
          <w:sz w:val="24"/>
          <w:szCs w:val="24"/>
          <w:lang w:val="en-GB"/>
        </w:rPr>
        <w:t>Liability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of Legal Persons</w:t>
      </w:r>
    </w:p>
    <w:p w:rsidR="00C32365" w:rsidRPr="00A27A1F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SR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Kurilovská</w:t>
      </w:r>
      <w:proofErr w:type="spellEnd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, L.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Faculty of L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of Comenius 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niversity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, Bratislava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15. 11. 2012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Offence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Criminal and Criminological Aspects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Access of the Parties to Criminal Proceedings to Justice and Punishment 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32365" w:rsidRPr="00A27A1F" w:rsidRDefault="00C32365" w:rsidP="00C323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32365" w:rsidRPr="00A27A1F" w:rsidRDefault="002F6C51" w:rsidP="00C3236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SR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Kurilovská</w:t>
      </w:r>
      <w:proofErr w:type="spellEnd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, L.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Institute of State and Law of SAS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20 – 22 March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2013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7A1F">
        <w:rPr>
          <w:rFonts w:ascii="Times New Roman" w:hAnsi="Times New Roman" w:cs="Times New Roman"/>
          <w:sz w:val="24"/>
          <w:szCs w:val="24"/>
          <w:lang w:val="en-GB"/>
        </w:rPr>
        <w:t>Change of Law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7A1F" w:rsidRPr="00A27A1F">
        <w:rPr>
          <w:rFonts w:ascii="Times New Roman" w:hAnsi="Times New Roman" w:cs="Times New Roman"/>
          <w:sz w:val="24"/>
          <w:szCs w:val="24"/>
          <w:lang w:val="en-GB"/>
        </w:rPr>
        <w:t>Amendments of the Criminal Codes in the Light of Needs of the Application Practice</w:t>
      </w:r>
    </w:p>
    <w:p w:rsidR="00C32365" w:rsidRPr="00A27A1F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SR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Kurilovská</w:t>
      </w:r>
      <w:proofErr w:type="spellEnd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, L.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J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SR a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nd Italian-Slovak Chamber of Commerce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27. 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6. 2013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Criminal Liability of Executives and Companies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N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ew Draft Legislation on Corporate Criminal Liability</w:t>
      </w:r>
    </w:p>
    <w:p w:rsidR="00C32365" w:rsidRPr="00A27A1F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R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Kurilovská</w:t>
      </w:r>
      <w:proofErr w:type="spellEnd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, L.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Faculty of L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of Charles U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niver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ity 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Pra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gue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24. 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9. 2013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Corporate Criminal Liability in the Czech R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epublic</w:t>
      </w:r>
    </w:p>
    <w:p w:rsidR="00C32365" w:rsidRPr="00A27A1F" w:rsidRDefault="002F6C51" w:rsidP="00643219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643219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Polemi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cs on </w:t>
      </w:r>
      <w:r w:rsidR="00DA4E27">
        <w:rPr>
          <w:rFonts w:ascii="Times New Roman" w:hAnsi="Times New Roman" w:cs="Times New Roman"/>
          <w:sz w:val="24"/>
          <w:szCs w:val="24"/>
          <w:lang w:val="en-GB"/>
        </w:rPr>
        <w:t>Selected I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nstitutes of </w:t>
      </w:r>
      <w:r w:rsidR="00DA4E27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egulation of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4E27">
        <w:rPr>
          <w:rFonts w:ascii="Times New Roman" w:hAnsi="Times New Roman" w:cs="Times New Roman"/>
          <w:sz w:val="24"/>
          <w:szCs w:val="24"/>
          <w:lang w:val="en-GB"/>
        </w:rPr>
        <w:t>Corporate C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riminal </w:t>
      </w:r>
      <w:r w:rsidR="00DA4E27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iability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in the Czech R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epubli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c</w:t>
      </w:r>
    </w:p>
    <w:p w:rsidR="00C32365" w:rsidRPr="00A27A1F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R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Kurilovská</w:t>
      </w:r>
      <w:proofErr w:type="spellEnd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, L.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4E27">
        <w:rPr>
          <w:rFonts w:ascii="Times New Roman" w:hAnsi="Times New Roman" w:cs="Times New Roman"/>
          <w:sz w:val="24"/>
          <w:szCs w:val="24"/>
          <w:lang w:val="en-GB"/>
        </w:rPr>
        <w:t>Faculty of L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proofErr w:type="spellStart"/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Palacky</w:t>
      </w:r>
      <w:proofErr w:type="spellEnd"/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Univer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ity 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Olomouc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27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28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September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2013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Media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tion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2013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643219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Sta</w:t>
      </w:r>
      <w:r w:rsidR="00DA4E27">
        <w:rPr>
          <w:rFonts w:ascii="Times New Roman" w:hAnsi="Times New Roman" w:cs="Times New Roman"/>
          <w:sz w:val="24"/>
          <w:szCs w:val="24"/>
          <w:lang w:val="en-GB"/>
        </w:rPr>
        <w:t>te of R</w:t>
      </w:r>
      <w:r w:rsidR="00A27A1F">
        <w:rPr>
          <w:rFonts w:ascii="Times New Roman" w:hAnsi="Times New Roman" w:cs="Times New Roman"/>
          <w:sz w:val="24"/>
          <w:szCs w:val="24"/>
          <w:lang w:val="en-GB"/>
        </w:rPr>
        <w:t xml:space="preserve">esolution of </w:t>
      </w:r>
      <w:r w:rsidR="00DA4E27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riminal </w:t>
      </w:r>
      <w:r w:rsidR="00DA4E27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ases by </w:t>
      </w:r>
      <w:r w:rsidR="00DA4E27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edi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tor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s in the 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Slov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ak R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epubli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c</w:t>
      </w:r>
    </w:p>
    <w:p w:rsidR="00C32365" w:rsidRPr="00A27A1F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SR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Kurilovská</w:t>
      </w:r>
      <w:proofErr w:type="spellEnd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, L.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Faculty of L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f Comenius University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13620" w:rsidRPr="00A27A1F">
        <w:rPr>
          <w:rFonts w:ascii="Times New Roman" w:hAnsi="Times New Roman" w:cs="Times New Roman"/>
          <w:sz w:val="24"/>
          <w:szCs w:val="24"/>
          <w:lang w:val="en-GB"/>
        </w:rPr>
        <w:t>in Bratislava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10 - 11 October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2013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Bratislava Legal Forum</w:t>
      </w:r>
    </w:p>
    <w:p w:rsidR="00C32365" w:rsidRPr="00A27A1F" w:rsidRDefault="002F6C51" w:rsidP="00643219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Evaluation of the Czech Republic by the OECD Working Group on bribery in international business transactions</w:t>
      </w:r>
    </w:p>
    <w:p w:rsidR="00C32365" w:rsidRPr="00A27A1F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SR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Kurilovská</w:t>
      </w:r>
      <w:proofErr w:type="spellEnd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, L.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Institute of State and Law of SAS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15 – 23 November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2013</w:t>
      </w:r>
    </w:p>
    <w:p w:rsidR="00C32365" w:rsidRPr="00A27A1F" w:rsidRDefault="002F6C51" w:rsidP="00643219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Autumn School of Law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4E27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Ap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li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cation of Law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changes in the processes of I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nterna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ionaliz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ation and </w:t>
      </w:r>
      <w:proofErr w:type="spellStart"/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Europeization</w:t>
      </w:r>
      <w:proofErr w:type="spellEnd"/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DA4E27"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Specifics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of the application and interpretation of criminal law </w:t>
      </w:r>
    </w:p>
    <w:p w:rsidR="00C32365" w:rsidRPr="00A27A1F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06CF2" w:rsidRPr="00A27A1F" w:rsidRDefault="002F6C51" w:rsidP="00606C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606CF2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606CF2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SR</w:t>
      </w:r>
    </w:p>
    <w:p w:rsidR="00606CF2" w:rsidRPr="00A27A1F" w:rsidRDefault="002F6C51" w:rsidP="00606CF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606CF2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606CF2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06CF2" w:rsidRPr="00A27A1F">
        <w:rPr>
          <w:rFonts w:ascii="Times New Roman" w:hAnsi="Times New Roman" w:cs="Times New Roman"/>
          <w:sz w:val="24"/>
          <w:szCs w:val="24"/>
          <w:lang w:val="en-GB"/>
        </w:rPr>
        <w:t>Kurilovská</w:t>
      </w:r>
      <w:proofErr w:type="spellEnd"/>
      <w:r w:rsidR="00606CF2" w:rsidRPr="00A27A1F">
        <w:rPr>
          <w:rFonts w:ascii="Times New Roman" w:hAnsi="Times New Roman" w:cs="Times New Roman"/>
          <w:sz w:val="24"/>
          <w:szCs w:val="24"/>
          <w:lang w:val="en-GB"/>
        </w:rPr>
        <w:t>, L.</w:t>
      </w:r>
    </w:p>
    <w:p w:rsidR="00606CF2" w:rsidRPr="00A27A1F" w:rsidRDefault="002F6C51" w:rsidP="00606CF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606CF2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606CF2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Justi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ce Academy of</w:t>
      </w:r>
      <w:r w:rsidR="00A13620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the Slovak Republic</w:t>
      </w:r>
    </w:p>
    <w:p w:rsidR="00606CF2" w:rsidRPr="00A27A1F" w:rsidRDefault="002F6C51" w:rsidP="00606CF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606CF2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606CF2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14 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606CF2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15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March</w:t>
      </w:r>
      <w:r w:rsidR="00606CF2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2013</w:t>
      </w:r>
    </w:p>
    <w:p w:rsidR="00606CF2" w:rsidRPr="00A27A1F" w:rsidRDefault="002F6C51" w:rsidP="00606CF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606CF2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Mediation and probation work</w:t>
      </w:r>
    </w:p>
    <w:p w:rsidR="00606CF2" w:rsidRPr="00A27A1F" w:rsidRDefault="002F6C51" w:rsidP="00606CF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606CF2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606CF2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7A1F" w:rsidRPr="00A27A1F">
        <w:rPr>
          <w:rFonts w:ascii="Times New Roman" w:hAnsi="Times New Roman" w:cs="Times New Roman"/>
          <w:sz w:val="24"/>
          <w:szCs w:val="24"/>
          <w:lang w:val="en-GB"/>
        </w:rPr>
        <w:t>Post penitentiary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care as the basic attribute of </w:t>
      </w:r>
      <w:r w:rsidR="00606CF2" w:rsidRPr="00A27A1F">
        <w:rPr>
          <w:rFonts w:ascii="Times New Roman" w:hAnsi="Times New Roman" w:cs="Times New Roman"/>
          <w:sz w:val="24"/>
          <w:szCs w:val="24"/>
          <w:lang w:val="en-GB"/>
        </w:rPr>
        <w:t>restorat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ive</w:t>
      </w:r>
      <w:r w:rsidR="00606CF2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just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606CF2" w:rsidRPr="00A27A1F">
        <w:rPr>
          <w:rFonts w:ascii="Times New Roman" w:hAnsi="Times New Roman" w:cs="Times New Roman"/>
          <w:sz w:val="24"/>
          <w:szCs w:val="24"/>
          <w:lang w:val="en-GB"/>
        </w:rPr>
        <w:t>ce</w:t>
      </w:r>
    </w:p>
    <w:p w:rsidR="00606CF2" w:rsidRPr="00A27A1F" w:rsidRDefault="00606CF2" w:rsidP="00606CF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06CF2" w:rsidRPr="00A27A1F" w:rsidRDefault="002F6C51" w:rsidP="00606CF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606CF2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606CF2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SR</w:t>
      </w:r>
    </w:p>
    <w:p w:rsidR="00606CF2" w:rsidRPr="00A27A1F" w:rsidRDefault="002F6C51" w:rsidP="00606CF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606CF2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606CF2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06CF2" w:rsidRPr="00A27A1F">
        <w:rPr>
          <w:rFonts w:ascii="Times New Roman" w:hAnsi="Times New Roman" w:cs="Times New Roman"/>
          <w:sz w:val="24"/>
          <w:szCs w:val="24"/>
          <w:lang w:val="en-GB"/>
        </w:rPr>
        <w:t>Kurilovská</w:t>
      </w:r>
      <w:proofErr w:type="spellEnd"/>
      <w:r w:rsidR="00606CF2" w:rsidRPr="00A27A1F">
        <w:rPr>
          <w:rFonts w:ascii="Times New Roman" w:hAnsi="Times New Roman" w:cs="Times New Roman"/>
          <w:sz w:val="24"/>
          <w:szCs w:val="24"/>
          <w:lang w:val="en-GB"/>
        </w:rPr>
        <w:t>, L.</w:t>
      </w:r>
    </w:p>
    <w:p w:rsidR="00606CF2" w:rsidRPr="00A27A1F" w:rsidRDefault="002F6C51" w:rsidP="00606CF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606CF2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606CF2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S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ociety for Criminal Law and C</w:t>
      </w:r>
      <w:r w:rsidR="00606CF2" w:rsidRPr="00A27A1F">
        <w:rPr>
          <w:rFonts w:ascii="Times New Roman" w:hAnsi="Times New Roman" w:cs="Times New Roman"/>
          <w:sz w:val="24"/>
          <w:szCs w:val="24"/>
          <w:lang w:val="en-GB"/>
        </w:rPr>
        <w:t>riminol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ogy</w:t>
      </w:r>
    </w:p>
    <w:p w:rsidR="00606CF2" w:rsidRPr="00A27A1F" w:rsidRDefault="002F6C51" w:rsidP="00606CF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606CF2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606CF2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24 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606CF2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25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April</w:t>
      </w:r>
      <w:r w:rsidR="00606CF2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2013</w:t>
      </w:r>
    </w:p>
    <w:p w:rsidR="00606CF2" w:rsidRPr="00A27A1F" w:rsidRDefault="002F6C51" w:rsidP="00606CF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606CF2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606CF2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Criminal</w:t>
      </w:r>
      <w:r w:rsidR="00220B21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A27A1F" w:rsidRPr="00A27A1F">
        <w:rPr>
          <w:rFonts w:ascii="Times New Roman" w:hAnsi="Times New Roman" w:cs="Times New Roman"/>
          <w:sz w:val="24"/>
          <w:szCs w:val="24"/>
          <w:lang w:val="en-GB"/>
        </w:rPr>
        <w:t>criminological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aspects of crime of youth </w:t>
      </w:r>
    </w:p>
    <w:p w:rsidR="00606CF2" w:rsidRPr="00A27A1F" w:rsidRDefault="002F6C51" w:rsidP="00606CF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Paper</w:t>
      </w:r>
      <w:r w:rsidR="00606CF2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Penitent</w:t>
      </w:r>
      <w:r w:rsidR="00606CF2" w:rsidRPr="00A27A1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606CF2" w:rsidRPr="00A27A1F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>y and</w:t>
      </w:r>
      <w:r w:rsidR="00606CF2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7A1F" w:rsidRPr="00A27A1F">
        <w:rPr>
          <w:rFonts w:ascii="Times New Roman" w:hAnsi="Times New Roman" w:cs="Times New Roman"/>
          <w:sz w:val="24"/>
          <w:szCs w:val="24"/>
          <w:lang w:val="en-GB"/>
        </w:rPr>
        <w:t>post penitentiary</w:t>
      </w:r>
      <w:r w:rsidR="00FA706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care of juvenile convicts as one of important attributes of </w:t>
      </w:r>
      <w:r w:rsidR="00A27A1F" w:rsidRPr="00A27A1F">
        <w:rPr>
          <w:rFonts w:ascii="Times New Roman" w:hAnsi="Times New Roman" w:cs="Times New Roman"/>
          <w:sz w:val="24"/>
          <w:szCs w:val="24"/>
          <w:lang w:val="en-GB"/>
        </w:rPr>
        <w:t>re-education</w:t>
      </w:r>
      <w:r w:rsidR="00606CF2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06CF2" w:rsidRPr="00A27A1F" w:rsidRDefault="00606CF2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SR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Kurilovská</w:t>
      </w:r>
      <w:proofErr w:type="spellEnd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, L.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Pan-European </w:t>
      </w:r>
      <w:r w:rsidR="00A27A1F" w:rsidRPr="00A27A1F">
        <w:rPr>
          <w:rFonts w:ascii="Times New Roman" w:hAnsi="Times New Roman" w:cs="Times New Roman"/>
          <w:sz w:val="24"/>
          <w:szCs w:val="24"/>
          <w:lang w:val="en-GB"/>
        </w:rPr>
        <w:t>University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, Fa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ult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y of Law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, Bratislava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4. 2014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>Actual problems of preparatory criminal proceedings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European Prosecutor</w:t>
      </w:r>
    </w:p>
    <w:p w:rsidR="00C32365" w:rsidRPr="00A27A1F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R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Kurilovská</w:t>
      </w:r>
      <w:proofErr w:type="spellEnd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, L.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Faculty of Law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Masaryk 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niver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ity 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Brn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o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16. 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4. 2014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Sexu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offences yesterday and today</w:t>
      </w:r>
    </w:p>
    <w:p w:rsidR="00C32365" w:rsidRPr="00A27A1F" w:rsidRDefault="002F6C51" w:rsidP="00606CF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>Reflection and Impact of International Conventions on the Sexual Offences Provisions of Slovak Criminal Code</w:t>
      </w:r>
    </w:p>
    <w:p w:rsidR="00C32365" w:rsidRPr="00A27A1F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SR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Kurilovská</w:t>
      </w:r>
      <w:proofErr w:type="spellEnd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, L.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Faculty of Law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proofErr w:type="spellStart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Trnav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U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niver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ity 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Trnav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6. 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5. 2014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Restorative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just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ice and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alternat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ive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>punishments in the theoretical context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>Need of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>Acc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redit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>ation of Probation Programmes</w:t>
      </w:r>
    </w:p>
    <w:p w:rsidR="00C32365" w:rsidRPr="00A27A1F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R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Kurilovská</w:t>
      </w:r>
      <w:proofErr w:type="spellEnd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, L.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Faculty of Law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proofErr w:type="spellStart"/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>Palacky</w:t>
      </w:r>
      <w:proofErr w:type="spellEnd"/>
      <w:r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Univer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ity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Olomouc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15 – 16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May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2014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Olomouc Days of Law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2014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>Fight against Organised Crime</w:t>
      </w:r>
    </w:p>
    <w:p w:rsidR="00C32365" w:rsidRPr="00A27A1F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SR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Kurilovská</w:t>
      </w:r>
      <w:proofErr w:type="spellEnd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, L.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Facult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>y of L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UPJŠ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Košice</w:t>
      </w:r>
      <w:proofErr w:type="spellEnd"/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17. 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9. 2014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>Principles of criminal law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Is it necessary to </w:t>
      </w:r>
      <w:r w:rsidR="00A27A1F" w:rsidRPr="00A27A1F">
        <w:rPr>
          <w:rFonts w:ascii="Times New Roman" w:hAnsi="Times New Roman" w:cs="Times New Roman"/>
          <w:sz w:val="24"/>
          <w:szCs w:val="24"/>
          <w:lang w:val="en-GB"/>
        </w:rPr>
        <w:t>explicitly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express the principles of criminal proceedings? 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32365" w:rsidRPr="00A27A1F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SR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Kurilovská</w:t>
      </w:r>
      <w:proofErr w:type="spellEnd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, L.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>Pan-European University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13620" w:rsidRPr="00A27A1F">
        <w:rPr>
          <w:rFonts w:ascii="Times New Roman" w:hAnsi="Times New Roman" w:cs="Times New Roman"/>
          <w:sz w:val="24"/>
          <w:szCs w:val="24"/>
          <w:lang w:val="en-GB"/>
        </w:rPr>
        <w:t>Faculty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of Law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, Bratislava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23 – 24 October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2014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Society Against Terrorism 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Paper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riminal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Science </w:t>
      </w:r>
      <w:r w:rsidR="00220B21" w:rsidRPr="00A27A1F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220B21" w:rsidRPr="00A27A1F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ight Against Terrorism </w:t>
      </w:r>
    </w:p>
    <w:p w:rsidR="00C32365" w:rsidRPr="00A27A1F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SR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Kurilovská</w:t>
      </w:r>
      <w:proofErr w:type="spellEnd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, L.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6. 11. 2014</w:t>
      </w:r>
    </w:p>
    <w:p w:rsidR="00C32365" w:rsidRPr="00A27A1F" w:rsidRDefault="002F6C51" w:rsidP="00606CF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S</w:t>
      </w:r>
      <w:r w:rsidR="00220B21" w:rsidRPr="00A27A1F">
        <w:rPr>
          <w:rFonts w:ascii="Times New Roman" w:hAnsi="Times New Roman" w:cs="Times New Roman"/>
          <w:sz w:val="24"/>
          <w:szCs w:val="24"/>
          <w:lang w:val="en-GB"/>
        </w:rPr>
        <w:t>ociety for Criminal Law and Criminology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>Pan-European University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06CF2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Ministr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>y of Justice of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SR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7A1F" w:rsidRPr="00A27A1F">
        <w:rPr>
          <w:rFonts w:ascii="Times New Roman" w:hAnsi="Times New Roman" w:cs="Times New Roman"/>
          <w:sz w:val="24"/>
          <w:szCs w:val="24"/>
          <w:lang w:val="en-GB"/>
        </w:rPr>
        <w:t>Victims</w:t>
      </w:r>
      <w:r w:rsidR="00220B21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of crime 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>and their rights</w:t>
      </w:r>
    </w:p>
    <w:p w:rsidR="00C32365" w:rsidRPr="00A27A1F" w:rsidRDefault="002F6C51" w:rsidP="00606CF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0B21" w:rsidRPr="00A27A1F">
        <w:rPr>
          <w:rFonts w:ascii="Times New Roman" w:hAnsi="Times New Roman" w:cs="Times New Roman"/>
          <w:sz w:val="24"/>
          <w:szCs w:val="24"/>
          <w:lang w:val="en-GB"/>
        </w:rPr>
        <w:t>Opportunities of regulation of the position of victims in the context of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restorat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ive justice as institute of </w:t>
      </w:r>
      <w:r w:rsidR="00220B21" w:rsidRPr="00A27A1F">
        <w:rPr>
          <w:rFonts w:ascii="Times New Roman" w:hAnsi="Times New Roman" w:cs="Times New Roman"/>
          <w:sz w:val="24"/>
          <w:szCs w:val="24"/>
          <w:lang w:val="en-GB"/>
        </w:rPr>
        <w:t>strengthening the confidence of victims in the justice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0B21" w:rsidRPr="00A27A1F">
        <w:rPr>
          <w:rFonts w:ascii="Times New Roman" w:hAnsi="Times New Roman" w:cs="Times New Roman"/>
          <w:sz w:val="24"/>
          <w:szCs w:val="24"/>
          <w:lang w:val="en-GB"/>
        </w:rPr>
        <w:t>system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A13620" w:rsidRPr="00A27A1F">
        <w:rPr>
          <w:rFonts w:ascii="Times New Roman" w:hAnsi="Times New Roman" w:cs="Times New Roman"/>
          <w:sz w:val="24"/>
          <w:szCs w:val="24"/>
          <w:lang w:val="en-GB"/>
        </w:rPr>
        <w:t>f the Slovak Republic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32365" w:rsidRPr="00A27A1F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SR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Kurilovská</w:t>
      </w:r>
      <w:proofErr w:type="spellEnd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, L.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Institute of State and Law of SAS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21 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29</w:t>
      </w:r>
      <w:r w:rsidR="003D276D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November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2014</w:t>
      </w:r>
    </w:p>
    <w:p w:rsidR="00220B21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DA4E27">
        <w:rPr>
          <w:rFonts w:ascii="Times New Roman" w:hAnsi="Times New Roman" w:cs="Times New Roman"/>
          <w:sz w:val="24"/>
          <w:szCs w:val="24"/>
          <w:lang w:val="en-GB"/>
        </w:rPr>
        <w:t>Autumn School of Law “</w:t>
      </w:r>
      <w:r w:rsidR="00220B21" w:rsidRPr="00A27A1F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emo</w:t>
      </w:r>
      <w:r w:rsidR="00220B21" w:rsidRPr="00A27A1F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ratic, </w:t>
      </w:r>
      <w:r w:rsidR="00D072D5" w:rsidRPr="00A27A1F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220B21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elfare and </w:t>
      </w:r>
      <w:r w:rsidR="00D072D5" w:rsidRPr="00A27A1F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220B21" w:rsidRPr="00A27A1F">
        <w:rPr>
          <w:rFonts w:ascii="Times New Roman" w:hAnsi="Times New Roman" w:cs="Times New Roman"/>
          <w:sz w:val="24"/>
          <w:szCs w:val="24"/>
          <w:lang w:val="en-GB"/>
        </w:rPr>
        <w:t>egal</w:t>
      </w:r>
      <w:r w:rsidR="00D072D5" w:rsidRPr="00A27A1F">
        <w:rPr>
          <w:rFonts w:ascii="Times New Roman" w:hAnsi="Times New Roman" w:cs="Times New Roman"/>
          <w:sz w:val="24"/>
          <w:szCs w:val="24"/>
          <w:lang w:val="en-GB"/>
        </w:rPr>
        <w:t>ly Consistent State</w:t>
      </w:r>
      <w:r w:rsidR="00220B21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in European integration</w:t>
      </w:r>
      <w:r w:rsidR="00DA4E27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220B21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72D5" w:rsidRPr="00A27A1F">
        <w:rPr>
          <w:rFonts w:ascii="Times New Roman" w:hAnsi="Times New Roman" w:cs="Times New Roman"/>
          <w:sz w:val="24"/>
          <w:szCs w:val="24"/>
          <w:lang w:val="en-GB"/>
        </w:rPr>
        <w:t>Observation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72D5" w:rsidRPr="00A27A1F">
        <w:rPr>
          <w:rFonts w:ascii="Times New Roman" w:hAnsi="Times New Roman" w:cs="Times New Roman"/>
          <w:sz w:val="24"/>
          <w:szCs w:val="24"/>
          <w:lang w:val="en-GB"/>
        </w:rPr>
        <w:t>of the Law by the Police</w:t>
      </w:r>
    </w:p>
    <w:p w:rsidR="00C32365" w:rsidRPr="00A27A1F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SR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Kurilovská</w:t>
      </w:r>
      <w:proofErr w:type="spellEnd"/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, L.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Institute of State and Law of SAS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13 – 21</w:t>
      </w:r>
      <w:r w:rsidR="00D072D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N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ovemb</w:t>
      </w:r>
      <w:r w:rsidR="00D072D5" w:rsidRPr="00A27A1F">
        <w:rPr>
          <w:rFonts w:ascii="Times New Roman" w:hAnsi="Times New Roman" w:cs="Times New Roman"/>
          <w:sz w:val="24"/>
          <w:szCs w:val="24"/>
          <w:lang w:val="en-GB"/>
        </w:rPr>
        <w:t>er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2015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72D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Autumn School of Law 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2015 </w:t>
      </w:r>
      <w:r w:rsidR="00DA4E27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D072D5" w:rsidRPr="00A27A1F">
        <w:rPr>
          <w:rFonts w:ascii="Times New Roman" w:hAnsi="Times New Roman" w:cs="Times New Roman"/>
          <w:sz w:val="24"/>
          <w:szCs w:val="24"/>
          <w:lang w:val="en-GB"/>
        </w:rPr>
        <w:t>A Human in European Legal Culture</w:t>
      </w:r>
      <w:r w:rsidR="00DA4E27"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:rsidR="00C32365" w:rsidRPr="00A27A1F" w:rsidRDefault="002F6C51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C32365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72D5" w:rsidRPr="00A27A1F">
        <w:rPr>
          <w:rFonts w:ascii="Times New Roman" w:hAnsi="Times New Roman" w:cs="Times New Roman"/>
          <w:sz w:val="24"/>
          <w:szCs w:val="24"/>
          <w:lang w:val="en-GB"/>
        </w:rPr>
        <w:t>Gradual H</w:t>
      </w:r>
      <w:r w:rsidR="00C32365" w:rsidRPr="00A27A1F">
        <w:rPr>
          <w:rFonts w:ascii="Times New Roman" w:hAnsi="Times New Roman" w:cs="Times New Roman"/>
          <w:sz w:val="24"/>
          <w:szCs w:val="24"/>
          <w:lang w:val="en-GB"/>
        </w:rPr>
        <w:t>umaniz</w:t>
      </w:r>
      <w:r w:rsidR="00D072D5" w:rsidRPr="00A27A1F">
        <w:rPr>
          <w:rFonts w:ascii="Times New Roman" w:hAnsi="Times New Roman" w:cs="Times New Roman"/>
          <w:sz w:val="24"/>
          <w:szCs w:val="24"/>
          <w:lang w:val="en-GB"/>
        </w:rPr>
        <w:t>ation of Criminal Law</w:t>
      </w:r>
    </w:p>
    <w:p w:rsidR="00C32365" w:rsidRPr="00A27A1F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32365" w:rsidRPr="00A27A1F" w:rsidRDefault="00C32365" w:rsidP="00C323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F2C97" w:rsidRPr="00A27A1F" w:rsidRDefault="002F6C51" w:rsidP="005027F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Participation in scientific projects and grants</w:t>
      </w:r>
    </w:p>
    <w:p w:rsidR="00FA3F2E" w:rsidRPr="00A27A1F" w:rsidRDefault="00FA3F2E" w:rsidP="00FA3F2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F1887" w:rsidRPr="00A27A1F" w:rsidRDefault="008F1887" w:rsidP="00FA3F2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2015</w:t>
      </w:r>
    </w:p>
    <w:p w:rsidR="00D072D5" w:rsidRPr="00A27A1F" w:rsidRDefault="002F6C51" w:rsidP="00606CF2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Name of project</w:t>
      </w:r>
      <w:r w:rsidR="00606CF2" w:rsidRPr="00A27A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D072D5" w:rsidRPr="00A27A1F">
        <w:rPr>
          <w:rFonts w:ascii="Times New Roman" w:hAnsi="Times New Roman" w:cs="Times New Roman"/>
          <w:sz w:val="24"/>
          <w:szCs w:val="24"/>
          <w:lang w:val="en-GB"/>
        </w:rPr>
        <w:t>Corporate Criminal Liability</w:t>
      </w:r>
    </w:p>
    <w:p w:rsidR="00606CF2" w:rsidRPr="00A27A1F" w:rsidRDefault="002F6C51" w:rsidP="00606CF2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Grant scheme</w:t>
      </w:r>
      <w:r w:rsidR="00606CF2" w:rsidRPr="00A27A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606CF2" w:rsidRPr="00A27A1F">
        <w:rPr>
          <w:rFonts w:ascii="Times New Roman" w:hAnsi="Times New Roman" w:cs="Times New Roman"/>
          <w:sz w:val="24"/>
          <w:szCs w:val="24"/>
          <w:lang w:val="en-GB"/>
        </w:rPr>
        <w:t>APVV</w:t>
      </w:r>
    </w:p>
    <w:p w:rsidR="008F1887" w:rsidRPr="00A27A1F" w:rsidRDefault="002F6C51" w:rsidP="00606CF2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Project number</w:t>
      </w:r>
      <w:r w:rsidR="00606CF2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606CF2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F1887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0620-11  </w:t>
      </w:r>
    </w:p>
    <w:p w:rsidR="0062666D" w:rsidRPr="00A27A1F" w:rsidRDefault="00A13620" w:rsidP="00606CF2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Position</w:t>
      </w:r>
      <w:r w:rsidR="0062666D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62666D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72D5" w:rsidRPr="00A27A1F">
        <w:rPr>
          <w:rFonts w:ascii="Times New Roman" w:hAnsi="Times New Roman" w:cs="Times New Roman"/>
          <w:sz w:val="24"/>
          <w:szCs w:val="24"/>
          <w:lang w:val="en-GB"/>
        </w:rPr>
        <w:t>investigator</w:t>
      </w:r>
    </w:p>
    <w:p w:rsidR="0062666D" w:rsidRPr="00A27A1F" w:rsidRDefault="0062666D" w:rsidP="00606CF2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666D" w:rsidRPr="00A27A1F" w:rsidRDefault="002F6C51" w:rsidP="0062666D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Name of project</w:t>
      </w:r>
      <w:r w:rsidR="0062666D" w:rsidRPr="00A27A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D072D5" w:rsidRPr="00A27A1F">
        <w:rPr>
          <w:rFonts w:ascii="Times New Roman" w:hAnsi="Times New Roman" w:cs="Times New Roman"/>
          <w:sz w:val="24"/>
          <w:szCs w:val="24"/>
          <w:lang w:val="en-GB"/>
        </w:rPr>
        <w:t>Development of</w:t>
      </w:r>
      <w:r w:rsidR="0062666D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72D5" w:rsidRPr="00A27A1F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2666D" w:rsidRPr="00A27A1F">
        <w:rPr>
          <w:rFonts w:ascii="Times New Roman" w:hAnsi="Times New Roman" w:cs="Times New Roman"/>
          <w:sz w:val="24"/>
          <w:szCs w:val="24"/>
          <w:lang w:val="en-GB"/>
        </w:rPr>
        <w:t>linic</w:t>
      </w:r>
      <w:r w:rsidR="00D072D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al Legal Education at Comenius </w:t>
      </w:r>
      <w:r w:rsidR="0062666D" w:rsidRPr="00A27A1F">
        <w:rPr>
          <w:rFonts w:ascii="Times New Roman" w:hAnsi="Times New Roman" w:cs="Times New Roman"/>
          <w:sz w:val="24"/>
          <w:szCs w:val="24"/>
          <w:lang w:val="en-GB"/>
        </w:rPr>
        <w:t>Univer</w:t>
      </w:r>
      <w:r w:rsidR="00D072D5" w:rsidRPr="00A27A1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2666D" w:rsidRPr="00A27A1F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="00D072D5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y </w:t>
      </w:r>
      <w:r w:rsidR="00A13620" w:rsidRPr="00A27A1F">
        <w:rPr>
          <w:rFonts w:ascii="Times New Roman" w:hAnsi="Times New Roman" w:cs="Times New Roman"/>
          <w:sz w:val="24"/>
          <w:szCs w:val="24"/>
          <w:lang w:val="en-GB"/>
        </w:rPr>
        <w:t>in Bratislava</w:t>
      </w:r>
    </w:p>
    <w:p w:rsidR="0062666D" w:rsidRPr="00A27A1F" w:rsidRDefault="002F6C51" w:rsidP="0062666D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Grant scheme</w:t>
      </w:r>
      <w:r w:rsidR="0062666D" w:rsidRPr="00A27A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62666D" w:rsidRPr="00A27A1F">
        <w:rPr>
          <w:rFonts w:ascii="Times New Roman" w:hAnsi="Times New Roman" w:cs="Times New Roman"/>
          <w:sz w:val="24"/>
          <w:szCs w:val="24"/>
          <w:lang w:val="en-GB"/>
        </w:rPr>
        <w:t>KEGA</w:t>
      </w:r>
    </w:p>
    <w:p w:rsidR="0062666D" w:rsidRPr="00A27A1F" w:rsidRDefault="002F6C51" w:rsidP="0062666D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Project number</w:t>
      </w:r>
      <w:r w:rsidR="0062666D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62666D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048UK-4/2013</w:t>
      </w:r>
    </w:p>
    <w:p w:rsidR="0062666D" w:rsidRPr="00A27A1F" w:rsidRDefault="00A13620" w:rsidP="0062666D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Position</w:t>
      </w:r>
      <w:r w:rsidR="0062666D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62666D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72D5" w:rsidRPr="00A27A1F">
        <w:rPr>
          <w:rFonts w:ascii="Times New Roman" w:hAnsi="Times New Roman" w:cs="Times New Roman"/>
          <w:sz w:val="24"/>
          <w:szCs w:val="24"/>
          <w:lang w:val="en-GB"/>
        </w:rPr>
        <w:t>investigator</w:t>
      </w:r>
    </w:p>
    <w:p w:rsidR="00FA3F2E" w:rsidRPr="00A27A1F" w:rsidRDefault="00FA3F2E" w:rsidP="00FA3F2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2666D" w:rsidRPr="00A27A1F" w:rsidRDefault="0062666D" w:rsidP="00FA3F2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02418" w:rsidRPr="00A27A1F" w:rsidRDefault="00D072D5" w:rsidP="00FA3F2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902418" w:rsidRPr="00A27A1F">
        <w:rPr>
          <w:rFonts w:ascii="Times New Roman" w:hAnsi="Times New Roman" w:cs="Times New Roman"/>
          <w:b/>
          <w:sz w:val="24"/>
          <w:szCs w:val="24"/>
          <w:lang w:val="en-GB"/>
        </w:rPr>
        <w:t>014</w:t>
      </w:r>
    </w:p>
    <w:p w:rsidR="0062666D" w:rsidRPr="00A27A1F" w:rsidRDefault="002F6C51" w:rsidP="0062666D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Name of project</w:t>
      </w:r>
      <w:r w:rsidR="0062666D" w:rsidRPr="00A27A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D072D5" w:rsidRPr="00A27A1F">
        <w:rPr>
          <w:rFonts w:ascii="Times New Roman" w:hAnsi="Times New Roman" w:cs="Times New Roman"/>
          <w:sz w:val="24"/>
          <w:szCs w:val="24"/>
          <w:lang w:val="en-GB"/>
        </w:rPr>
        <w:t>Corporate Criminal Liability</w:t>
      </w:r>
    </w:p>
    <w:p w:rsidR="0062666D" w:rsidRPr="00A27A1F" w:rsidRDefault="002F6C51" w:rsidP="0062666D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Grant scheme</w:t>
      </w:r>
      <w:r w:rsidR="0062666D" w:rsidRPr="00A27A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62666D" w:rsidRPr="00A27A1F">
        <w:rPr>
          <w:rFonts w:ascii="Times New Roman" w:hAnsi="Times New Roman" w:cs="Times New Roman"/>
          <w:sz w:val="24"/>
          <w:szCs w:val="24"/>
          <w:lang w:val="en-GB"/>
        </w:rPr>
        <w:t>APVV</w:t>
      </w:r>
    </w:p>
    <w:p w:rsidR="0062666D" w:rsidRPr="00A27A1F" w:rsidRDefault="002F6C51" w:rsidP="0062666D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Project number</w:t>
      </w:r>
      <w:r w:rsidR="0062666D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62666D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0620-11</w:t>
      </w:r>
    </w:p>
    <w:p w:rsidR="0062666D" w:rsidRPr="00A27A1F" w:rsidRDefault="00A13620" w:rsidP="0062666D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Position</w:t>
      </w:r>
      <w:r w:rsidR="0062666D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62666D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72D5" w:rsidRPr="00A27A1F">
        <w:rPr>
          <w:rFonts w:ascii="Times New Roman" w:hAnsi="Times New Roman" w:cs="Times New Roman"/>
          <w:sz w:val="24"/>
          <w:szCs w:val="24"/>
          <w:lang w:val="en-GB"/>
        </w:rPr>
        <w:t>investigator</w:t>
      </w:r>
    </w:p>
    <w:p w:rsidR="0062666D" w:rsidRPr="00A27A1F" w:rsidRDefault="0062666D" w:rsidP="00FA3F2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2666D" w:rsidRPr="00A27A1F" w:rsidRDefault="002F6C51" w:rsidP="0062666D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Name of project</w:t>
      </w:r>
      <w:r w:rsidR="0062666D" w:rsidRPr="00A27A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D072D5" w:rsidRPr="00A27A1F">
        <w:rPr>
          <w:rFonts w:ascii="Times New Roman" w:hAnsi="Times New Roman" w:cs="Times New Roman"/>
          <w:sz w:val="24"/>
          <w:szCs w:val="24"/>
          <w:lang w:val="en-GB"/>
        </w:rPr>
        <w:t>Development of Clinical Legal Education at Comenius University in Bratislava</w:t>
      </w:r>
    </w:p>
    <w:p w:rsidR="0062666D" w:rsidRPr="00A27A1F" w:rsidRDefault="002F6C51" w:rsidP="0062666D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Grant scheme</w:t>
      </w:r>
      <w:r w:rsidR="0062666D" w:rsidRPr="00A27A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62666D" w:rsidRPr="00A27A1F">
        <w:rPr>
          <w:rFonts w:ascii="Times New Roman" w:hAnsi="Times New Roman" w:cs="Times New Roman"/>
          <w:sz w:val="24"/>
          <w:szCs w:val="24"/>
          <w:lang w:val="en-GB"/>
        </w:rPr>
        <w:t>KEGA</w:t>
      </w:r>
    </w:p>
    <w:p w:rsidR="0062666D" w:rsidRPr="00A27A1F" w:rsidRDefault="002F6C51" w:rsidP="0062666D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Project number</w:t>
      </w:r>
      <w:r w:rsidR="0062666D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62666D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048UK-4/2013</w:t>
      </w:r>
    </w:p>
    <w:p w:rsidR="0062666D" w:rsidRPr="00A27A1F" w:rsidRDefault="00A13620" w:rsidP="0062666D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Position</w:t>
      </w:r>
      <w:r w:rsidR="0062666D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62666D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72D5" w:rsidRPr="00A27A1F">
        <w:rPr>
          <w:rFonts w:ascii="Times New Roman" w:hAnsi="Times New Roman" w:cs="Times New Roman"/>
          <w:sz w:val="24"/>
          <w:szCs w:val="24"/>
          <w:lang w:val="en-GB"/>
        </w:rPr>
        <w:t>investigator</w:t>
      </w:r>
    </w:p>
    <w:p w:rsidR="0062666D" w:rsidRPr="00A27A1F" w:rsidRDefault="0062666D" w:rsidP="0062666D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072D5" w:rsidRPr="00A27A1F" w:rsidRDefault="002F6C51" w:rsidP="0062666D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Name of project</w:t>
      </w:r>
      <w:r w:rsidR="0062666D" w:rsidRPr="00A27A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D072D5" w:rsidRPr="00A27A1F">
        <w:rPr>
          <w:rFonts w:ascii="Times New Roman" w:hAnsi="Times New Roman" w:cs="Times New Roman"/>
          <w:sz w:val="24"/>
          <w:szCs w:val="24"/>
          <w:lang w:val="en-GB"/>
        </w:rPr>
        <w:t>Law in Dynamics of Social Development and its Theoretical Reflections</w:t>
      </w:r>
      <w:r w:rsidR="0062666D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2666D" w:rsidRPr="00A27A1F" w:rsidRDefault="002F6C51" w:rsidP="0062666D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Grant scheme</w:t>
      </w:r>
      <w:r w:rsidR="0062666D" w:rsidRPr="00A27A1F">
        <w:rPr>
          <w:rFonts w:ascii="Times New Roman" w:hAnsi="Times New Roman" w:cs="Times New Roman"/>
          <w:b/>
          <w:sz w:val="24"/>
          <w:szCs w:val="24"/>
          <w:lang w:val="en-GB"/>
        </w:rPr>
        <w:t>: APVV</w:t>
      </w:r>
    </w:p>
    <w:p w:rsidR="0062666D" w:rsidRPr="00A27A1F" w:rsidRDefault="002F6C51" w:rsidP="0062666D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Project number</w:t>
      </w:r>
      <w:r w:rsidR="0062666D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62666D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0340-10</w:t>
      </w:r>
    </w:p>
    <w:p w:rsidR="0062666D" w:rsidRPr="00A27A1F" w:rsidRDefault="00A13620" w:rsidP="0062666D">
      <w:pPr>
        <w:pStyle w:val="Odsekzoznamu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Position</w:t>
      </w:r>
      <w:r w:rsidR="0062666D" w:rsidRPr="00A27A1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62666D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72D5" w:rsidRPr="00A27A1F">
        <w:rPr>
          <w:rFonts w:ascii="Times New Roman" w:hAnsi="Times New Roman" w:cs="Times New Roman"/>
          <w:sz w:val="24"/>
          <w:szCs w:val="24"/>
          <w:lang w:val="en-GB"/>
        </w:rPr>
        <w:t>investigator</w:t>
      </w:r>
    </w:p>
    <w:p w:rsidR="00902418" w:rsidRPr="00A27A1F" w:rsidRDefault="00902418" w:rsidP="00FA3F2E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A3F2E" w:rsidRPr="00A27A1F" w:rsidRDefault="00FA3F2E" w:rsidP="00FA3F2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D6CAA" w:rsidRPr="00A27A1F" w:rsidRDefault="006D6CAA" w:rsidP="00FA3F2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F2C97" w:rsidRPr="00A27A1F" w:rsidRDefault="002F6C51" w:rsidP="005027F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Membership of national and international organisations</w:t>
      </w:r>
    </w:p>
    <w:p w:rsidR="00FA3F2E" w:rsidRPr="00A27A1F" w:rsidRDefault="00FA3F2E" w:rsidP="00FA3F2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C47CD" w:rsidRPr="00A27A1F" w:rsidRDefault="00233C6B" w:rsidP="0062666D">
      <w:pPr>
        <w:pStyle w:val="Odsekzoznamu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Police </w:t>
      </w:r>
      <w:r w:rsidR="00DC47CD" w:rsidRPr="00A27A1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DC47CD" w:rsidRPr="00A27A1F">
        <w:rPr>
          <w:rFonts w:ascii="Times New Roman" w:hAnsi="Times New Roman" w:cs="Times New Roman"/>
          <w:sz w:val="24"/>
          <w:szCs w:val="24"/>
          <w:lang w:val="en-GB"/>
        </w:rPr>
        <w:t>ad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emy </w:t>
      </w:r>
      <w:r w:rsidR="00A13620" w:rsidRPr="00A27A1F">
        <w:rPr>
          <w:rFonts w:ascii="Times New Roman" w:hAnsi="Times New Roman" w:cs="Times New Roman"/>
          <w:sz w:val="24"/>
          <w:szCs w:val="24"/>
          <w:lang w:val="en-GB"/>
        </w:rPr>
        <w:t>in Bratislava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(R</w:t>
      </w:r>
      <w:r w:rsidR="00DC47CD" w:rsidRPr="00A27A1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DC47CD" w:rsidRPr="00A27A1F">
        <w:rPr>
          <w:rFonts w:ascii="Times New Roman" w:hAnsi="Times New Roman" w:cs="Times New Roman"/>
          <w:sz w:val="24"/>
          <w:szCs w:val="24"/>
          <w:lang w:val="en-GB"/>
        </w:rPr>
        <w:t>tor),</w:t>
      </w:r>
    </w:p>
    <w:p w:rsidR="00DC47CD" w:rsidRPr="00A27A1F" w:rsidRDefault="00233C6B" w:rsidP="0062666D">
      <w:pPr>
        <w:pStyle w:val="Odsekzoznamu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sz w:val="24"/>
          <w:szCs w:val="24"/>
          <w:lang w:val="en-GB"/>
        </w:rPr>
        <w:t>Ministry of Justice o</w:t>
      </w:r>
      <w:r w:rsidR="00A13620" w:rsidRPr="00A27A1F">
        <w:rPr>
          <w:rFonts w:ascii="Times New Roman" w:hAnsi="Times New Roman" w:cs="Times New Roman"/>
          <w:sz w:val="24"/>
          <w:szCs w:val="24"/>
          <w:lang w:val="en-GB"/>
        </w:rPr>
        <w:t>f the Slovak Republic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(G</w:t>
      </w:r>
      <w:r w:rsidR="00DC47CD" w:rsidRPr="00A27A1F">
        <w:rPr>
          <w:rFonts w:ascii="Times New Roman" w:hAnsi="Times New Roman" w:cs="Times New Roman"/>
          <w:sz w:val="24"/>
          <w:szCs w:val="24"/>
          <w:lang w:val="en-GB"/>
        </w:rPr>
        <w:t>ener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DC47CD" w:rsidRPr="00A27A1F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State</w:t>
      </w:r>
      <w:r w:rsidR="00DC47CD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Counsel</w:t>
      </w:r>
      <w:r w:rsidR="00DC47CD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Adviser to the Ministry of Justice </w:t>
      </w:r>
      <w:r w:rsidR="00DC47CD" w:rsidRPr="00A27A1F">
        <w:rPr>
          <w:rFonts w:ascii="Times New Roman" w:hAnsi="Times New Roman" w:cs="Times New Roman"/>
          <w:sz w:val="24"/>
          <w:szCs w:val="24"/>
          <w:lang w:val="en-GB"/>
        </w:rPr>
        <w:t>SR),</w:t>
      </w:r>
    </w:p>
    <w:p w:rsidR="00DC47CD" w:rsidRPr="00A27A1F" w:rsidRDefault="00233C6B" w:rsidP="0062666D">
      <w:pPr>
        <w:pStyle w:val="Odsekzoznamu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sz w:val="24"/>
          <w:szCs w:val="24"/>
          <w:lang w:val="en-GB"/>
        </w:rPr>
        <w:t>Ministry of Justice o</w:t>
      </w:r>
      <w:r w:rsidR="00A13620" w:rsidRPr="00A27A1F">
        <w:rPr>
          <w:rFonts w:ascii="Times New Roman" w:hAnsi="Times New Roman" w:cs="Times New Roman"/>
          <w:sz w:val="24"/>
          <w:szCs w:val="24"/>
          <w:lang w:val="en-GB"/>
        </w:rPr>
        <w:t>f the Slovak Republic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, Section of Criminal Law (G</w:t>
      </w:r>
      <w:r w:rsidR="00DC47CD" w:rsidRPr="00A27A1F">
        <w:rPr>
          <w:rFonts w:ascii="Times New Roman" w:hAnsi="Times New Roman" w:cs="Times New Roman"/>
          <w:sz w:val="24"/>
          <w:szCs w:val="24"/>
          <w:lang w:val="en-GB"/>
        </w:rPr>
        <w:t>ener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DC47CD" w:rsidRPr="00A27A1F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Director</w:t>
      </w:r>
      <w:r w:rsidR="00DC47CD" w:rsidRPr="00A27A1F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FA3F2E" w:rsidRPr="00A27A1F" w:rsidRDefault="00233C6B" w:rsidP="0062666D">
      <w:pPr>
        <w:pStyle w:val="Bezriadkovania"/>
        <w:spacing w:line="360" w:lineRule="auto"/>
        <w:ind w:left="714"/>
        <w:jc w:val="both"/>
        <w:rPr>
          <w:lang w:val="en-GB"/>
        </w:rPr>
      </w:pPr>
      <w:r w:rsidRPr="00A27A1F">
        <w:rPr>
          <w:lang w:val="en-GB"/>
        </w:rPr>
        <w:t>Advisory bodies of Central Government o</w:t>
      </w:r>
      <w:r w:rsidR="00A13620" w:rsidRPr="00A27A1F">
        <w:rPr>
          <w:lang w:val="en-GB"/>
        </w:rPr>
        <w:t>f the Slovak Republic</w:t>
      </w:r>
      <w:r w:rsidR="00FA3F2E" w:rsidRPr="00A27A1F">
        <w:rPr>
          <w:lang w:val="en-GB"/>
        </w:rPr>
        <w:t xml:space="preserve"> </w:t>
      </w:r>
    </w:p>
    <w:p w:rsidR="00FA3F2E" w:rsidRPr="00A27A1F" w:rsidRDefault="00D072D5" w:rsidP="0062666D">
      <w:pPr>
        <w:pStyle w:val="Bezriadkovania"/>
        <w:spacing w:line="360" w:lineRule="auto"/>
        <w:ind w:left="720"/>
        <w:jc w:val="both"/>
        <w:rPr>
          <w:lang w:val="en-GB"/>
        </w:rPr>
      </w:pPr>
      <w:r w:rsidRPr="00A27A1F">
        <w:rPr>
          <w:lang w:val="en-GB"/>
        </w:rPr>
        <w:t xml:space="preserve">Inter-Service Working Group of the </w:t>
      </w:r>
      <w:r w:rsidR="00FA3F2E" w:rsidRPr="00A27A1F">
        <w:rPr>
          <w:lang w:val="en-GB"/>
        </w:rPr>
        <w:t>Ministr</w:t>
      </w:r>
      <w:r w:rsidRPr="00A27A1F">
        <w:rPr>
          <w:lang w:val="en-GB"/>
        </w:rPr>
        <w:t>y of Education, Science, Research and Sport</w:t>
      </w:r>
      <w:r w:rsidR="00FA3F2E" w:rsidRPr="00A27A1F">
        <w:rPr>
          <w:lang w:val="en-GB"/>
        </w:rPr>
        <w:t xml:space="preserve"> </w:t>
      </w:r>
      <w:r w:rsidRPr="00A27A1F">
        <w:rPr>
          <w:lang w:val="en-GB"/>
        </w:rPr>
        <w:t>o</w:t>
      </w:r>
      <w:r w:rsidR="00A13620" w:rsidRPr="00A27A1F">
        <w:rPr>
          <w:lang w:val="en-GB"/>
        </w:rPr>
        <w:t>f the Slovak Republic</w:t>
      </w:r>
      <w:r w:rsidR="00FA3F2E" w:rsidRPr="00A27A1F">
        <w:rPr>
          <w:lang w:val="en-GB"/>
        </w:rPr>
        <w:t xml:space="preserve">, </w:t>
      </w:r>
    </w:p>
    <w:p w:rsidR="00FA3F2E" w:rsidRPr="00A27A1F" w:rsidRDefault="00D072D5" w:rsidP="0062666D">
      <w:pPr>
        <w:pStyle w:val="Bezriadkovania"/>
        <w:spacing w:line="360" w:lineRule="auto"/>
        <w:ind w:left="720"/>
        <w:jc w:val="both"/>
        <w:rPr>
          <w:lang w:val="en-GB"/>
        </w:rPr>
      </w:pPr>
      <w:r w:rsidRPr="00A27A1F">
        <w:rPr>
          <w:lang w:val="en-GB"/>
        </w:rPr>
        <w:t xml:space="preserve">Working Group for Implementation of EU directives of the </w:t>
      </w:r>
      <w:r w:rsidR="00FA3F2E" w:rsidRPr="00A27A1F">
        <w:rPr>
          <w:lang w:val="en-GB"/>
        </w:rPr>
        <w:t>Ministr</w:t>
      </w:r>
      <w:r w:rsidRPr="00A27A1F">
        <w:rPr>
          <w:lang w:val="en-GB"/>
        </w:rPr>
        <w:t>y of Justice o</w:t>
      </w:r>
      <w:r w:rsidR="00A13620" w:rsidRPr="00A27A1F">
        <w:rPr>
          <w:lang w:val="en-GB"/>
        </w:rPr>
        <w:t>f the Slovak Republic</w:t>
      </w:r>
      <w:r w:rsidR="00FA3F2E" w:rsidRPr="00A27A1F">
        <w:rPr>
          <w:lang w:val="en-GB"/>
        </w:rPr>
        <w:t xml:space="preserve">,  </w:t>
      </w:r>
    </w:p>
    <w:p w:rsidR="00FA3F2E" w:rsidRPr="00A27A1F" w:rsidRDefault="00233C6B" w:rsidP="0062666D">
      <w:pPr>
        <w:pStyle w:val="Bezriadkovania"/>
        <w:spacing w:line="360" w:lineRule="auto"/>
        <w:ind w:left="720"/>
        <w:jc w:val="both"/>
        <w:rPr>
          <w:lang w:val="en-GB"/>
        </w:rPr>
      </w:pPr>
      <w:r w:rsidRPr="00A27A1F">
        <w:rPr>
          <w:lang w:val="en-GB"/>
        </w:rPr>
        <w:t>Council for</w:t>
      </w:r>
      <w:r w:rsidR="00FA3F2E" w:rsidRPr="00A27A1F">
        <w:rPr>
          <w:lang w:val="en-GB"/>
        </w:rPr>
        <w:t xml:space="preserve"> </w:t>
      </w:r>
      <w:r w:rsidRPr="00A27A1F">
        <w:rPr>
          <w:lang w:val="en-GB"/>
        </w:rPr>
        <w:t>P</w:t>
      </w:r>
      <w:r w:rsidR="00FA3F2E" w:rsidRPr="00A27A1F">
        <w:rPr>
          <w:lang w:val="en-GB"/>
        </w:rPr>
        <w:t>rob</w:t>
      </w:r>
      <w:r w:rsidRPr="00A27A1F">
        <w:rPr>
          <w:lang w:val="en-GB"/>
        </w:rPr>
        <w:t>ation</w:t>
      </w:r>
      <w:r w:rsidR="00FA3F2E" w:rsidRPr="00A27A1F">
        <w:rPr>
          <w:lang w:val="en-GB"/>
        </w:rPr>
        <w:t xml:space="preserve"> a</w:t>
      </w:r>
      <w:r w:rsidRPr="00A27A1F">
        <w:rPr>
          <w:lang w:val="en-GB"/>
        </w:rPr>
        <w:t>nd M</w:t>
      </w:r>
      <w:r w:rsidR="00FA3F2E" w:rsidRPr="00A27A1F">
        <w:rPr>
          <w:lang w:val="en-GB"/>
        </w:rPr>
        <w:t>edi</w:t>
      </w:r>
      <w:r w:rsidRPr="00A27A1F">
        <w:rPr>
          <w:lang w:val="en-GB"/>
        </w:rPr>
        <w:t>ation</w:t>
      </w:r>
      <w:r w:rsidR="00FA3F2E" w:rsidRPr="00A27A1F">
        <w:rPr>
          <w:lang w:val="en-GB"/>
        </w:rPr>
        <w:t xml:space="preserve"> </w:t>
      </w:r>
      <w:r w:rsidRPr="00A27A1F">
        <w:rPr>
          <w:lang w:val="en-GB"/>
        </w:rPr>
        <w:t>of the Ministry of Justice o</w:t>
      </w:r>
      <w:r w:rsidR="00A13620" w:rsidRPr="00A27A1F">
        <w:rPr>
          <w:lang w:val="en-GB"/>
        </w:rPr>
        <w:t>f the Slovak Republic</w:t>
      </w:r>
      <w:r w:rsidR="00FA3F2E" w:rsidRPr="00A27A1F">
        <w:rPr>
          <w:lang w:val="en-GB"/>
        </w:rPr>
        <w:t xml:space="preserve">, </w:t>
      </w:r>
    </w:p>
    <w:p w:rsidR="00FA3F2E" w:rsidRPr="00A27A1F" w:rsidRDefault="00233C6B" w:rsidP="0062666D">
      <w:pPr>
        <w:pStyle w:val="Bezriadkovania"/>
        <w:spacing w:line="360" w:lineRule="auto"/>
        <w:ind w:left="720"/>
        <w:jc w:val="both"/>
        <w:rPr>
          <w:lang w:val="en-GB"/>
        </w:rPr>
      </w:pPr>
      <w:r w:rsidRPr="00A27A1F">
        <w:rPr>
          <w:lang w:val="en-GB"/>
        </w:rPr>
        <w:t>Government Council for Crime Prevention</w:t>
      </w:r>
      <w:r w:rsidR="00FA3F2E" w:rsidRPr="00A27A1F">
        <w:rPr>
          <w:lang w:val="en-GB"/>
        </w:rPr>
        <w:t xml:space="preserve">  </w:t>
      </w:r>
    </w:p>
    <w:p w:rsidR="00FA3F2E" w:rsidRPr="00A27A1F" w:rsidRDefault="00A13620" w:rsidP="0062666D">
      <w:pPr>
        <w:pStyle w:val="Bezriadkovania"/>
        <w:spacing w:line="360" w:lineRule="auto"/>
        <w:ind w:left="720"/>
        <w:jc w:val="both"/>
        <w:rPr>
          <w:lang w:val="en-GB"/>
        </w:rPr>
      </w:pPr>
      <w:r w:rsidRPr="00A27A1F">
        <w:rPr>
          <w:lang w:val="en-GB"/>
        </w:rPr>
        <w:t>Disciplinary</w:t>
      </w:r>
      <w:r w:rsidR="00FA3F2E" w:rsidRPr="00A27A1F">
        <w:rPr>
          <w:lang w:val="en-GB"/>
        </w:rPr>
        <w:t xml:space="preserve"> </w:t>
      </w:r>
      <w:r w:rsidR="003405D7" w:rsidRPr="00A27A1F">
        <w:rPr>
          <w:lang w:val="en-GB"/>
        </w:rPr>
        <w:t>C</w:t>
      </w:r>
      <w:r w:rsidRPr="00A27A1F">
        <w:rPr>
          <w:lang w:val="en-GB"/>
        </w:rPr>
        <w:t>ommission</w:t>
      </w:r>
      <w:r w:rsidR="00FA3F2E" w:rsidRPr="00A27A1F">
        <w:rPr>
          <w:lang w:val="en-GB"/>
        </w:rPr>
        <w:t xml:space="preserve"> </w:t>
      </w:r>
      <w:r w:rsidR="003405D7" w:rsidRPr="00A27A1F">
        <w:rPr>
          <w:lang w:val="en-GB"/>
        </w:rPr>
        <w:t>o</w:t>
      </w:r>
      <w:r w:rsidRPr="00A27A1F">
        <w:rPr>
          <w:lang w:val="en-GB"/>
        </w:rPr>
        <w:t>f the Faculty of Law</w:t>
      </w:r>
      <w:r w:rsidR="00FA3F2E" w:rsidRPr="00A27A1F">
        <w:rPr>
          <w:lang w:val="en-GB"/>
        </w:rPr>
        <w:t xml:space="preserve"> </w:t>
      </w:r>
      <w:r w:rsidR="003405D7" w:rsidRPr="00A27A1F">
        <w:rPr>
          <w:lang w:val="en-GB"/>
        </w:rPr>
        <w:t>o</w:t>
      </w:r>
      <w:r w:rsidR="002F6C51" w:rsidRPr="00A27A1F">
        <w:rPr>
          <w:lang w:val="en-GB"/>
        </w:rPr>
        <w:t>f Comenius University</w:t>
      </w:r>
      <w:r w:rsidR="00FA3F2E" w:rsidRPr="00A27A1F">
        <w:rPr>
          <w:lang w:val="en-GB"/>
        </w:rPr>
        <w:t xml:space="preserve"> </w:t>
      </w:r>
      <w:r w:rsidRPr="00A27A1F">
        <w:rPr>
          <w:lang w:val="en-GB"/>
        </w:rPr>
        <w:t>in Bratislava</w:t>
      </w:r>
      <w:r w:rsidR="00FA3F2E" w:rsidRPr="00A27A1F">
        <w:rPr>
          <w:lang w:val="en-GB"/>
        </w:rPr>
        <w:t xml:space="preserve"> </w:t>
      </w:r>
    </w:p>
    <w:p w:rsidR="00FA3F2E" w:rsidRPr="00A27A1F" w:rsidRDefault="00A13620" w:rsidP="0062666D">
      <w:pPr>
        <w:pStyle w:val="Bezriadkovania"/>
        <w:spacing w:line="360" w:lineRule="auto"/>
        <w:ind w:left="720"/>
        <w:jc w:val="both"/>
        <w:rPr>
          <w:lang w:val="en-GB"/>
        </w:rPr>
      </w:pPr>
      <w:r w:rsidRPr="00A27A1F">
        <w:rPr>
          <w:lang w:val="en-GB"/>
        </w:rPr>
        <w:t>Disciplinary</w:t>
      </w:r>
      <w:r w:rsidR="00FA3F2E" w:rsidRPr="00A27A1F">
        <w:rPr>
          <w:lang w:val="en-GB"/>
        </w:rPr>
        <w:t xml:space="preserve"> sen</w:t>
      </w:r>
      <w:r w:rsidR="00233C6B" w:rsidRPr="00A27A1F">
        <w:rPr>
          <w:lang w:val="en-GB"/>
        </w:rPr>
        <w:t xml:space="preserve">ates for the judiciary </w:t>
      </w:r>
      <w:r w:rsidR="00FA3F2E" w:rsidRPr="00A27A1F">
        <w:rPr>
          <w:lang w:val="en-GB"/>
        </w:rPr>
        <w:t xml:space="preserve"> </w:t>
      </w:r>
    </w:p>
    <w:p w:rsidR="00FA3F2E" w:rsidRPr="00A27A1F" w:rsidRDefault="00A13620" w:rsidP="0062666D">
      <w:pPr>
        <w:pStyle w:val="Bezriadkovania"/>
        <w:spacing w:line="360" w:lineRule="auto"/>
        <w:ind w:left="720"/>
        <w:jc w:val="both"/>
        <w:rPr>
          <w:lang w:val="en-GB"/>
        </w:rPr>
      </w:pPr>
      <w:r w:rsidRPr="00A27A1F">
        <w:rPr>
          <w:lang w:val="en-GB"/>
        </w:rPr>
        <w:t xml:space="preserve">Editorial </w:t>
      </w:r>
      <w:r w:rsidR="003405D7" w:rsidRPr="00A27A1F">
        <w:rPr>
          <w:lang w:val="en-GB"/>
        </w:rPr>
        <w:t>B</w:t>
      </w:r>
      <w:r w:rsidRPr="00A27A1F">
        <w:rPr>
          <w:lang w:val="en-GB"/>
        </w:rPr>
        <w:t>oard</w:t>
      </w:r>
      <w:r w:rsidR="00FA3F2E" w:rsidRPr="00A27A1F">
        <w:rPr>
          <w:lang w:val="en-GB"/>
        </w:rPr>
        <w:t xml:space="preserve"> </w:t>
      </w:r>
      <w:r w:rsidR="003405D7" w:rsidRPr="00A27A1F">
        <w:rPr>
          <w:lang w:val="en-GB"/>
        </w:rPr>
        <w:t>of specia</w:t>
      </w:r>
      <w:r w:rsidR="00A27A1F">
        <w:rPr>
          <w:lang w:val="en-GB"/>
        </w:rPr>
        <w:t>li</w:t>
      </w:r>
      <w:r w:rsidR="003405D7" w:rsidRPr="00A27A1F">
        <w:rPr>
          <w:lang w:val="en-GB"/>
        </w:rPr>
        <w:t>zed magazine</w:t>
      </w:r>
      <w:r w:rsidR="00FA3F2E" w:rsidRPr="00A27A1F">
        <w:rPr>
          <w:lang w:val="en-GB"/>
        </w:rPr>
        <w:t xml:space="preserve"> </w:t>
      </w:r>
      <w:proofErr w:type="spellStart"/>
      <w:r w:rsidR="003405D7" w:rsidRPr="00A27A1F">
        <w:rPr>
          <w:i/>
          <w:lang w:val="en-GB"/>
        </w:rPr>
        <w:t>Policajná</w:t>
      </w:r>
      <w:proofErr w:type="spellEnd"/>
      <w:r w:rsidR="003405D7" w:rsidRPr="00A27A1F">
        <w:rPr>
          <w:i/>
          <w:lang w:val="en-GB"/>
        </w:rPr>
        <w:t xml:space="preserve"> </w:t>
      </w:r>
      <w:proofErr w:type="spellStart"/>
      <w:r w:rsidR="003405D7" w:rsidRPr="00A27A1F">
        <w:rPr>
          <w:i/>
          <w:lang w:val="en-GB"/>
        </w:rPr>
        <w:t>teória</w:t>
      </w:r>
      <w:proofErr w:type="spellEnd"/>
      <w:r w:rsidR="003405D7" w:rsidRPr="00A27A1F">
        <w:rPr>
          <w:i/>
          <w:lang w:val="en-GB"/>
        </w:rPr>
        <w:t xml:space="preserve"> a </w:t>
      </w:r>
      <w:proofErr w:type="spellStart"/>
      <w:r w:rsidR="003405D7" w:rsidRPr="00A27A1F">
        <w:rPr>
          <w:i/>
          <w:lang w:val="en-GB"/>
        </w:rPr>
        <w:t>prax</w:t>
      </w:r>
      <w:proofErr w:type="spellEnd"/>
      <w:r w:rsidR="003405D7" w:rsidRPr="00A27A1F">
        <w:rPr>
          <w:lang w:val="en-GB"/>
        </w:rPr>
        <w:t xml:space="preserve"> (</w:t>
      </w:r>
      <w:r w:rsidR="00FA3F2E" w:rsidRPr="00A27A1F">
        <w:rPr>
          <w:lang w:val="en-GB"/>
        </w:rPr>
        <w:t>Polic</w:t>
      </w:r>
      <w:r w:rsidR="003405D7" w:rsidRPr="00A27A1F">
        <w:rPr>
          <w:lang w:val="en-GB"/>
        </w:rPr>
        <w:t>e Theory and Practice)</w:t>
      </w:r>
      <w:r w:rsidR="00FA3F2E" w:rsidRPr="00A27A1F">
        <w:rPr>
          <w:lang w:val="en-GB"/>
        </w:rPr>
        <w:t xml:space="preserve"> </w:t>
      </w:r>
    </w:p>
    <w:p w:rsidR="00FA3F2E" w:rsidRPr="00A27A1F" w:rsidRDefault="00A13620" w:rsidP="0062666D">
      <w:pPr>
        <w:pStyle w:val="Bezriadkovania"/>
        <w:spacing w:line="360" w:lineRule="auto"/>
        <w:ind w:left="720"/>
        <w:jc w:val="both"/>
        <w:rPr>
          <w:lang w:val="en-GB"/>
        </w:rPr>
      </w:pPr>
      <w:r w:rsidRPr="00A27A1F">
        <w:rPr>
          <w:lang w:val="en-GB"/>
        </w:rPr>
        <w:t xml:space="preserve">Editorial </w:t>
      </w:r>
      <w:r w:rsidR="003405D7" w:rsidRPr="00A27A1F">
        <w:rPr>
          <w:lang w:val="en-GB"/>
        </w:rPr>
        <w:t>B</w:t>
      </w:r>
      <w:r w:rsidRPr="00A27A1F">
        <w:rPr>
          <w:lang w:val="en-GB"/>
        </w:rPr>
        <w:t>oard</w:t>
      </w:r>
      <w:r w:rsidR="00FA3F2E" w:rsidRPr="00A27A1F">
        <w:rPr>
          <w:lang w:val="en-GB"/>
        </w:rPr>
        <w:t xml:space="preserve"> </w:t>
      </w:r>
      <w:r w:rsidR="003405D7" w:rsidRPr="00A27A1F">
        <w:rPr>
          <w:lang w:val="en-GB"/>
        </w:rPr>
        <w:t>of specia</w:t>
      </w:r>
      <w:r w:rsidR="00A27A1F">
        <w:rPr>
          <w:lang w:val="en-GB"/>
        </w:rPr>
        <w:t>li</w:t>
      </w:r>
      <w:r w:rsidR="003405D7" w:rsidRPr="00A27A1F">
        <w:rPr>
          <w:lang w:val="en-GB"/>
        </w:rPr>
        <w:t xml:space="preserve">zed magazine </w:t>
      </w:r>
      <w:r w:rsidR="00FA3F2E" w:rsidRPr="00A27A1F">
        <w:rPr>
          <w:lang w:val="en-GB"/>
        </w:rPr>
        <w:t xml:space="preserve">Public Governance, Administration and Finances - Law Review, Publisher: Wolters </w:t>
      </w:r>
      <w:proofErr w:type="spellStart"/>
      <w:r w:rsidR="00FA3F2E" w:rsidRPr="00A27A1F">
        <w:rPr>
          <w:lang w:val="en-GB"/>
        </w:rPr>
        <w:t>Kluwers</w:t>
      </w:r>
      <w:proofErr w:type="spellEnd"/>
      <w:r w:rsidR="0062666D" w:rsidRPr="00A27A1F">
        <w:rPr>
          <w:lang w:val="en-GB"/>
        </w:rPr>
        <w:t>,</w:t>
      </w:r>
    </w:p>
    <w:p w:rsidR="00FA3F2E" w:rsidRPr="00A27A1F" w:rsidRDefault="0062346A" w:rsidP="0062666D">
      <w:pPr>
        <w:pStyle w:val="Bezriadkovania"/>
        <w:spacing w:line="360" w:lineRule="auto"/>
        <w:ind w:left="720"/>
        <w:jc w:val="both"/>
        <w:rPr>
          <w:lang w:val="en-GB"/>
        </w:rPr>
      </w:pPr>
      <w:r w:rsidRPr="00A27A1F">
        <w:rPr>
          <w:lang w:val="en-GB"/>
        </w:rPr>
        <w:lastRenderedPageBreak/>
        <w:t>Scientific Board</w:t>
      </w:r>
      <w:r w:rsidR="00FA3F2E" w:rsidRPr="00A27A1F">
        <w:rPr>
          <w:lang w:val="en-GB"/>
        </w:rPr>
        <w:t xml:space="preserve"> </w:t>
      </w:r>
      <w:r w:rsidR="003405D7" w:rsidRPr="00A27A1F">
        <w:rPr>
          <w:lang w:val="en-GB"/>
        </w:rPr>
        <w:t xml:space="preserve">of the </w:t>
      </w:r>
      <w:r w:rsidR="00FA3F2E" w:rsidRPr="00A27A1F">
        <w:rPr>
          <w:lang w:val="en-GB"/>
        </w:rPr>
        <w:t>Polic</w:t>
      </w:r>
      <w:r w:rsidR="003405D7" w:rsidRPr="00A27A1F">
        <w:rPr>
          <w:lang w:val="en-GB"/>
        </w:rPr>
        <w:t>e Ac</w:t>
      </w:r>
      <w:r w:rsidR="00FA3F2E" w:rsidRPr="00A27A1F">
        <w:rPr>
          <w:lang w:val="en-GB"/>
        </w:rPr>
        <w:t>ad</w:t>
      </w:r>
      <w:r w:rsidR="003405D7" w:rsidRPr="00A27A1F">
        <w:rPr>
          <w:lang w:val="en-GB"/>
        </w:rPr>
        <w:t>e</w:t>
      </w:r>
      <w:r w:rsidR="00FA3F2E" w:rsidRPr="00A27A1F">
        <w:rPr>
          <w:lang w:val="en-GB"/>
        </w:rPr>
        <w:t>m</w:t>
      </w:r>
      <w:r w:rsidR="003405D7" w:rsidRPr="00A27A1F">
        <w:rPr>
          <w:lang w:val="en-GB"/>
        </w:rPr>
        <w:t>y in</w:t>
      </w:r>
      <w:r w:rsidR="00FA3F2E" w:rsidRPr="00A27A1F">
        <w:rPr>
          <w:lang w:val="en-GB"/>
        </w:rPr>
        <w:t> Pra</w:t>
      </w:r>
      <w:r w:rsidR="003405D7" w:rsidRPr="00A27A1F">
        <w:rPr>
          <w:lang w:val="en-GB"/>
        </w:rPr>
        <w:t>gue</w:t>
      </w:r>
      <w:r w:rsidR="00FA3F2E" w:rsidRPr="00A27A1F">
        <w:rPr>
          <w:lang w:val="en-GB"/>
        </w:rPr>
        <w:t xml:space="preserve">, </w:t>
      </w:r>
    </w:p>
    <w:p w:rsidR="00FA3F2E" w:rsidRPr="00A27A1F" w:rsidRDefault="0062346A" w:rsidP="0062666D">
      <w:pPr>
        <w:pStyle w:val="Bezriadkovania"/>
        <w:spacing w:line="360" w:lineRule="auto"/>
        <w:ind w:left="720"/>
        <w:jc w:val="both"/>
        <w:rPr>
          <w:lang w:val="en-GB"/>
        </w:rPr>
      </w:pPr>
      <w:r w:rsidRPr="00A27A1F">
        <w:rPr>
          <w:lang w:val="en-GB"/>
        </w:rPr>
        <w:t>Scientific Board</w:t>
      </w:r>
      <w:r w:rsidR="00FA3F2E" w:rsidRPr="00A27A1F">
        <w:rPr>
          <w:lang w:val="en-GB"/>
        </w:rPr>
        <w:t xml:space="preserve"> </w:t>
      </w:r>
      <w:r w:rsidRPr="00A27A1F">
        <w:rPr>
          <w:lang w:val="en-GB"/>
        </w:rPr>
        <w:t>o</w:t>
      </w:r>
      <w:r w:rsidR="00A13620" w:rsidRPr="00A27A1F">
        <w:rPr>
          <w:lang w:val="en-GB"/>
        </w:rPr>
        <w:t>f the Faculty of Law</w:t>
      </w:r>
      <w:r w:rsidR="00FA3F2E" w:rsidRPr="00A27A1F">
        <w:rPr>
          <w:lang w:val="en-GB"/>
        </w:rPr>
        <w:t xml:space="preserve"> </w:t>
      </w:r>
      <w:r w:rsidRPr="00A27A1F">
        <w:rPr>
          <w:lang w:val="en-GB"/>
        </w:rPr>
        <w:t xml:space="preserve">of </w:t>
      </w:r>
      <w:proofErr w:type="spellStart"/>
      <w:r w:rsidR="00FA3F2E" w:rsidRPr="00A27A1F">
        <w:rPr>
          <w:lang w:val="en-GB"/>
        </w:rPr>
        <w:t>Matej</w:t>
      </w:r>
      <w:proofErr w:type="spellEnd"/>
      <w:r w:rsidR="00FA3F2E" w:rsidRPr="00A27A1F">
        <w:rPr>
          <w:lang w:val="en-GB"/>
        </w:rPr>
        <w:t xml:space="preserve"> Bel</w:t>
      </w:r>
      <w:r w:rsidRPr="00A27A1F">
        <w:rPr>
          <w:lang w:val="en-GB"/>
        </w:rPr>
        <w:t xml:space="preserve"> University in</w:t>
      </w:r>
      <w:r w:rsidR="00FA3F2E" w:rsidRPr="00A27A1F">
        <w:rPr>
          <w:lang w:val="en-GB"/>
        </w:rPr>
        <w:t> </w:t>
      </w:r>
      <w:proofErr w:type="spellStart"/>
      <w:r w:rsidR="00FA3F2E" w:rsidRPr="00A27A1F">
        <w:rPr>
          <w:lang w:val="en-GB"/>
        </w:rPr>
        <w:t>Bansk</w:t>
      </w:r>
      <w:r w:rsidRPr="00A27A1F">
        <w:rPr>
          <w:lang w:val="en-GB"/>
        </w:rPr>
        <w:t>á</w:t>
      </w:r>
      <w:proofErr w:type="spellEnd"/>
      <w:r w:rsidR="00FA3F2E" w:rsidRPr="00A27A1F">
        <w:rPr>
          <w:lang w:val="en-GB"/>
        </w:rPr>
        <w:t xml:space="preserve"> </w:t>
      </w:r>
      <w:proofErr w:type="spellStart"/>
      <w:r w:rsidR="00FA3F2E" w:rsidRPr="00A27A1F">
        <w:rPr>
          <w:lang w:val="en-GB"/>
        </w:rPr>
        <w:t>Bystric</w:t>
      </w:r>
      <w:r w:rsidRPr="00A27A1F">
        <w:rPr>
          <w:lang w:val="en-GB"/>
        </w:rPr>
        <w:t>a</w:t>
      </w:r>
      <w:proofErr w:type="spellEnd"/>
      <w:r w:rsidR="00FA3F2E" w:rsidRPr="00A27A1F">
        <w:rPr>
          <w:lang w:val="en-GB"/>
        </w:rPr>
        <w:t xml:space="preserve"> </w:t>
      </w:r>
    </w:p>
    <w:p w:rsidR="00FA3F2E" w:rsidRPr="00A27A1F" w:rsidRDefault="0062346A" w:rsidP="0062666D">
      <w:pPr>
        <w:pStyle w:val="Bezriadkovania"/>
        <w:spacing w:line="360" w:lineRule="auto"/>
        <w:ind w:left="720"/>
        <w:jc w:val="both"/>
        <w:rPr>
          <w:lang w:val="en-GB"/>
        </w:rPr>
      </w:pPr>
      <w:r w:rsidRPr="00A27A1F">
        <w:rPr>
          <w:lang w:val="en-GB"/>
        </w:rPr>
        <w:t>Scientific Board</w:t>
      </w:r>
      <w:r w:rsidR="00FA3F2E" w:rsidRPr="00A27A1F">
        <w:rPr>
          <w:lang w:val="en-GB"/>
        </w:rPr>
        <w:t xml:space="preserve"> </w:t>
      </w:r>
      <w:r w:rsidR="003405D7" w:rsidRPr="00A27A1F">
        <w:rPr>
          <w:lang w:val="en-GB"/>
        </w:rPr>
        <w:t xml:space="preserve">of the </w:t>
      </w:r>
      <w:r w:rsidR="00A13620" w:rsidRPr="00A27A1F">
        <w:rPr>
          <w:lang w:val="en-GB"/>
        </w:rPr>
        <w:t>Faculty</w:t>
      </w:r>
      <w:r w:rsidR="00FA3F2E" w:rsidRPr="00A27A1F">
        <w:rPr>
          <w:lang w:val="en-GB"/>
        </w:rPr>
        <w:t xml:space="preserve"> </w:t>
      </w:r>
      <w:r w:rsidR="00233C6B" w:rsidRPr="00A27A1F">
        <w:rPr>
          <w:lang w:val="en-GB"/>
        </w:rPr>
        <w:t>of Safety Engineering</w:t>
      </w:r>
      <w:r w:rsidR="00FA3F2E" w:rsidRPr="00A27A1F">
        <w:rPr>
          <w:lang w:val="en-GB"/>
        </w:rPr>
        <w:t xml:space="preserve"> </w:t>
      </w:r>
      <w:r w:rsidR="003405D7" w:rsidRPr="00A27A1F">
        <w:rPr>
          <w:lang w:val="en-GB"/>
        </w:rPr>
        <w:t xml:space="preserve">of </w:t>
      </w:r>
      <w:proofErr w:type="spellStart"/>
      <w:r w:rsidR="00FA3F2E" w:rsidRPr="00A27A1F">
        <w:rPr>
          <w:lang w:val="en-GB"/>
        </w:rPr>
        <w:t>Žilin</w:t>
      </w:r>
      <w:r w:rsidR="003405D7" w:rsidRPr="00A27A1F">
        <w:rPr>
          <w:lang w:val="en-GB"/>
        </w:rPr>
        <w:t>a</w:t>
      </w:r>
      <w:proofErr w:type="spellEnd"/>
      <w:r w:rsidR="00FA3F2E" w:rsidRPr="00A27A1F">
        <w:rPr>
          <w:lang w:val="en-GB"/>
        </w:rPr>
        <w:t xml:space="preserve"> </w:t>
      </w:r>
      <w:r w:rsidR="003405D7" w:rsidRPr="00A27A1F">
        <w:rPr>
          <w:lang w:val="en-GB"/>
        </w:rPr>
        <w:t>U</w:t>
      </w:r>
      <w:r w:rsidR="00FA3F2E" w:rsidRPr="00A27A1F">
        <w:rPr>
          <w:lang w:val="en-GB"/>
        </w:rPr>
        <w:t>niver</w:t>
      </w:r>
      <w:r w:rsidR="003405D7" w:rsidRPr="00A27A1F">
        <w:rPr>
          <w:lang w:val="en-GB"/>
        </w:rPr>
        <w:t>s</w:t>
      </w:r>
      <w:r w:rsidR="00FA3F2E" w:rsidRPr="00A27A1F">
        <w:rPr>
          <w:lang w:val="en-GB"/>
        </w:rPr>
        <w:t>ity</w:t>
      </w:r>
      <w:r w:rsidR="003405D7" w:rsidRPr="00A27A1F">
        <w:rPr>
          <w:lang w:val="en-GB"/>
        </w:rPr>
        <w:t xml:space="preserve"> in </w:t>
      </w:r>
      <w:proofErr w:type="spellStart"/>
      <w:r w:rsidR="003405D7" w:rsidRPr="00A27A1F">
        <w:rPr>
          <w:lang w:val="en-GB"/>
        </w:rPr>
        <w:t>Žilina</w:t>
      </w:r>
      <w:proofErr w:type="spellEnd"/>
      <w:r w:rsidR="00FA3F2E" w:rsidRPr="00A27A1F">
        <w:rPr>
          <w:lang w:val="en-GB"/>
        </w:rPr>
        <w:t xml:space="preserve"> </w:t>
      </w:r>
    </w:p>
    <w:p w:rsidR="00FA3F2E" w:rsidRPr="00A27A1F" w:rsidRDefault="0062346A" w:rsidP="0062666D">
      <w:pPr>
        <w:pStyle w:val="Bezriadkovania"/>
        <w:spacing w:line="360" w:lineRule="auto"/>
        <w:ind w:left="720"/>
        <w:jc w:val="both"/>
        <w:rPr>
          <w:lang w:val="en-GB"/>
        </w:rPr>
      </w:pPr>
      <w:r w:rsidRPr="00A27A1F">
        <w:rPr>
          <w:lang w:val="en-GB"/>
        </w:rPr>
        <w:t>Scientific Board</w:t>
      </w:r>
      <w:r w:rsidR="00FA3F2E" w:rsidRPr="00A27A1F">
        <w:rPr>
          <w:lang w:val="en-GB"/>
        </w:rPr>
        <w:t xml:space="preserve"> </w:t>
      </w:r>
      <w:r w:rsidR="003405D7" w:rsidRPr="00A27A1F">
        <w:rPr>
          <w:lang w:val="en-GB"/>
        </w:rPr>
        <w:t>of t</w:t>
      </w:r>
      <w:r w:rsidR="00A13620" w:rsidRPr="00A27A1F">
        <w:rPr>
          <w:lang w:val="en-GB"/>
        </w:rPr>
        <w:t>he Institute</w:t>
      </w:r>
      <w:r w:rsidR="003405D7" w:rsidRPr="00A27A1F">
        <w:rPr>
          <w:lang w:val="en-GB"/>
        </w:rPr>
        <w:t xml:space="preserve"> of</w:t>
      </w:r>
      <w:r w:rsidR="00FA3F2E" w:rsidRPr="00A27A1F">
        <w:rPr>
          <w:lang w:val="en-GB"/>
        </w:rPr>
        <w:t xml:space="preserve"> </w:t>
      </w:r>
      <w:r w:rsidR="003405D7" w:rsidRPr="00A27A1F">
        <w:rPr>
          <w:lang w:val="en-GB"/>
        </w:rPr>
        <w:t>Research and Education</w:t>
      </w:r>
      <w:r w:rsidR="00FA3F2E" w:rsidRPr="00A27A1F">
        <w:rPr>
          <w:lang w:val="en-GB"/>
        </w:rPr>
        <w:t xml:space="preserve"> </w:t>
      </w:r>
      <w:r w:rsidR="003405D7" w:rsidRPr="00A27A1F">
        <w:rPr>
          <w:lang w:val="en-GB"/>
        </w:rPr>
        <w:t xml:space="preserve">of </w:t>
      </w:r>
      <w:proofErr w:type="spellStart"/>
      <w:r w:rsidR="003405D7" w:rsidRPr="00A27A1F">
        <w:rPr>
          <w:lang w:val="en-GB"/>
        </w:rPr>
        <w:t>Žilina</w:t>
      </w:r>
      <w:proofErr w:type="spellEnd"/>
      <w:r w:rsidR="003405D7" w:rsidRPr="00A27A1F">
        <w:rPr>
          <w:lang w:val="en-GB"/>
        </w:rPr>
        <w:t xml:space="preserve"> University in </w:t>
      </w:r>
      <w:proofErr w:type="spellStart"/>
      <w:r w:rsidR="003405D7" w:rsidRPr="00A27A1F">
        <w:rPr>
          <w:lang w:val="en-GB"/>
        </w:rPr>
        <w:t>Žilina</w:t>
      </w:r>
      <w:proofErr w:type="spellEnd"/>
    </w:p>
    <w:p w:rsidR="00FA3F2E" w:rsidRPr="00A27A1F" w:rsidRDefault="0062346A" w:rsidP="0062666D">
      <w:pPr>
        <w:pStyle w:val="Bezriadkovania"/>
        <w:spacing w:line="360" w:lineRule="auto"/>
        <w:ind w:left="720"/>
        <w:jc w:val="both"/>
        <w:rPr>
          <w:lang w:val="en-GB"/>
        </w:rPr>
      </w:pPr>
      <w:r w:rsidRPr="00A27A1F">
        <w:rPr>
          <w:lang w:val="en-GB"/>
        </w:rPr>
        <w:t>Scientific Board</w:t>
      </w:r>
      <w:r w:rsidR="00FA3F2E" w:rsidRPr="00A27A1F">
        <w:rPr>
          <w:lang w:val="en-GB"/>
        </w:rPr>
        <w:t xml:space="preserve"> </w:t>
      </w:r>
      <w:r w:rsidR="00A13620" w:rsidRPr="00A27A1F">
        <w:rPr>
          <w:lang w:val="en-GB"/>
        </w:rPr>
        <w:t>of the Faculty of Law</w:t>
      </w:r>
      <w:r w:rsidR="00FA3F2E" w:rsidRPr="00A27A1F">
        <w:rPr>
          <w:lang w:val="en-GB"/>
        </w:rPr>
        <w:t xml:space="preserve"> </w:t>
      </w:r>
      <w:r w:rsidR="003405D7" w:rsidRPr="00A27A1F">
        <w:rPr>
          <w:lang w:val="en-GB"/>
        </w:rPr>
        <w:t>o</w:t>
      </w:r>
      <w:r w:rsidR="002F6C51" w:rsidRPr="00A27A1F">
        <w:rPr>
          <w:lang w:val="en-GB"/>
        </w:rPr>
        <w:t>f Comenius University</w:t>
      </w:r>
      <w:r w:rsidR="00FA3F2E" w:rsidRPr="00A27A1F">
        <w:rPr>
          <w:lang w:val="en-GB"/>
        </w:rPr>
        <w:t xml:space="preserve"> </w:t>
      </w:r>
      <w:r w:rsidR="00A13620" w:rsidRPr="00A27A1F">
        <w:rPr>
          <w:lang w:val="en-GB"/>
        </w:rPr>
        <w:t>in Bratislava</w:t>
      </w:r>
    </w:p>
    <w:p w:rsidR="00FA3F2E" w:rsidRPr="00A27A1F" w:rsidRDefault="0062346A" w:rsidP="0062666D">
      <w:pPr>
        <w:pStyle w:val="Bezriadkovania"/>
        <w:spacing w:line="360" w:lineRule="auto"/>
        <w:ind w:left="720"/>
        <w:jc w:val="both"/>
        <w:rPr>
          <w:lang w:val="en-GB"/>
        </w:rPr>
      </w:pPr>
      <w:r w:rsidRPr="00A27A1F">
        <w:rPr>
          <w:lang w:val="en-GB"/>
        </w:rPr>
        <w:t>Scientific Board</w:t>
      </w:r>
      <w:r w:rsidR="003405D7" w:rsidRPr="00A27A1F">
        <w:rPr>
          <w:lang w:val="en-GB"/>
        </w:rPr>
        <w:t xml:space="preserve"> of the Academy of Armed Forces in</w:t>
      </w:r>
      <w:r w:rsidR="00FA3F2E" w:rsidRPr="00A27A1F">
        <w:rPr>
          <w:lang w:val="en-GB"/>
        </w:rPr>
        <w:t> </w:t>
      </w:r>
      <w:proofErr w:type="spellStart"/>
      <w:r w:rsidR="00FA3F2E" w:rsidRPr="00A27A1F">
        <w:rPr>
          <w:lang w:val="en-GB"/>
        </w:rPr>
        <w:t>Liptovs</w:t>
      </w:r>
      <w:r w:rsidR="003405D7" w:rsidRPr="00A27A1F">
        <w:rPr>
          <w:lang w:val="en-GB"/>
        </w:rPr>
        <w:t>ký</w:t>
      </w:r>
      <w:proofErr w:type="spellEnd"/>
      <w:r w:rsidR="00FA3F2E" w:rsidRPr="00A27A1F">
        <w:rPr>
          <w:lang w:val="en-GB"/>
        </w:rPr>
        <w:t xml:space="preserve"> </w:t>
      </w:r>
      <w:proofErr w:type="spellStart"/>
      <w:r w:rsidR="00FA3F2E" w:rsidRPr="00A27A1F">
        <w:rPr>
          <w:lang w:val="en-GB"/>
        </w:rPr>
        <w:t>Mikuláš</w:t>
      </w:r>
      <w:proofErr w:type="spellEnd"/>
      <w:r w:rsidR="00FA3F2E" w:rsidRPr="00A27A1F">
        <w:rPr>
          <w:lang w:val="en-GB"/>
        </w:rPr>
        <w:t xml:space="preserve"> </w:t>
      </w:r>
    </w:p>
    <w:p w:rsidR="00FA3F2E" w:rsidRPr="00A27A1F" w:rsidRDefault="0062346A" w:rsidP="0062666D">
      <w:pPr>
        <w:pStyle w:val="Bezriadkovania"/>
        <w:spacing w:line="360" w:lineRule="auto"/>
        <w:ind w:left="720"/>
        <w:jc w:val="both"/>
        <w:rPr>
          <w:lang w:val="en-GB"/>
        </w:rPr>
      </w:pPr>
      <w:r w:rsidRPr="00A27A1F">
        <w:rPr>
          <w:lang w:val="en-GB"/>
        </w:rPr>
        <w:t>Scientific Board</w:t>
      </w:r>
      <w:r w:rsidR="003405D7" w:rsidRPr="00A27A1F">
        <w:rPr>
          <w:lang w:val="en-GB"/>
        </w:rPr>
        <w:t xml:space="preserve"> of the</w:t>
      </w:r>
      <w:r w:rsidR="00FA3F2E" w:rsidRPr="00A27A1F">
        <w:rPr>
          <w:lang w:val="en-GB"/>
        </w:rPr>
        <w:t xml:space="preserve"> </w:t>
      </w:r>
      <w:r w:rsidR="00A13620" w:rsidRPr="00A27A1F">
        <w:rPr>
          <w:lang w:val="en-GB"/>
        </w:rPr>
        <w:t>Faculty</w:t>
      </w:r>
      <w:r w:rsidR="003405D7" w:rsidRPr="00A27A1F">
        <w:rPr>
          <w:lang w:val="en-GB"/>
        </w:rPr>
        <w:t xml:space="preserve"> of Law</w:t>
      </w:r>
      <w:r w:rsidR="00FA3F2E" w:rsidRPr="00A27A1F">
        <w:rPr>
          <w:lang w:val="en-GB"/>
        </w:rPr>
        <w:t xml:space="preserve"> </w:t>
      </w:r>
      <w:r w:rsidR="003405D7" w:rsidRPr="00A27A1F">
        <w:rPr>
          <w:lang w:val="en-GB"/>
        </w:rPr>
        <w:t>of Pan-European University</w:t>
      </w:r>
    </w:p>
    <w:p w:rsidR="00FA3F2E" w:rsidRPr="00A27A1F" w:rsidRDefault="00233C6B" w:rsidP="0062666D">
      <w:pPr>
        <w:pStyle w:val="Bezriadkovania"/>
        <w:spacing w:line="360" w:lineRule="auto"/>
        <w:ind w:left="720"/>
        <w:jc w:val="both"/>
        <w:rPr>
          <w:lang w:val="en-GB"/>
        </w:rPr>
      </w:pPr>
      <w:r w:rsidRPr="00A27A1F">
        <w:rPr>
          <w:lang w:val="en-GB"/>
        </w:rPr>
        <w:t>Legal C</w:t>
      </w:r>
      <w:r w:rsidR="00A13620" w:rsidRPr="00A27A1F">
        <w:rPr>
          <w:lang w:val="en-GB"/>
        </w:rPr>
        <w:t>ommission</w:t>
      </w:r>
      <w:r w:rsidR="00FA3F2E" w:rsidRPr="00A27A1F">
        <w:rPr>
          <w:lang w:val="en-GB"/>
        </w:rPr>
        <w:t xml:space="preserve"> </w:t>
      </w:r>
      <w:r w:rsidR="003405D7" w:rsidRPr="00A27A1F">
        <w:rPr>
          <w:lang w:val="en-GB"/>
        </w:rPr>
        <w:t xml:space="preserve">of the </w:t>
      </w:r>
      <w:r w:rsidR="00FA3F2E" w:rsidRPr="00A27A1F">
        <w:rPr>
          <w:lang w:val="en-GB"/>
        </w:rPr>
        <w:t>Slov</w:t>
      </w:r>
      <w:r w:rsidR="003405D7" w:rsidRPr="00A27A1F">
        <w:rPr>
          <w:lang w:val="en-GB"/>
        </w:rPr>
        <w:t>ak</w:t>
      </w:r>
      <w:r w:rsidR="00FA3F2E" w:rsidRPr="00A27A1F">
        <w:rPr>
          <w:lang w:val="en-GB"/>
        </w:rPr>
        <w:t xml:space="preserve"> </w:t>
      </w:r>
      <w:r w:rsidR="003405D7" w:rsidRPr="00A27A1F">
        <w:rPr>
          <w:lang w:val="en-GB"/>
        </w:rPr>
        <w:t>R</w:t>
      </w:r>
      <w:r w:rsidR="00FA3F2E" w:rsidRPr="00A27A1F">
        <w:rPr>
          <w:lang w:val="en-GB"/>
        </w:rPr>
        <w:t>e</w:t>
      </w:r>
      <w:r w:rsidR="003405D7" w:rsidRPr="00A27A1F">
        <w:rPr>
          <w:lang w:val="en-GB"/>
        </w:rPr>
        <w:t>ctors´ C</w:t>
      </w:r>
      <w:r w:rsidR="00FA3F2E" w:rsidRPr="00A27A1F">
        <w:rPr>
          <w:lang w:val="en-GB"/>
        </w:rPr>
        <w:t xml:space="preserve">onference </w:t>
      </w:r>
    </w:p>
    <w:p w:rsidR="00FA3F2E" w:rsidRPr="00A27A1F" w:rsidRDefault="003405D7" w:rsidP="0062666D">
      <w:pPr>
        <w:pStyle w:val="Bezriadkovania"/>
        <w:spacing w:line="360" w:lineRule="auto"/>
        <w:ind w:left="720"/>
        <w:jc w:val="both"/>
        <w:rPr>
          <w:lang w:val="en-GB"/>
        </w:rPr>
      </w:pPr>
      <w:r w:rsidRPr="00A27A1F">
        <w:rPr>
          <w:lang w:val="en-GB"/>
        </w:rPr>
        <w:t>Slovak</w:t>
      </w:r>
      <w:r w:rsidR="00FA3F2E" w:rsidRPr="00A27A1F">
        <w:rPr>
          <w:lang w:val="en-GB"/>
        </w:rPr>
        <w:t xml:space="preserve"> </w:t>
      </w:r>
      <w:r w:rsidRPr="00A27A1F">
        <w:rPr>
          <w:lang w:val="en-GB"/>
        </w:rPr>
        <w:t>R</w:t>
      </w:r>
      <w:r w:rsidR="00FA3F2E" w:rsidRPr="00A27A1F">
        <w:rPr>
          <w:lang w:val="en-GB"/>
        </w:rPr>
        <w:t>e</w:t>
      </w:r>
      <w:r w:rsidRPr="00A27A1F">
        <w:rPr>
          <w:lang w:val="en-GB"/>
        </w:rPr>
        <w:t>c</w:t>
      </w:r>
      <w:r w:rsidR="00FA3F2E" w:rsidRPr="00A27A1F">
        <w:rPr>
          <w:lang w:val="en-GB"/>
        </w:rPr>
        <w:t>tor</w:t>
      </w:r>
      <w:r w:rsidRPr="00A27A1F">
        <w:rPr>
          <w:lang w:val="en-GB"/>
        </w:rPr>
        <w:t>s´ C</w:t>
      </w:r>
      <w:r w:rsidR="00FA3F2E" w:rsidRPr="00A27A1F">
        <w:rPr>
          <w:lang w:val="en-GB"/>
        </w:rPr>
        <w:t>onferenc</w:t>
      </w:r>
      <w:r w:rsidRPr="00A27A1F">
        <w:rPr>
          <w:lang w:val="en-GB"/>
        </w:rPr>
        <w:t>e</w:t>
      </w:r>
    </w:p>
    <w:p w:rsidR="00FA3F2E" w:rsidRPr="00A27A1F" w:rsidRDefault="003405D7" w:rsidP="0062666D">
      <w:pPr>
        <w:pStyle w:val="Bezriadkovania"/>
        <w:spacing w:line="360" w:lineRule="auto"/>
        <w:ind w:left="720"/>
        <w:jc w:val="both"/>
        <w:rPr>
          <w:lang w:val="en-GB"/>
        </w:rPr>
      </w:pPr>
      <w:r w:rsidRPr="00A27A1F">
        <w:rPr>
          <w:lang w:val="en-GB"/>
        </w:rPr>
        <w:t>Deputy C</w:t>
      </w:r>
      <w:r w:rsidR="00A13620" w:rsidRPr="00A27A1F">
        <w:rPr>
          <w:lang w:val="en-GB"/>
        </w:rPr>
        <w:t>hairman</w:t>
      </w:r>
      <w:r w:rsidRPr="00A27A1F">
        <w:rPr>
          <w:lang w:val="en-GB"/>
        </w:rPr>
        <w:t xml:space="preserve"> of the</w:t>
      </w:r>
      <w:r w:rsidR="00FA3F2E" w:rsidRPr="00A27A1F">
        <w:rPr>
          <w:lang w:val="en-GB"/>
        </w:rPr>
        <w:t xml:space="preserve"> </w:t>
      </w:r>
      <w:r w:rsidRPr="00A27A1F">
        <w:rPr>
          <w:lang w:val="en-GB"/>
        </w:rPr>
        <w:t>C</w:t>
      </w:r>
      <w:r w:rsidR="00FA3F2E" w:rsidRPr="00A27A1F">
        <w:rPr>
          <w:lang w:val="en-GB"/>
        </w:rPr>
        <w:t>om</w:t>
      </w:r>
      <w:r w:rsidRPr="00A27A1F">
        <w:rPr>
          <w:lang w:val="en-GB"/>
        </w:rPr>
        <w:t>m</w:t>
      </w:r>
      <w:r w:rsidR="00FA3F2E" w:rsidRPr="00A27A1F">
        <w:rPr>
          <w:lang w:val="en-GB"/>
        </w:rPr>
        <w:t>is</w:t>
      </w:r>
      <w:r w:rsidRPr="00A27A1F">
        <w:rPr>
          <w:lang w:val="en-GB"/>
        </w:rPr>
        <w:t>sion for E</w:t>
      </w:r>
      <w:r w:rsidR="00FA3F2E" w:rsidRPr="00A27A1F">
        <w:rPr>
          <w:lang w:val="en-GB"/>
        </w:rPr>
        <w:t>le</w:t>
      </w:r>
      <w:r w:rsidRPr="00A27A1F">
        <w:rPr>
          <w:lang w:val="en-GB"/>
        </w:rPr>
        <w:t>c</w:t>
      </w:r>
      <w:r w:rsidR="00FA3F2E" w:rsidRPr="00A27A1F">
        <w:rPr>
          <w:lang w:val="en-GB"/>
        </w:rPr>
        <w:t>tronic</w:t>
      </w:r>
      <w:r w:rsidRPr="00A27A1F">
        <w:rPr>
          <w:lang w:val="en-GB"/>
        </w:rPr>
        <w:t xml:space="preserve"> M</w:t>
      </w:r>
      <w:r w:rsidR="00FA3F2E" w:rsidRPr="00A27A1F">
        <w:rPr>
          <w:lang w:val="en-GB"/>
        </w:rPr>
        <w:t xml:space="preserve">onitoring </w:t>
      </w:r>
      <w:r w:rsidRPr="00A27A1F">
        <w:rPr>
          <w:lang w:val="en-GB"/>
        </w:rPr>
        <w:t>of the Minist</w:t>
      </w:r>
      <w:r w:rsidR="00FA3F2E" w:rsidRPr="00A27A1F">
        <w:rPr>
          <w:lang w:val="en-GB"/>
        </w:rPr>
        <w:t>r</w:t>
      </w:r>
      <w:r w:rsidRPr="00A27A1F">
        <w:rPr>
          <w:lang w:val="en-GB"/>
        </w:rPr>
        <w:t>y of Justice o</w:t>
      </w:r>
      <w:r w:rsidR="00A13620" w:rsidRPr="00A27A1F">
        <w:rPr>
          <w:lang w:val="en-GB"/>
        </w:rPr>
        <w:t>f the Slovak Republic</w:t>
      </w:r>
      <w:r w:rsidR="00FA3F2E" w:rsidRPr="00A27A1F">
        <w:rPr>
          <w:lang w:val="en-GB"/>
        </w:rPr>
        <w:t xml:space="preserve"> </w:t>
      </w:r>
    </w:p>
    <w:p w:rsidR="00FA3F2E" w:rsidRPr="00A27A1F" w:rsidRDefault="003405D7" w:rsidP="0062666D">
      <w:pPr>
        <w:pStyle w:val="Bezriadkovania"/>
        <w:spacing w:line="360" w:lineRule="auto"/>
        <w:ind w:left="720"/>
        <w:jc w:val="both"/>
        <w:rPr>
          <w:lang w:val="en-GB"/>
        </w:rPr>
      </w:pPr>
      <w:r w:rsidRPr="00A27A1F">
        <w:rPr>
          <w:lang w:val="en-GB"/>
        </w:rPr>
        <w:t>C</w:t>
      </w:r>
      <w:r w:rsidR="00A13620" w:rsidRPr="00A27A1F">
        <w:rPr>
          <w:lang w:val="en-GB"/>
        </w:rPr>
        <w:t>hairman</w:t>
      </w:r>
      <w:r w:rsidRPr="00A27A1F">
        <w:rPr>
          <w:lang w:val="en-GB"/>
        </w:rPr>
        <w:t xml:space="preserve"> of the</w:t>
      </w:r>
      <w:r w:rsidR="00FA3F2E" w:rsidRPr="00A27A1F">
        <w:rPr>
          <w:lang w:val="en-GB"/>
        </w:rPr>
        <w:t xml:space="preserve"> </w:t>
      </w:r>
      <w:r w:rsidRPr="00A27A1F">
        <w:rPr>
          <w:lang w:val="en-GB"/>
        </w:rPr>
        <w:t>Acc</w:t>
      </w:r>
      <w:r w:rsidR="00FA3F2E" w:rsidRPr="00A27A1F">
        <w:rPr>
          <w:lang w:val="en-GB"/>
        </w:rPr>
        <w:t>redita</w:t>
      </w:r>
      <w:r w:rsidRPr="00A27A1F">
        <w:rPr>
          <w:lang w:val="en-GB"/>
        </w:rPr>
        <w:t>tion Commission</w:t>
      </w:r>
      <w:r w:rsidR="00FA3F2E" w:rsidRPr="00A27A1F">
        <w:rPr>
          <w:lang w:val="en-GB"/>
        </w:rPr>
        <w:t xml:space="preserve"> </w:t>
      </w:r>
      <w:r w:rsidRPr="00A27A1F">
        <w:rPr>
          <w:lang w:val="en-GB"/>
        </w:rPr>
        <w:t xml:space="preserve">of the </w:t>
      </w:r>
      <w:r w:rsidR="00FA3F2E" w:rsidRPr="00A27A1F">
        <w:rPr>
          <w:lang w:val="en-GB"/>
        </w:rPr>
        <w:t>Ministr</w:t>
      </w:r>
      <w:r w:rsidRPr="00A27A1F">
        <w:rPr>
          <w:lang w:val="en-GB"/>
        </w:rPr>
        <w:t>y of Interior o</w:t>
      </w:r>
      <w:r w:rsidR="00A13620" w:rsidRPr="00A27A1F">
        <w:rPr>
          <w:lang w:val="en-GB"/>
        </w:rPr>
        <w:t>f the Slovak Republic</w:t>
      </w:r>
    </w:p>
    <w:p w:rsidR="00FA3F2E" w:rsidRPr="00A27A1F" w:rsidRDefault="003405D7" w:rsidP="0062666D">
      <w:pPr>
        <w:pStyle w:val="Bezriadkovania"/>
        <w:spacing w:line="360" w:lineRule="auto"/>
        <w:ind w:left="720"/>
        <w:jc w:val="both"/>
        <w:rPr>
          <w:lang w:val="en-GB"/>
        </w:rPr>
      </w:pPr>
      <w:r w:rsidRPr="00A27A1F">
        <w:rPr>
          <w:lang w:val="en-GB"/>
        </w:rPr>
        <w:t>C</w:t>
      </w:r>
      <w:r w:rsidR="00A13620" w:rsidRPr="00A27A1F">
        <w:rPr>
          <w:lang w:val="en-GB"/>
        </w:rPr>
        <w:t>hairman</w:t>
      </w:r>
      <w:r w:rsidR="00FA3F2E" w:rsidRPr="00A27A1F">
        <w:rPr>
          <w:lang w:val="en-GB"/>
        </w:rPr>
        <w:t xml:space="preserve"> </w:t>
      </w:r>
      <w:r w:rsidRPr="00A27A1F">
        <w:rPr>
          <w:lang w:val="en-GB"/>
        </w:rPr>
        <w:t>of the Scientific Board of Police Ac</w:t>
      </w:r>
      <w:r w:rsidR="00FA3F2E" w:rsidRPr="00A27A1F">
        <w:rPr>
          <w:lang w:val="en-GB"/>
        </w:rPr>
        <w:t>ad</w:t>
      </w:r>
      <w:r w:rsidRPr="00A27A1F">
        <w:rPr>
          <w:lang w:val="en-GB"/>
        </w:rPr>
        <w:t xml:space="preserve">emy </w:t>
      </w:r>
      <w:r w:rsidR="00A13620" w:rsidRPr="00A27A1F">
        <w:rPr>
          <w:lang w:val="en-GB"/>
        </w:rPr>
        <w:t>in Bratislava</w:t>
      </w:r>
      <w:r w:rsidR="00FA3F2E" w:rsidRPr="00A27A1F">
        <w:rPr>
          <w:lang w:val="en-GB"/>
        </w:rPr>
        <w:t xml:space="preserve">  </w:t>
      </w:r>
    </w:p>
    <w:p w:rsidR="00FA3F2E" w:rsidRPr="00A27A1F" w:rsidRDefault="003405D7" w:rsidP="0062666D">
      <w:pPr>
        <w:pStyle w:val="Bezriadkovania"/>
        <w:spacing w:line="360" w:lineRule="auto"/>
        <w:ind w:left="720"/>
        <w:jc w:val="both"/>
        <w:rPr>
          <w:lang w:val="en-GB"/>
        </w:rPr>
      </w:pPr>
      <w:r w:rsidRPr="00A27A1F">
        <w:rPr>
          <w:lang w:val="en-GB"/>
        </w:rPr>
        <w:t>C</w:t>
      </w:r>
      <w:r w:rsidR="00A13620" w:rsidRPr="00A27A1F">
        <w:rPr>
          <w:lang w:val="en-GB"/>
        </w:rPr>
        <w:t>hairman</w:t>
      </w:r>
      <w:r w:rsidR="00FA3F2E" w:rsidRPr="00A27A1F">
        <w:rPr>
          <w:lang w:val="en-GB"/>
        </w:rPr>
        <w:t xml:space="preserve"> </w:t>
      </w:r>
      <w:r w:rsidRPr="00A27A1F">
        <w:rPr>
          <w:lang w:val="en-GB"/>
        </w:rPr>
        <w:t>of the Society for Criminal Law and Criminology</w:t>
      </w:r>
    </w:p>
    <w:p w:rsidR="00FA3F2E" w:rsidRPr="00A27A1F" w:rsidRDefault="003405D7" w:rsidP="0062666D">
      <w:pPr>
        <w:pStyle w:val="Bezriadkovania"/>
        <w:spacing w:line="360" w:lineRule="auto"/>
        <w:ind w:left="720"/>
        <w:jc w:val="both"/>
        <w:rPr>
          <w:lang w:val="en-GB"/>
        </w:rPr>
      </w:pPr>
      <w:r w:rsidRPr="00A27A1F">
        <w:rPr>
          <w:lang w:val="en-GB"/>
        </w:rPr>
        <w:t xml:space="preserve">Senior </w:t>
      </w:r>
      <w:r w:rsidR="00233C6B" w:rsidRPr="00A27A1F">
        <w:rPr>
          <w:lang w:val="en-GB"/>
        </w:rPr>
        <w:t>S</w:t>
      </w:r>
      <w:r w:rsidRPr="00A27A1F">
        <w:rPr>
          <w:lang w:val="en-GB"/>
        </w:rPr>
        <w:t>cientist</w:t>
      </w:r>
      <w:r w:rsidR="00FA3F2E" w:rsidRPr="00A27A1F">
        <w:rPr>
          <w:lang w:val="en-GB"/>
        </w:rPr>
        <w:t xml:space="preserve">  ̶  Slov</w:t>
      </w:r>
      <w:r w:rsidRPr="00A27A1F">
        <w:rPr>
          <w:lang w:val="en-GB"/>
        </w:rPr>
        <w:t>ak Academy of Sciences, I</w:t>
      </w:r>
      <w:r w:rsidR="00A13620" w:rsidRPr="00A27A1F">
        <w:rPr>
          <w:lang w:val="en-GB"/>
        </w:rPr>
        <w:t>nstitute</w:t>
      </w:r>
      <w:r w:rsidRPr="00A27A1F">
        <w:rPr>
          <w:lang w:val="en-GB"/>
        </w:rPr>
        <w:t xml:space="preserve"> of State and Law</w:t>
      </w:r>
    </w:p>
    <w:p w:rsidR="00FA3F2E" w:rsidRPr="00A27A1F" w:rsidRDefault="00233C6B" w:rsidP="0062666D">
      <w:pPr>
        <w:pStyle w:val="Bezriadkovania"/>
        <w:spacing w:line="360" w:lineRule="auto"/>
        <w:ind w:left="720"/>
        <w:jc w:val="both"/>
        <w:rPr>
          <w:lang w:val="en-GB"/>
        </w:rPr>
      </w:pPr>
      <w:r w:rsidRPr="00A27A1F">
        <w:rPr>
          <w:lang w:val="en-GB"/>
        </w:rPr>
        <w:t>Head of the Department</w:t>
      </w:r>
      <w:r w:rsidR="00FA3F2E" w:rsidRPr="00A27A1F">
        <w:rPr>
          <w:lang w:val="en-GB"/>
        </w:rPr>
        <w:t xml:space="preserve"> </w:t>
      </w:r>
      <w:r w:rsidRPr="00A27A1F">
        <w:rPr>
          <w:lang w:val="en-GB"/>
        </w:rPr>
        <w:t xml:space="preserve">of Criminal Procedure Law </w:t>
      </w:r>
      <w:r w:rsidR="00FA3F2E" w:rsidRPr="00A27A1F">
        <w:rPr>
          <w:lang w:val="en-GB"/>
        </w:rPr>
        <w:t xml:space="preserve"> ̶ </w:t>
      </w:r>
      <w:r w:rsidRPr="00A27A1F">
        <w:rPr>
          <w:lang w:val="en-GB"/>
        </w:rPr>
        <w:t xml:space="preserve"> </w:t>
      </w:r>
      <w:r w:rsidR="002F6C51" w:rsidRPr="00A27A1F">
        <w:rPr>
          <w:lang w:val="en-GB"/>
        </w:rPr>
        <w:t xml:space="preserve">Faculty of </w:t>
      </w:r>
      <w:r w:rsidR="00051859" w:rsidRPr="00A27A1F">
        <w:rPr>
          <w:lang w:val="en-GB"/>
        </w:rPr>
        <w:t>L</w:t>
      </w:r>
      <w:r w:rsidR="002F6C51" w:rsidRPr="00A27A1F">
        <w:rPr>
          <w:lang w:val="en-GB"/>
        </w:rPr>
        <w:t>aw</w:t>
      </w:r>
      <w:r w:rsidR="00FA3F2E" w:rsidRPr="00A27A1F">
        <w:rPr>
          <w:lang w:val="en-GB"/>
        </w:rPr>
        <w:t xml:space="preserve"> </w:t>
      </w:r>
      <w:r w:rsidR="00051859" w:rsidRPr="00A27A1F">
        <w:rPr>
          <w:lang w:val="en-GB"/>
        </w:rPr>
        <w:t>o</w:t>
      </w:r>
      <w:r w:rsidR="002F6C51" w:rsidRPr="00A27A1F">
        <w:rPr>
          <w:lang w:val="en-GB"/>
        </w:rPr>
        <w:t>f Comenius University</w:t>
      </w:r>
      <w:r w:rsidR="00FA3F2E" w:rsidRPr="00A27A1F">
        <w:rPr>
          <w:lang w:val="en-GB"/>
        </w:rPr>
        <w:t xml:space="preserve"> </w:t>
      </w:r>
      <w:r w:rsidR="00A13620" w:rsidRPr="00A27A1F">
        <w:rPr>
          <w:lang w:val="en-GB"/>
        </w:rPr>
        <w:t>in Bratislava</w:t>
      </w:r>
      <w:r w:rsidR="00FA3F2E" w:rsidRPr="00A27A1F">
        <w:rPr>
          <w:lang w:val="en-GB"/>
        </w:rPr>
        <w:t xml:space="preserve">, </w:t>
      </w:r>
      <w:r w:rsidR="00051859" w:rsidRPr="00A27A1F">
        <w:rPr>
          <w:lang w:val="en-GB"/>
        </w:rPr>
        <w:t>Department of Criminal Law, C</w:t>
      </w:r>
      <w:r w:rsidR="00FA3F2E" w:rsidRPr="00A27A1F">
        <w:rPr>
          <w:lang w:val="en-GB"/>
        </w:rPr>
        <w:t>riminol</w:t>
      </w:r>
      <w:r w:rsidR="00051859" w:rsidRPr="00A27A1F">
        <w:rPr>
          <w:lang w:val="en-GB"/>
        </w:rPr>
        <w:t>o</w:t>
      </w:r>
      <w:r w:rsidR="00FA3F2E" w:rsidRPr="00A27A1F">
        <w:rPr>
          <w:lang w:val="en-GB"/>
        </w:rPr>
        <w:t>g</w:t>
      </w:r>
      <w:r w:rsidR="00051859" w:rsidRPr="00A27A1F">
        <w:rPr>
          <w:lang w:val="en-GB"/>
        </w:rPr>
        <w:t xml:space="preserve">y and </w:t>
      </w:r>
      <w:r w:rsidR="00A27A1F">
        <w:rPr>
          <w:lang w:val="en-GB"/>
        </w:rPr>
        <w:t>C</w:t>
      </w:r>
      <w:r w:rsidR="00FA3F2E" w:rsidRPr="00A27A1F">
        <w:rPr>
          <w:lang w:val="en-GB"/>
        </w:rPr>
        <w:t>riminal</w:t>
      </w:r>
      <w:r w:rsidR="00A27A1F">
        <w:rPr>
          <w:lang w:val="en-GB"/>
        </w:rPr>
        <w:t xml:space="preserve"> Science</w:t>
      </w:r>
    </w:p>
    <w:p w:rsidR="00FA3F2E" w:rsidRPr="00A27A1F" w:rsidRDefault="00A13620" w:rsidP="0062666D">
      <w:pPr>
        <w:pStyle w:val="Bezriadkovania"/>
        <w:spacing w:line="360" w:lineRule="auto"/>
        <w:ind w:left="720"/>
        <w:jc w:val="both"/>
        <w:rPr>
          <w:lang w:val="en-GB"/>
        </w:rPr>
      </w:pPr>
      <w:r w:rsidRPr="00A27A1F">
        <w:rPr>
          <w:lang w:val="en-GB"/>
        </w:rPr>
        <w:t>Commission</w:t>
      </w:r>
      <w:r w:rsidR="00FA3F2E" w:rsidRPr="00A27A1F">
        <w:rPr>
          <w:lang w:val="en-GB"/>
        </w:rPr>
        <w:t xml:space="preserve"> </w:t>
      </w:r>
      <w:r w:rsidR="00051859" w:rsidRPr="00A27A1F">
        <w:rPr>
          <w:lang w:val="en-GB"/>
        </w:rPr>
        <w:t>established by the M</w:t>
      </w:r>
      <w:r w:rsidR="00FA3F2E" w:rsidRPr="00A27A1F">
        <w:rPr>
          <w:lang w:val="en-GB"/>
        </w:rPr>
        <w:t>inist</w:t>
      </w:r>
      <w:r w:rsidR="00051859" w:rsidRPr="00A27A1F">
        <w:rPr>
          <w:lang w:val="en-GB"/>
        </w:rPr>
        <w:t xml:space="preserve">er of Justice </w:t>
      </w:r>
      <w:r w:rsidR="00DA4E27">
        <w:rPr>
          <w:lang w:val="en-GB"/>
        </w:rPr>
        <w:t xml:space="preserve">to analyse the possibility of use </w:t>
      </w:r>
      <w:r w:rsidR="00051859" w:rsidRPr="00A27A1F">
        <w:rPr>
          <w:lang w:val="en-GB"/>
        </w:rPr>
        <w:t>of the</w:t>
      </w:r>
      <w:r w:rsidRPr="00A27A1F">
        <w:rPr>
          <w:lang w:val="en-GB"/>
        </w:rPr>
        <w:t xml:space="preserve"> </w:t>
      </w:r>
      <w:r w:rsidR="00DA4E27">
        <w:rPr>
          <w:lang w:val="en-GB"/>
        </w:rPr>
        <w:t xml:space="preserve">Penal establishment for mothers with children </w:t>
      </w:r>
    </w:p>
    <w:p w:rsidR="00FA3F2E" w:rsidRPr="00A27A1F" w:rsidRDefault="00233C6B" w:rsidP="0062666D">
      <w:pPr>
        <w:pStyle w:val="Bezriadkovania"/>
        <w:spacing w:line="360" w:lineRule="auto"/>
        <w:ind w:left="720"/>
        <w:jc w:val="both"/>
        <w:rPr>
          <w:lang w:val="en-GB"/>
        </w:rPr>
      </w:pPr>
      <w:r w:rsidRPr="00A27A1F">
        <w:rPr>
          <w:lang w:val="en-GB"/>
        </w:rPr>
        <w:t>Inter-Service</w:t>
      </w:r>
      <w:r w:rsidR="00FA3F2E" w:rsidRPr="00A27A1F">
        <w:rPr>
          <w:lang w:val="en-GB"/>
        </w:rPr>
        <w:t xml:space="preserve"> </w:t>
      </w:r>
      <w:r w:rsidRPr="00A27A1F">
        <w:rPr>
          <w:lang w:val="en-GB"/>
        </w:rPr>
        <w:t>T</w:t>
      </w:r>
      <w:r w:rsidR="00FA3F2E" w:rsidRPr="00A27A1F">
        <w:rPr>
          <w:lang w:val="en-GB"/>
        </w:rPr>
        <w:t>erminolog</w:t>
      </w:r>
      <w:r w:rsidRPr="00A27A1F">
        <w:rPr>
          <w:lang w:val="en-GB"/>
        </w:rPr>
        <w:t>y</w:t>
      </w:r>
      <w:r w:rsidR="00FA3F2E" w:rsidRPr="00A27A1F">
        <w:rPr>
          <w:lang w:val="en-GB"/>
        </w:rPr>
        <w:t xml:space="preserve"> </w:t>
      </w:r>
      <w:r w:rsidR="00051859" w:rsidRPr="00A27A1F">
        <w:rPr>
          <w:lang w:val="en-GB"/>
        </w:rPr>
        <w:t>C</w:t>
      </w:r>
      <w:r w:rsidR="00A13620" w:rsidRPr="00A27A1F">
        <w:rPr>
          <w:lang w:val="en-GB"/>
        </w:rPr>
        <w:t>ommission</w:t>
      </w:r>
      <w:r w:rsidR="00FA3F2E" w:rsidRPr="00A27A1F">
        <w:rPr>
          <w:lang w:val="en-GB"/>
        </w:rPr>
        <w:t xml:space="preserve"> </w:t>
      </w:r>
      <w:r w:rsidR="00051859" w:rsidRPr="00A27A1F">
        <w:rPr>
          <w:lang w:val="en-GB"/>
        </w:rPr>
        <w:t>of the Security Council o</w:t>
      </w:r>
      <w:r w:rsidR="00A13620" w:rsidRPr="00A27A1F">
        <w:rPr>
          <w:lang w:val="en-GB"/>
        </w:rPr>
        <w:t>f the Slovak Republic</w:t>
      </w:r>
    </w:p>
    <w:p w:rsidR="00FA3F2E" w:rsidRPr="00A27A1F" w:rsidRDefault="00051859" w:rsidP="0062666D">
      <w:pPr>
        <w:tabs>
          <w:tab w:val="left" w:pos="3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Member of the </w:t>
      </w:r>
      <w:r w:rsidR="00233C6B" w:rsidRPr="00A27A1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A3F2E" w:rsidRPr="00A27A1F">
        <w:rPr>
          <w:rFonts w:ascii="Times New Roman" w:hAnsi="Times New Roman" w:cs="Times New Roman"/>
          <w:sz w:val="24"/>
          <w:szCs w:val="24"/>
          <w:lang w:val="en-GB"/>
        </w:rPr>
        <w:t>tudent</w:t>
      </w:r>
      <w:r w:rsidR="00233C6B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Scientific Council </w:t>
      </w:r>
    </w:p>
    <w:p w:rsidR="00A27A1F" w:rsidRPr="00A27A1F" w:rsidRDefault="00051859" w:rsidP="00A27A1F">
      <w:pPr>
        <w:tabs>
          <w:tab w:val="left" w:pos="3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sz w:val="24"/>
          <w:szCs w:val="24"/>
          <w:lang w:val="en-GB"/>
        </w:rPr>
        <w:t>Member of the C</w:t>
      </w:r>
      <w:r w:rsidR="00FA3F2E" w:rsidRPr="00A27A1F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FA3F2E" w:rsidRPr="00A27A1F">
        <w:rPr>
          <w:rFonts w:ascii="Times New Roman" w:hAnsi="Times New Roman" w:cs="Times New Roman"/>
          <w:sz w:val="24"/>
          <w:szCs w:val="24"/>
          <w:lang w:val="en-GB"/>
        </w:rPr>
        <w:t>mis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sion for</w:t>
      </w:r>
      <w:r w:rsidR="00A27A1F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Nominations for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7A1F" w:rsidRPr="00A27A1F">
        <w:rPr>
          <w:rFonts w:ascii="Times New Roman" w:hAnsi="Times New Roman" w:cs="Times New Roman"/>
          <w:sz w:val="24"/>
          <w:szCs w:val="24"/>
          <w:lang w:val="en-GB"/>
        </w:rPr>
        <w:t>the Award of the Carlsbad Days of Law</w:t>
      </w:r>
      <w:r w:rsidR="00FA3F2E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A3F2E" w:rsidRPr="00A27A1F" w:rsidRDefault="00051859" w:rsidP="00A27A1F">
      <w:pPr>
        <w:tabs>
          <w:tab w:val="left" w:pos="3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sz w:val="24"/>
          <w:szCs w:val="24"/>
          <w:lang w:val="en-GB"/>
        </w:rPr>
        <w:t>Member of the Commissions of the</w:t>
      </w:r>
      <w:r w:rsidR="00FA3F2E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Ministr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y of Justice of</w:t>
      </w:r>
      <w:r w:rsidR="00FA3F2E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SR 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for amendments of criminal codes, introduction of</w:t>
      </w:r>
      <w:r w:rsidR="00A27A1F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corporate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criminal </w:t>
      </w:r>
      <w:r w:rsidR="00A27A1F" w:rsidRPr="00A27A1F">
        <w:rPr>
          <w:rFonts w:ascii="Times New Roman" w:hAnsi="Times New Roman" w:cs="Times New Roman"/>
          <w:sz w:val="24"/>
          <w:szCs w:val="24"/>
          <w:lang w:val="en-GB"/>
        </w:rPr>
        <w:t>liability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A3F2E" w:rsidRPr="00A27A1F">
        <w:rPr>
          <w:rFonts w:ascii="Times New Roman" w:hAnsi="Times New Roman" w:cs="Times New Roman"/>
          <w:sz w:val="24"/>
          <w:szCs w:val="24"/>
          <w:lang w:val="en-GB"/>
        </w:rPr>
        <w:t>implement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ation of </w:t>
      </w:r>
      <w:r w:rsidR="00FA3F2E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7A1F" w:rsidRPr="00A27A1F">
        <w:rPr>
          <w:rFonts w:ascii="Times New Roman" w:hAnsi="Times New Roman" w:cs="Times New Roman"/>
          <w:sz w:val="24"/>
          <w:szCs w:val="24"/>
          <w:lang w:val="en-GB"/>
        </w:rPr>
        <w:t>regulations regarding victims of offences</w:t>
      </w:r>
      <w:r w:rsidR="00FA3F2E" w:rsidRPr="00A27A1F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FA3F2E" w:rsidRDefault="00FA3F2E" w:rsidP="00FA3F2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31F74" w:rsidRPr="00A27A1F" w:rsidRDefault="00831F74" w:rsidP="00FA3F2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51270" w:rsidRPr="00A27A1F" w:rsidRDefault="002F6C51" w:rsidP="005027F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27A1F">
        <w:rPr>
          <w:rFonts w:ascii="Times New Roman" w:hAnsi="Times New Roman"/>
          <w:b/>
          <w:sz w:val="24"/>
          <w:szCs w:val="24"/>
          <w:lang w:val="en-GB"/>
        </w:rPr>
        <w:t>Given lectures, courses and number of trained doctoral students</w:t>
      </w:r>
    </w:p>
    <w:p w:rsidR="00F53F3C" w:rsidRPr="00A27A1F" w:rsidRDefault="00F53F3C" w:rsidP="00F53F3C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53F3C" w:rsidRPr="00A27A1F" w:rsidRDefault="00051859" w:rsidP="00F53F3C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sz w:val="24"/>
          <w:szCs w:val="24"/>
          <w:lang w:val="en-GB"/>
        </w:rPr>
        <w:t>Teaching of the subject</w:t>
      </w:r>
      <w:r w:rsidR="00F53F3C" w:rsidRPr="00A27A1F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F53F3C" w:rsidRPr="00A27A1F" w:rsidRDefault="00051859" w:rsidP="00F53F3C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sz w:val="24"/>
          <w:szCs w:val="24"/>
          <w:lang w:val="en-GB"/>
        </w:rPr>
        <w:lastRenderedPageBreak/>
        <w:t>Faculty of L</w:t>
      </w:r>
      <w:r w:rsidR="002F6C51" w:rsidRPr="00A27A1F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="00F53F3C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of Comenius University</w:t>
      </w:r>
      <w:r w:rsidR="00F53F3C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13620" w:rsidRPr="00A27A1F">
        <w:rPr>
          <w:rFonts w:ascii="Times New Roman" w:hAnsi="Times New Roman" w:cs="Times New Roman"/>
          <w:sz w:val="24"/>
          <w:szCs w:val="24"/>
          <w:lang w:val="en-GB"/>
        </w:rPr>
        <w:t>in Bratislava</w:t>
      </w:r>
      <w:r w:rsidR="00F53F3C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Criminal</w:t>
      </w:r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Procedure 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>Law</w:t>
      </w:r>
      <w:r w:rsidR="00F53F3C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53F3C" w:rsidRPr="00A27A1F" w:rsidRDefault="00F53F3C" w:rsidP="00F53F3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53F3C" w:rsidRPr="00A27A1F" w:rsidRDefault="00F53F3C" w:rsidP="00F53F3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52383" w:rsidRPr="00A27A1F" w:rsidRDefault="002F6C51" w:rsidP="005027F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Research fellowships and grants</w:t>
      </w:r>
      <w:r w:rsidR="00F53F3C" w:rsidRPr="00A27A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F53F3C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1859" w:rsidRPr="00A27A1F">
        <w:rPr>
          <w:rFonts w:ascii="Times New Roman" w:hAnsi="Times New Roman" w:cs="Times New Roman"/>
          <w:sz w:val="24"/>
          <w:szCs w:val="24"/>
          <w:lang w:val="en-GB"/>
        </w:rPr>
        <w:t>none</w:t>
      </w:r>
      <w:r w:rsidR="00F53F3C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53F3C" w:rsidRPr="00A27A1F" w:rsidRDefault="00F53F3C" w:rsidP="00F53F3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53F3C" w:rsidRPr="00A27A1F" w:rsidRDefault="00F53F3C" w:rsidP="00F53F3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271C6" w:rsidRPr="00A27A1F" w:rsidRDefault="002F6C51" w:rsidP="005027F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Academic awards and prizes</w:t>
      </w:r>
    </w:p>
    <w:p w:rsidR="00F53F3C" w:rsidRPr="00A27A1F" w:rsidRDefault="00F53F3C" w:rsidP="0070054C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27A1F" w:rsidRPr="00A27A1F" w:rsidRDefault="00051859" w:rsidP="00A27A1F">
      <w:pPr>
        <w:pStyle w:val="Odsekzoznamu"/>
        <w:tabs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sz w:val="24"/>
          <w:szCs w:val="24"/>
          <w:lang w:val="en-GB"/>
        </w:rPr>
        <w:t>Medal for significant merit in the development of</w:t>
      </w:r>
      <w:r w:rsidR="00A27A1F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F53F3C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Univer</w:t>
      </w:r>
      <w:r w:rsidR="00A27A1F" w:rsidRPr="00A27A1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53F3C" w:rsidRPr="00A27A1F">
        <w:rPr>
          <w:rFonts w:ascii="Times New Roman" w:hAnsi="Times New Roman" w:cs="Times New Roman"/>
          <w:sz w:val="24"/>
          <w:szCs w:val="24"/>
          <w:lang w:val="en-GB"/>
        </w:rPr>
        <w:t>ity</w:t>
      </w:r>
      <w:r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granted by the Rector of</w:t>
      </w:r>
      <w:r w:rsidR="00A27A1F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Comenius University</w:t>
      </w:r>
    </w:p>
    <w:p w:rsidR="00F53F3C" w:rsidRPr="00A27A1F" w:rsidRDefault="00A27A1F" w:rsidP="00A27A1F">
      <w:pPr>
        <w:pStyle w:val="Odsekzoznamu"/>
        <w:tabs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Memorable medal granted by the Rector of General Milan </w:t>
      </w:r>
      <w:proofErr w:type="spellStart"/>
      <w:r w:rsidRPr="00A27A1F">
        <w:rPr>
          <w:rFonts w:ascii="Times New Roman" w:hAnsi="Times New Roman" w:cs="Times New Roman"/>
          <w:sz w:val="24"/>
          <w:szCs w:val="24"/>
          <w:lang w:val="en-GB"/>
        </w:rPr>
        <w:t>Rastislav</w:t>
      </w:r>
      <w:proofErr w:type="spellEnd"/>
      <w:r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27A1F">
        <w:rPr>
          <w:rFonts w:ascii="Times New Roman" w:hAnsi="Times New Roman" w:cs="Times New Roman"/>
          <w:sz w:val="24"/>
          <w:szCs w:val="24"/>
          <w:lang w:val="en-GB"/>
        </w:rPr>
        <w:t>Štefánik</w:t>
      </w:r>
      <w:proofErr w:type="spellEnd"/>
      <w:r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1859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Academy of Armed Forces </w:t>
      </w:r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F53F3C" w:rsidRPr="00A27A1F">
        <w:rPr>
          <w:rFonts w:ascii="Times New Roman" w:hAnsi="Times New Roman" w:cs="Times New Roman"/>
          <w:sz w:val="24"/>
          <w:szCs w:val="24"/>
          <w:lang w:val="en-GB"/>
        </w:rPr>
        <w:t> </w:t>
      </w:r>
      <w:proofErr w:type="spellStart"/>
      <w:r w:rsidR="00F53F3C" w:rsidRPr="00A27A1F">
        <w:rPr>
          <w:rFonts w:ascii="Times New Roman" w:hAnsi="Times New Roman" w:cs="Times New Roman"/>
          <w:sz w:val="24"/>
          <w:szCs w:val="24"/>
          <w:lang w:val="en-GB"/>
        </w:rPr>
        <w:t>Liptovsk</w:t>
      </w:r>
      <w:r w:rsidR="007207C3" w:rsidRPr="00A27A1F">
        <w:rPr>
          <w:rFonts w:ascii="Times New Roman" w:hAnsi="Times New Roman" w:cs="Times New Roman"/>
          <w:sz w:val="24"/>
          <w:szCs w:val="24"/>
          <w:lang w:val="en-GB"/>
        </w:rPr>
        <w:t>ý</w:t>
      </w:r>
      <w:proofErr w:type="spellEnd"/>
      <w:r w:rsidR="00F53F3C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53F3C" w:rsidRPr="00A27A1F">
        <w:rPr>
          <w:rFonts w:ascii="Times New Roman" w:hAnsi="Times New Roman" w:cs="Times New Roman"/>
          <w:sz w:val="24"/>
          <w:szCs w:val="24"/>
          <w:lang w:val="en-GB"/>
        </w:rPr>
        <w:t>Mikuláš</w:t>
      </w:r>
      <w:proofErr w:type="spellEnd"/>
      <w:r w:rsidR="00F53F3C" w:rsidRPr="00A27A1F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F53F3C" w:rsidRPr="00A27A1F" w:rsidRDefault="00F53F3C" w:rsidP="00F53F3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0054C" w:rsidRPr="00A27A1F" w:rsidRDefault="0070054C" w:rsidP="00F53F3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C03EF" w:rsidRPr="00A27A1F" w:rsidRDefault="00051859" w:rsidP="005027F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27A1F">
        <w:rPr>
          <w:rFonts w:ascii="Times New Roman" w:hAnsi="Times New Roman" w:cs="Times New Roman"/>
          <w:b/>
          <w:sz w:val="24"/>
          <w:szCs w:val="24"/>
          <w:lang w:val="en-GB"/>
        </w:rPr>
        <w:t>Other</w:t>
      </w:r>
    </w:p>
    <w:p w:rsidR="00B271C6" w:rsidRPr="00A27A1F" w:rsidRDefault="00B271C6" w:rsidP="00B271C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sectPr w:rsidR="00B271C6" w:rsidRPr="00A27A1F" w:rsidSect="0042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B92"/>
    <w:multiLevelType w:val="hybridMultilevel"/>
    <w:tmpl w:val="39945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A3022"/>
    <w:multiLevelType w:val="hybridMultilevel"/>
    <w:tmpl w:val="A2B0E54C"/>
    <w:lvl w:ilvl="0" w:tplc="DF3ED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628FD"/>
    <w:multiLevelType w:val="hybridMultilevel"/>
    <w:tmpl w:val="39945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B7D15"/>
    <w:multiLevelType w:val="hybridMultilevel"/>
    <w:tmpl w:val="DBBEA824"/>
    <w:lvl w:ilvl="0" w:tplc="7062EB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9A763A"/>
    <w:multiLevelType w:val="hybridMultilevel"/>
    <w:tmpl w:val="A9F6F1CE"/>
    <w:lvl w:ilvl="0" w:tplc="7062E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15677"/>
    <w:multiLevelType w:val="hybridMultilevel"/>
    <w:tmpl w:val="E0FCDA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06FC7"/>
    <w:multiLevelType w:val="hybridMultilevel"/>
    <w:tmpl w:val="C6CC3D1C"/>
    <w:lvl w:ilvl="0" w:tplc="7062E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858A2"/>
    <w:multiLevelType w:val="hybridMultilevel"/>
    <w:tmpl w:val="FA80BFF6"/>
    <w:lvl w:ilvl="0" w:tplc="F2F427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A30B3"/>
    <w:multiLevelType w:val="hybridMultilevel"/>
    <w:tmpl w:val="32CE8B54"/>
    <w:lvl w:ilvl="0" w:tplc="7974B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A7894"/>
    <w:multiLevelType w:val="hybridMultilevel"/>
    <w:tmpl w:val="8DD6EC22"/>
    <w:lvl w:ilvl="0" w:tplc="DF3ED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8AE"/>
    <w:rsid w:val="0003088A"/>
    <w:rsid w:val="0003777F"/>
    <w:rsid w:val="00051859"/>
    <w:rsid w:val="000643BA"/>
    <w:rsid w:val="000E648E"/>
    <w:rsid w:val="001248AE"/>
    <w:rsid w:val="001279A3"/>
    <w:rsid w:val="001E19BC"/>
    <w:rsid w:val="00220B21"/>
    <w:rsid w:val="00233C6B"/>
    <w:rsid w:val="00235E47"/>
    <w:rsid w:val="0024758B"/>
    <w:rsid w:val="002F6C51"/>
    <w:rsid w:val="003339C1"/>
    <w:rsid w:val="003405D7"/>
    <w:rsid w:val="00383928"/>
    <w:rsid w:val="00383A62"/>
    <w:rsid w:val="003B3444"/>
    <w:rsid w:val="003B5B85"/>
    <w:rsid w:val="003D276D"/>
    <w:rsid w:val="00426231"/>
    <w:rsid w:val="00431342"/>
    <w:rsid w:val="00452383"/>
    <w:rsid w:val="00491824"/>
    <w:rsid w:val="004F604B"/>
    <w:rsid w:val="005027F3"/>
    <w:rsid w:val="00557599"/>
    <w:rsid w:val="005738FF"/>
    <w:rsid w:val="005F2C97"/>
    <w:rsid w:val="00606CF2"/>
    <w:rsid w:val="006072CB"/>
    <w:rsid w:val="0062346A"/>
    <w:rsid w:val="0062666D"/>
    <w:rsid w:val="00643219"/>
    <w:rsid w:val="00654258"/>
    <w:rsid w:val="006577EB"/>
    <w:rsid w:val="00675A7B"/>
    <w:rsid w:val="006C358F"/>
    <w:rsid w:val="006D6CAA"/>
    <w:rsid w:val="006F4ED8"/>
    <w:rsid w:val="006F5A8B"/>
    <w:rsid w:val="0070054C"/>
    <w:rsid w:val="00717B8F"/>
    <w:rsid w:val="007207C3"/>
    <w:rsid w:val="007A2201"/>
    <w:rsid w:val="007C03EF"/>
    <w:rsid w:val="007D1FD7"/>
    <w:rsid w:val="007E781A"/>
    <w:rsid w:val="00831F74"/>
    <w:rsid w:val="008A7D90"/>
    <w:rsid w:val="008C12F6"/>
    <w:rsid w:val="008E265E"/>
    <w:rsid w:val="008E2C51"/>
    <w:rsid w:val="008F1887"/>
    <w:rsid w:val="00902418"/>
    <w:rsid w:val="00902E3C"/>
    <w:rsid w:val="00951270"/>
    <w:rsid w:val="00951DFD"/>
    <w:rsid w:val="00971D7E"/>
    <w:rsid w:val="00A13620"/>
    <w:rsid w:val="00A27A1F"/>
    <w:rsid w:val="00AA6D73"/>
    <w:rsid w:val="00B271C6"/>
    <w:rsid w:val="00B31EBE"/>
    <w:rsid w:val="00BA5A73"/>
    <w:rsid w:val="00BE03F5"/>
    <w:rsid w:val="00BE662A"/>
    <w:rsid w:val="00BF05F2"/>
    <w:rsid w:val="00C166FE"/>
    <w:rsid w:val="00C17A76"/>
    <w:rsid w:val="00C32365"/>
    <w:rsid w:val="00C57DD1"/>
    <w:rsid w:val="00CE12CB"/>
    <w:rsid w:val="00D072D5"/>
    <w:rsid w:val="00D36969"/>
    <w:rsid w:val="00D4674F"/>
    <w:rsid w:val="00D46AD4"/>
    <w:rsid w:val="00D8164C"/>
    <w:rsid w:val="00DA4E27"/>
    <w:rsid w:val="00DC47CD"/>
    <w:rsid w:val="00DC73B9"/>
    <w:rsid w:val="00DF4BAF"/>
    <w:rsid w:val="00E23E00"/>
    <w:rsid w:val="00E4484C"/>
    <w:rsid w:val="00E6699F"/>
    <w:rsid w:val="00ED3B92"/>
    <w:rsid w:val="00F03413"/>
    <w:rsid w:val="00F53F3C"/>
    <w:rsid w:val="00F63CF0"/>
    <w:rsid w:val="00F67161"/>
    <w:rsid w:val="00F871D8"/>
    <w:rsid w:val="00FA3F2E"/>
    <w:rsid w:val="00FA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2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7D90"/>
    <w:pPr>
      <w:ind w:left="720"/>
      <w:contextualSpacing/>
    </w:pPr>
  </w:style>
  <w:style w:type="paragraph" w:styleId="Bezriadkovania">
    <w:name w:val="No Spacing"/>
    <w:uiPriority w:val="1"/>
    <w:qFormat/>
    <w:rsid w:val="00FA3F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Siln">
    <w:name w:val="Strong"/>
    <w:basedOn w:val="Predvolenpsmoodseku"/>
    <w:uiPriority w:val="22"/>
    <w:qFormat/>
    <w:rsid w:val="00C166F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7D90"/>
    <w:pPr>
      <w:ind w:left="720"/>
      <w:contextualSpacing/>
    </w:pPr>
  </w:style>
  <w:style w:type="paragraph" w:styleId="Bezriadkovania">
    <w:name w:val="No Spacing"/>
    <w:uiPriority w:val="1"/>
    <w:qFormat/>
    <w:rsid w:val="00FA3F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Siln">
    <w:name w:val="Strong"/>
    <w:basedOn w:val="Predvolenpsmoodseku"/>
    <w:uiPriority w:val="22"/>
    <w:qFormat/>
    <w:rsid w:val="00C166F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E5C9-DA0A-458A-A7EF-1E16E539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Vierka</cp:lastModifiedBy>
  <cp:revision>8</cp:revision>
  <cp:lastPrinted>2016-05-31T06:28:00Z</cp:lastPrinted>
  <dcterms:created xsi:type="dcterms:W3CDTF">2016-06-14T11:03:00Z</dcterms:created>
  <dcterms:modified xsi:type="dcterms:W3CDTF">2016-06-21T10:17:00Z</dcterms:modified>
</cp:coreProperties>
</file>